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E4066" w14:textId="77777777" w:rsidR="008574A5" w:rsidRPr="00803BFA" w:rsidRDefault="008574A5" w:rsidP="008574A5">
      <w:pPr>
        <w:spacing w:after="0" w:line="240" w:lineRule="auto"/>
        <w:jc w:val="both"/>
        <w:rPr>
          <w:rFonts w:ascii="Times New Roman" w:eastAsia="Times New Roman" w:hAnsi="Times New Roman" w:cs="Times New Roman"/>
          <w:color w:val="FF0000"/>
          <w:sz w:val="24"/>
          <w:szCs w:val="24"/>
        </w:rPr>
      </w:pPr>
      <w:bookmarkStart w:id="0" w:name="_Hlk212562835"/>
    </w:p>
    <w:p w14:paraId="23A967EA" w14:textId="77777777" w:rsidR="008574A5" w:rsidRPr="00803BFA" w:rsidRDefault="008574A5" w:rsidP="008574A5">
      <w:pPr>
        <w:spacing w:after="0" w:line="240" w:lineRule="auto"/>
        <w:jc w:val="both"/>
        <w:rPr>
          <w:rFonts w:ascii="Times New Roman" w:eastAsia="Times New Roman" w:hAnsi="Times New Roman" w:cs="Times New Roman"/>
          <w:color w:val="FF0000"/>
          <w:sz w:val="24"/>
          <w:szCs w:val="24"/>
        </w:rPr>
      </w:pPr>
      <w:r w:rsidRPr="00803BFA">
        <w:rPr>
          <w:rFonts w:ascii="Times New Roman" w:eastAsia="Times New Roman" w:hAnsi="Times New Roman" w:cs="Times New Roman"/>
          <w:color w:val="FF0000"/>
          <w:sz w:val="24"/>
          <w:szCs w:val="24"/>
        </w:rPr>
        <w:tab/>
      </w:r>
      <w:r w:rsidRPr="00803BFA">
        <w:rPr>
          <w:rFonts w:ascii="Times New Roman" w:eastAsia="Times New Roman" w:hAnsi="Times New Roman" w:cs="Times New Roman"/>
          <w:color w:val="FF0000"/>
          <w:sz w:val="24"/>
          <w:szCs w:val="24"/>
        </w:rPr>
        <w:tab/>
      </w:r>
      <w:r w:rsidRPr="00803BFA">
        <w:rPr>
          <w:rFonts w:ascii="Times New Roman" w:eastAsia="Times New Roman" w:hAnsi="Times New Roman" w:cs="Times New Roman"/>
          <w:color w:val="FF0000"/>
          <w:sz w:val="24"/>
          <w:szCs w:val="24"/>
        </w:rPr>
        <w:tab/>
      </w:r>
      <w:r w:rsidRPr="00803BFA">
        <w:rPr>
          <w:rFonts w:ascii="Times New Roman" w:eastAsia="Times New Roman" w:hAnsi="Times New Roman" w:cs="Times New Roman"/>
          <w:color w:val="FF0000"/>
          <w:sz w:val="24"/>
          <w:szCs w:val="24"/>
        </w:rPr>
        <w:tab/>
        <w:t xml:space="preserve">      </w:t>
      </w:r>
    </w:p>
    <w:p w14:paraId="35045433" w14:textId="77777777" w:rsidR="008574A5" w:rsidRPr="00803BFA" w:rsidRDefault="008574A5" w:rsidP="008574A5">
      <w:pPr>
        <w:spacing w:after="0" w:line="240" w:lineRule="auto"/>
        <w:jc w:val="both"/>
        <w:rPr>
          <w:rFonts w:ascii="Times New Roman" w:eastAsia="Times New Roman" w:hAnsi="Times New Roman" w:cs="Times New Roman"/>
          <w:color w:val="FF0000"/>
          <w:sz w:val="24"/>
          <w:szCs w:val="24"/>
        </w:rPr>
      </w:pPr>
      <w:r w:rsidRPr="00803BFA">
        <w:rPr>
          <w:rFonts w:ascii="Times New Roman" w:eastAsia="Times New Roman" w:hAnsi="Times New Roman" w:cs="Times New Roman"/>
          <w:color w:val="FF0000"/>
          <w:sz w:val="24"/>
          <w:szCs w:val="24"/>
        </w:rPr>
        <w:tab/>
      </w:r>
    </w:p>
    <w:p w14:paraId="021EFA5A" w14:textId="77777777" w:rsidR="008574A5" w:rsidRPr="00803BFA" w:rsidRDefault="008574A5" w:rsidP="008574A5">
      <w:pPr>
        <w:spacing w:after="0" w:line="240" w:lineRule="auto"/>
        <w:jc w:val="both"/>
        <w:rPr>
          <w:rFonts w:ascii="Times New Roman" w:eastAsia="Times New Roman" w:hAnsi="Times New Roman" w:cs="Times New Roman"/>
          <w:color w:val="FF0000"/>
          <w:sz w:val="24"/>
          <w:szCs w:val="24"/>
          <w:lang w:val="pt-BR"/>
        </w:rPr>
      </w:pPr>
      <w:r w:rsidRPr="00803BFA">
        <w:rPr>
          <w:rFonts w:ascii="Times New Roman" w:eastAsia="Times New Roman" w:hAnsi="Times New Roman" w:cs="Times New Roman"/>
          <w:color w:val="FF0000"/>
          <w:sz w:val="24"/>
          <w:szCs w:val="24"/>
        </w:rPr>
        <w:t xml:space="preserve">             </w:t>
      </w:r>
    </w:p>
    <w:p w14:paraId="79770FA8" w14:textId="77777777" w:rsidR="008574A5" w:rsidRPr="00C21FF3" w:rsidRDefault="008574A5" w:rsidP="008574A5">
      <w:pPr>
        <w:suppressAutoHyphens/>
        <w:spacing w:after="0" w:line="240" w:lineRule="auto"/>
        <w:jc w:val="both"/>
        <w:rPr>
          <w:rFonts w:ascii="Times New Roman" w:eastAsia="Times New Roman" w:hAnsi="Times New Roman" w:cs="Times New Roman"/>
          <w:color w:val="FF0000"/>
          <w:sz w:val="23"/>
          <w:szCs w:val="23"/>
          <w:lang w:eastAsia="ar-SA"/>
        </w:rPr>
      </w:pPr>
    </w:p>
    <w:p w14:paraId="67A08C61" w14:textId="77777777" w:rsidR="008574A5" w:rsidRPr="00803BFA" w:rsidRDefault="008574A5" w:rsidP="008574A5">
      <w:pPr>
        <w:keepNext/>
        <w:spacing w:after="0" w:line="240" w:lineRule="auto"/>
        <w:jc w:val="both"/>
        <w:outlineLvl w:val="0"/>
        <w:rPr>
          <w:rFonts w:ascii="Times New Roman" w:eastAsia="Times New Roman" w:hAnsi="Times New Roman" w:cs="Times New Roman"/>
          <w:b/>
          <w:bCs/>
          <w:i/>
          <w:iCs/>
          <w:color w:val="FF0000"/>
          <w:sz w:val="32"/>
          <w:szCs w:val="32"/>
        </w:rPr>
      </w:pPr>
    </w:p>
    <w:p w14:paraId="153648D2" w14:textId="77777777" w:rsidR="008574A5" w:rsidRPr="00803BFA" w:rsidRDefault="008574A5" w:rsidP="008574A5">
      <w:pPr>
        <w:keepNext/>
        <w:spacing w:after="0" w:line="240" w:lineRule="auto"/>
        <w:jc w:val="both"/>
        <w:outlineLvl w:val="0"/>
        <w:rPr>
          <w:rFonts w:ascii="Times New Roman" w:eastAsia="Times New Roman" w:hAnsi="Times New Roman" w:cs="Times New Roman"/>
          <w:b/>
          <w:bCs/>
          <w:i/>
          <w:iCs/>
          <w:color w:val="FF0000"/>
          <w:sz w:val="32"/>
          <w:szCs w:val="32"/>
        </w:rPr>
      </w:pPr>
    </w:p>
    <w:p w14:paraId="5E946320" w14:textId="77777777" w:rsidR="008574A5" w:rsidRPr="00803BFA" w:rsidRDefault="008574A5" w:rsidP="008574A5">
      <w:pPr>
        <w:keepNext/>
        <w:spacing w:after="0" w:line="240" w:lineRule="auto"/>
        <w:jc w:val="both"/>
        <w:outlineLvl w:val="0"/>
        <w:rPr>
          <w:rFonts w:ascii="Times New Roman" w:eastAsia="Times New Roman" w:hAnsi="Times New Roman" w:cs="Times New Roman"/>
          <w:b/>
          <w:bCs/>
          <w:iCs/>
          <w:color w:val="FF0000"/>
          <w:sz w:val="32"/>
          <w:szCs w:val="32"/>
        </w:rPr>
      </w:pPr>
    </w:p>
    <w:p w14:paraId="7DAB9D5C" w14:textId="77777777" w:rsidR="008574A5" w:rsidRPr="00803BFA" w:rsidRDefault="008574A5" w:rsidP="008574A5">
      <w:pPr>
        <w:keepNext/>
        <w:spacing w:after="0" w:line="240" w:lineRule="auto"/>
        <w:jc w:val="both"/>
        <w:outlineLvl w:val="0"/>
        <w:rPr>
          <w:rFonts w:ascii="Times New Roman" w:eastAsia="Times New Roman" w:hAnsi="Times New Roman" w:cs="Times New Roman"/>
          <w:b/>
          <w:bCs/>
          <w:i/>
          <w:iCs/>
          <w:color w:val="FF0000"/>
          <w:sz w:val="32"/>
          <w:szCs w:val="32"/>
        </w:rPr>
      </w:pPr>
    </w:p>
    <w:p w14:paraId="3BC0D15A" w14:textId="77777777" w:rsidR="008574A5" w:rsidRPr="00803BFA" w:rsidRDefault="008574A5" w:rsidP="008574A5">
      <w:pPr>
        <w:keepNext/>
        <w:spacing w:after="0" w:line="240" w:lineRule="auto"/>
        <w:jc w:val="both"/>
        <w:outlineLvl w:val="0"/>
        <w:rPr>
          <w:rFonts w:ascii="Times New Roman" w:eastAsia="Times New Roman" w:hAnsi="Times New Roman" w:cs="Times New Roman"/>
          <w:b/>
          <w:bCs/>
          <w:iCs/>
          <w:color w:val="FF0000"/>
          <w:sz w:val="32"/>
          <w:szCs w:val="32"/>
        </w:rPr>
      </w:pPr>
    </w:p>
    <w:p w14:paraId="6F2C3825" w14:textId="77777777" w:rsidR="008574A5" w:rsidRPr="00803BFA" w:rsidRDefault="008574A5" w:rsidP="008574A5">
      <w:pPr>
        <w:keepNext/>
        <w:spacing w:after="0" w:line="240" w:lineRule="auto"/>
        <w:jc w:val="both"/>
        <w:outlineLvl w:val="0"/>
        <w:rPr>
          <w:rFonts w:ascii="Times New Roman" w:eastAsia="Times New Roman" w:hAnsi="Times New Roman" w:cs="Times New Roman"/>
          <w:b/>
          <w:bCs/>
          <w:iCs/>
          <w:color w:val="FF0000"/>
          <w:sz w:val="32"/>
          <w:szCs w:val="32"/>
        </w:rPr>
      </w:pPr>
    </w:p>
    <w:p w14:paraId="0E72C41A" w14:textId="77777777" w:rsidR="008574A5" w:rsidRPr="00803BFA" w:rsidRDefault="008574A5" w:rsidP="008574A5">
      <w:pPr>
        <w:keepNext/>
        <w:spacing w:after="0" w:line="240" w:lineRule="auto"/>
        <w:jc w:val="both"/>
        <w:outlineLvl w:val="0"/>
        <w:rPr>
          <w:rFonts w:ascii="Times New Roman" w:eastAsia="Times New Roman" w:hAnsi="Times New Roman" w:cs="Times New Roman"/>
          <w:b/>
          <w:bCs/>
          <w:iCs/>
          <w:color w:val="FF0000"/>
          <w:sz w:val="32"/>
          <w:szCs w:val="32"/>
        </w:rPr>
      </w:pPr>
    </w:p>
    <w:p w14:paraId="63D9D935" w14:textId="77777777" w:rsidR="008574A5" w:rsidRPr="00803BFA" w:rsidRDefault="008574A5" w:rsidP="008574A5">
      <w:pPr>
        <w:keepNext/>
        <w:spacing w:after="0" w:line="240" w:lineRule="auto"/>
        <w:jc w:val="both"/>
        <w:outlineLvl w:val="0"/>
        <w:rPr>
          <w:rFonts w:ascii="Times New Roman" w:eastAsia="Times New Roman" w:hAnsi="Times New Roman" w:cs="Times New Roman"/>
          <w:b/>
          <w:bCs/>
          <w:iCs/>
          <w:color w:val="FF0000"/>
          <w:sz w:val="32"/>
          <w:szCs w:val="32"/>
        </w:rPr>
      </w:pPr>
    </w:p>
    <w:p w14:paraId="376EB633" w14:textId="77777777" w:rsidR="008574A5" w:rsidRPr="00803BFA" w:rsidRDefault="008574A5" w:rsidP="008574A5">
      <w:pPr>
        <w:keepNext/>
        <w:spacing w:after="0" w:line="240" w:lineRule="auto"/>
        <w:jc w:val="center"/>
        <w:outlineLvl w:val="0"/>
        <w:rPr>
          <w:rFonts w:ascii="Times New Roman" w:eastAsia="Times New Roman" w:hAnsi="Times New Roman" w:cs="Times New Roman"/>
          <w:b/>
          <w:bCs/>
          <w:iCs/>
          <w:color w:val="FF0000"/>
          <w:sz w:val="32"/>
          <w:szCs w:val="32"/>
        </w:rPr>
      </w:pPr>
    </w:p>
    <w:p w14:paraId="2D50843E" w14:textId="77777777" w:rsidR="008574A5" w:rsidRPr="00EF21CE" w:rsidRDefault="008574A5" w:rsidP="008574A5">
      <w:pPr>
        <w:keepNext/>
        <w:spacing w:after="0" w:line="240" w:lineRule="auto"/>
        <w:jc w:val="center"/>
        <w:outlineLvl w:val="0"/>
        <w:rPr>
          <w:rFonts w:ascii="Times New Roman" w:eastAsia="Times New Roman" w:hAnsi="Times New Roman" w:cs="Times New Roman"/>
          <w:b/>
          <w:bCs/>
          <w:iCs/>
          <w:sz w:val="32"/>
          <w:szCs w:val="32"/>
        </w:rPr>
      </w:pPr>
      <w:bookmarkStart w:id="1" w:name="_Hlk238214586"/>
      <w:r w:rsidRPr="00EF21CE">
        <w:rPr>
          <w:rFonts w:ascii="Times New Roman" w:eastAsia="Times New Roman" w:hAnsi="Times New Roman" w:cs="Times New Roman"/>
          <w:b/>
          <w:bCs/>
          <w:iCs/>
          <w:sz w:val="32"/>
          <w:szCs w:val="32"/>
        </w:rPr>
        <w:t>ŠILUTĖS PIRMOSIOS GIMNAZIJOS</w:t>
      </w:r>
    </w:p>
    <w:p w14:paraId="66D832FC" w14:textId="63E01880" w:rsidR="00DA30DD" w:rsidRPr="00DA30DD" w:rsidRDefault="00DA30DD" w:rsidP="00DA30DD">
      <w:pPr>
        <w:spacing w:after="0" w:line="240" w:lineRule="auto"/>
        <w:jc w:val="center"/>
        <w:rPr>
          <w:rFonts w:ascii="Times New Roman" w:eastAsia="Times New Roman" w:hAnsi="Times New Roman" w:cs="Times New Roman"/>
          <w:b/>
          <w:sz w:val="32"/>
          <w:szCs w:val="32"/>
          <w:lang w:val="pt-BR"/>
        </w:rPr>
      </w:pPr>
      <w:r>
        <w:rPr>
          <w:rFonts w:ascii="Times New Roman" w:eastAsia="Times New Roman" w:hAnsi="Times New Roman" w:cs="Times New Roman"/>
          <w:b/>
          <w:sz w:val="32"/>
          <w:szCs w:val="32"/>
          <w:lang w:val="pt-BR"/>
        </w:rPr>
        <w:t>2026–</w:t>
      </w:r>
      <w:r w:rsidRPr="00EF21CE">
        <w:rPr>
          <w:rFonts w:ascii="Times New Roman" w:eastAsia="Times New Roman" w:hAnsi="Times New Roman" w:cs="Times New Roman"/>
          <w:b/>
          <w:sz w:val="32"/>
          <w:szCs w:val="32"/>
          <w:lang w:val="pt-BR"/>
        </w:rPr>
        <w:t>202</w:t>
      </w:r>
      <w:r>
        <w:rPr>
          <w:rFonts w:ascii="Times New Roman" w:eastAsia="Times New Roman" w:hAnsi="Times New Roman" w:cs="Times New Roman"/>
          <w:b/>
          <w:sz w:val="32"/>
          <w:szCs w:val="32"/>
          <w:lang w:val="pt-BR"/>
        </w:rPr>
        <w:t>7</w:t>
      </w:r>
      <w:r w:rsidRPr="00EF21CE">
        <w:rPr>
          <w:rFonts w:ascii="Times New Roman" w:eastAsia="Times New Roman" w:hAnsi="Times New Roman" w:cs="Times New Roman"/>
          <w:b/>
          <w:sz w:val="32"/>
          <w:szCs w:val="32"/>
          <w:lang w:val="pt-BR"/>
        </w:rPr>
        <w:t xml:space="preserve"> M. M.</w:t>
      </w:r>
    </w:p>
    <w:p w14:paraId="04EDFD78" w14:textId="387B221B" w:rsidR="008574A5" w:rsidRPr="00EF21CE" w:rsidRDefault="008574A5" w:rsidP="008574A5">
      <w:pPr>
        <w:spacing w:after="0" w:line="240" w:lineRule="auto"/>
        <w:jc w:val="center"/>
        <w:rPr>
          <w:rFonts w:ascii="Times New Roman" w:eastAsia="Times New Roman" w:hAnsi="Times New Roman" w:cs="Times New Roman"/>
          <w:b/>
          <w:sz w:val="32"/>
          <w:szCs w:val="32"/>
          <w:lang w:val="pt-BR"/>
        </w:rPr>
      </w:pPr>
      <w:r w:rsidRPr="00EF21CE">
        <w:rPr>
          <w:rFonts w:ascii="Times New Roman" w:eastAsia="Times New Roman" w:hAnsi="Times New Roman" w:cs="Times New Roman"/>
          <w:b/>
          <w:sz w:val="32"/>
          <w:szCs w:val="32"/>
        </w:rPr>
        <w:t>UGDYMO PLANAS</w:t>
      </w:r>
    </w:p>
    <w:bookmarkEnd w:id="1"/>
    <w:p w14:paraId="5666D825" w14:textId="77777777" w:rsidR="008574A5" w:rsidRPr="00EF21CE" w:rsidRDefault="008574A5" w:rsidP="008574A5">
      <w:pPr>
        <w:spacing w:after="0" w:line="240" w:lineRule="auto"/>
        <w:jc w:val="center"/>
        <w:rPr>
          <w:rFonts w:ascii="Times New Roman" w:eastAsia="Times New Roman" w:hAnsi="Times New Roman" w:cs="Times New Roman"/>
          <w:sz w:val="28"/>
          <w:szCs w:val="28"/>
        </w:rPr>
      </w:pPr>
    </w:p>
    <w:p w14:paraId="427EE4A0"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19159828"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6C7AFBB0"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451681E1"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0B8160CB"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7D6B0D3B"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0EE78733"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633A5F41"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51653580"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32C25721"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6495487B"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4E0A7910"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02D3479D"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7E6EFB9E"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02B7D557"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6180153D"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09BBAC91" w14:textId="77777777" w:rsidR="008574A5" w:rsidRPr="00EF21CE" w:rsidRDefault="008574A5" w:rsidP="008574A5">
      <w:pPr>
        <w:spacing w:after="0" w:line="240" w:lineRule="auto"/>
        <w:jc w:val="both"/>
        <w:rPr>
          <w:rFonts w:ascii="Times New Roman" w:eastAsia="Times New Roman" w:hAnsi="Times New Roman" w:cs="Times New Roman"/>
          <w:b/>
          <w:bCs/>
          <w:i/>
          <w:iCs/>
          <w:sz w:val="28"/>
          <w:szCs w:val="28"/>
        </w:rPr>
      </w:pPr>
    </w:p>
    <w:p w14:paraId="7FD7F443" w14:textId="77777777" w:rsidR="008574A5" w:rsidRPr="00EF21CE" w:rsidRDefault="008574A5" w:rsidP="008574A5">
      <w:pPr>
        <w:spacing w:after="0" w:line="240" w:lineRule="auto"/>
        <w:jc w:val="both"/>
        <w:rPr>
          <w:rFonts w:ascii="Times New Roman" w:eastAsia="Times New Roman" w:hAnsi="Times New Roman" w:cs="Times New Roman"/>
          <w:bCs/>
          <w:iCs/>
          <w:lang w:eastAsia="lt-LT"/>
        </w:rPr>
      </w:pPr>
    </w:p>
    <w:p w14:paraId="1AC2BA62" w14:textId="77777777" w:rsidR="008574A5" w:rsidRPr="00EF21CE" w:rsidRDefault="008574A5" w:rsidP="008574A5">
      <w:pPr>
        <w:spacing w:after="0" w:line="240" w:lineRule="auto"/>
        <w:jc w:val="both"/>
        <w:rPr>
          <w:rFonts w:ascii="Times New Roman" w:eastAsia="Times New Roman" w:hAnsi="Times New Roman" w:cs="Times New Roman"/>
          <w:bCs/>
          <w:iCs/>
          <w:lang w:eastAsia="lt-LT"/>
        </w:rPr>
      </w:pPr>
    </w:p>
    <w:p w14:paraId="3B7507CF" w14:textId="77777777" w:rsidR="008574A5" w:rsidRDefault="008574A5" w:rsidP="008574A5">
      <w:pPr>
        <w:spacing w:after="0" w:line="240" w:lineRule="auto"/>
        <w:jc w:val="both"/>
        <w:rPr>
          <w:rFonts w:ascii="Times New Roman" w:eastAsia="Times New Roman" w:hAnsi="Times New Roman" w:cs="Times New Roman"/>
          <w:bCs/>
          <w:iCs/>
          <w:lang w:eastAsia="lt-LT"/>
        </w:rPr>
      </w:pPr>
    </w:p>
    <w:p w14:paraId="13B9719C" w14:textId="77777777" w:rsidR="005C7762" w:rsidRDefault="005C7762" w:rsidP="008574A5">
      <w:pPr>
        <w:spacing w:after="0" w:line="240" w:lineRule="auto"/>
        <w:jc w:val="both"/>
        <w:rPr>
          <w:rFonts w:ascii="Times New Roman" w:eastAsia="Times New Roman" w:hAnsi="Times New Roman" w:cs="Times New Roman"/>
          <w:bCs/>
          <w:iCs/>
          <w:lang w:eastAsia="lt-LT"/>
        </w:rPr>
      </w:pPr>
    </w:p>
    <w:p w14:paraId="4C48263E" w14:textId="77777777" w:rsidR="005C7762" w:rsidRDefault="005C7762" w:rsidP="008574A5">
      <w:pPr>
        <w:spacing w:after="0" w:line="240" w:lineRule="auto"/>
        <w:jc w:val="both"/>
        <w:rPr>
          <w:rFonts w:ascii="Times New Roman" w:eastAsia="Times New Roman" w:hAnsi="Times New Roman" w:cs="Times New Roman"/>
          <w:bCs/>
          <w:iCs/>
          <w:lang w:eastAsia="lt-LT"/>
        </w:rPr>
      </w:pPr>
    </w:p>
    <w:p w14:paraId="06EFF7B0" w14:textId="77777777" w:rsidR="005C7762" w:rsidRDefault="005C7762" w:rsidP="008574A5">
      <w:pPr>
        <w:spacing w:after="0" w:line="240" w:lineRule="auto"/>
        <w:jc w:val="both"/>
        <w:rPr>
          <w:rFonts w:ascii="Times New Roman" w:eastAsia="Times New Roman" w:hAnsi="Times New Roman" w:cs="Times New Roman"/>
          <w:bCs/>
          <w:iCs/>
          <w:lang w:eastAsia="lt-LT"/>
        </w:rPr>
      </w:pPr>
    </w:p>
    <w:p w14:paraId="3EFDC246" w14:textId="77777777" w:rsidR="005C7762" w:rsidRPr="00EF21CE" w:rsidRDefault="005C7762" w:rsidP="008574A5">
      <w:pPr>
        <w:spacing w:after="0" w:line="240" w:lineRule="auto"/>
        <w:jc w:val="both"/>
        <w:rPr>
          <w:rFonts w:ascii="Times New Roman" w:eastAsia="Times New Roman" w:hAnsi="Times New Roman" w:cs="Times New Roman"/>
          <w:bCs/>
          <w:iCs/>
          <w:lang w:eastAsia="lt-LT"/>
        </w:rPr>
      </w:pPr>
    </w:p>
    <w:p w14:paraId="2812DF22" w14:textId="77777777" w:rsidR="008574A5" w:rsidRPr="00EF21CE" w:rsidRDefault="008574A5" w:rsidP="008574A5">
      <w:pPr>
        <w:spacing w:after="0" w:line="240" w:lineRule="auto"/>
        <w:jc w:val="both"/>
        <w:rPr>
          <w:rFonts w:ascii="Times New Roman" w:eastAsia="Times New Roman" w:hAnsi="Times New Roman" w:cs="Times New Roman"/>
          <w:bCs/>
          <w:iCs/>
          <w:lang w:eastAsia="lt-LT"/>
        </w:rPr>
      </w:pPr>
    </w:p>
    <w:p w14:paraId="7706DDCF" w14:textId="77777777" w:rsidR="008574A5" w:rsidRPr="00EF21CE" w:rsidRDefault="008574A5" w:rsidP="00C21FF3">
      <w:pPr>
        <w:spacing w:after="0" w:line="240" w:lineRule="auto"/>
        <w:jc w:val="center"/>
        <w:rPr>
          <w:rFonts w:ascii="Times New Roman" w:eastAsia="Times New Roman" w:hAnsi="Times New Roman" w:cs="Times New Roman"/>
          <w:bCs/>
          <w:iCs/>
          <w:lang w:eastAsia="lt-LT"/>
        </w:rPr>
      </w:pPr>
    </w:p>
    <w:p w14:paraId="5D7852D2" w14:textId="77777777" w:rsidR="008574A5" w:rsidRPr="0096771B" w:rsidRDefault="008574A5" w:rsidP="00A3765F">
      <w:pPr>
        <w:spacing w:after="0" w:line="240" w:lineRule="auto"/>
        <w:jc w:val="center"/>
        <w:rPr>
          <w:rFonts w:ascii="Times New Roman" w:eastAsia="Times New Roman" w:hAnsi="Times New Roman" w:cs="Times New Roman"/>
          <w:bCs/>
          <w:iCs/>
          <w:sz w:val="24"/>
          <w:szCs w:val="24"/>
          <w:lang w:eastAsia="lt-LT"/>
        </w:rPr>
      </w:pPr>
      <w:r w:rsidRPr="0096771B">
        <w:rPr>
          <w:rFonts w:ascii="Times New Roman" w:eastAsia="Times New Roman" w:hAnsi="Times New Roman" w:cs="Times New Roman"/>
          <w:bCs/>
          <w:iCs/>
          <w:sz w:val="24"/>
          <w:szCs w:val="24"/>
          <w:lang w:eastAsia="lt-LT"/>
        </w:rPr>
        <w:t>Šilutė</w:t>
      </w:r>
    </w:p>
    <w:p w14:paraId="6C0E2F9B" w14:textId="0A4B6AD8" w:rsidR="008574A5" w:rsidRPr="0096771B" w:rsidRDefault="00A66959" w:rsidP="00A3765F">
      <w:pPr>
        <w:spacing w:after="0" w:line="240" w:lineRule="auto"/>
        <w:jc w:val="center"/>
        <w:rPr>
          <w:rFonts w:ascii="Times New Roman" w:eastAsia="Times New Roman" w:hAnsi="Times New Roman" w:cs="Times New Roman"/>
          <w:bCs/>
          <w:iCs/>
          <w:sz w:val="24"/>
          <w:szCs w:val="24"/>
          <w:lang w:eastAsia="lt-LT"/>
        </w:rPr>
      </w:pPr>
      <w:r>
        <w:rPr>
          <w:rFonts w:ascii="Times New Roman" w:eastAsia="Times New Roman" w:hAnsi="Times New Roman" w:cs="Times New Roman"/>
          <w:bCs/>
          <w:iCs/>
          <w:sz w:val="24"/>
          <w:szCs w:val="24"/>
          <w:lang w:eastAsia="lt-LT"/>
        </w:rPr>
        <w:t>2026</w:t>
      </w:r>
      <w:r w:rsidR="008574A5" w:rsidRPr="0096771B">
        <w:rPr>
          <w:rFonts w:ascii="Times New Roman" w:eastAsia="Times New Roman" w:hAnsi="Times New Roman" w:cs="Times New Roman"/>
          <w:bCs/>
          <w:iCs/>
          <w:sz w:val="24"/>
          <w:szCs w:val="24"/>
          <w:lang w:eastAsia="lt-LT"/>
        </w:rPr>
        <w:t xml:space="preserve"> m.</w:t>
      </w:r>
    </w:p>
    <w:p w14:paraId="77454E08" w14:textId="77777777" w:rsidR="008574A5" w:rsidRPr="00EF21CE" w:rsidRDefault="008574A5" w:rsidP="008574A5">
      <w:pPr>
        <w:spacing w:after="0" w:line="240" w:lineRule="auto"/>
        <w:jc w:val="both"/>
        <w:rPr>
          <w:rFonts w:ascii="Times New Roman" w:eastAsia="Times New Roman" w:hAnsi="Times New Roman" w:cs="Times New Roman"/>
          <w:sz w:val="24"/>
          <w:szCs w:val="24"/>
        </w:rPr>
      </w:pPr>
      <w:r w:rsidRPr="00EF21CE">
        <w:rPr>
          <w:rFonts w:ascii="Times New Roman" w:eastAsia="Times New Roman" w:hAnsi="Times New Roman" w:cs="Times New Roman"/>
          <w:sz w:val="24"/>
          <w:szCs w:val="24"/>
          <w:lang w:eastAsia="ar-SA"/>
        </w:rPr>
        <w:lastRenderedPageBreak/>
        <w:t xml:space="preserve">                                                                                             PATVIRTINTA</w:t>
      </w:r>
    </w:p>
    <w:p w14:paraId="38CF8B82" w14:textId="77777777" w:rsidR="008574A5" w:rsidRPr="00EF21CE" w:rsidRDefault="008574A5" w:rsidP="008574A5">
      <w:pPr>
        <w:spacing w:after="0" w:line="240" w:lineRule="auto"/>
        <w:jc w:val="both"/>
        <w:rPr>
          <w:rFonts w:ascii="Times New Roman" w:eastAsia="Times New Roman" w:hAnsi="Times New Roman" w:cs="Times New Roman"/>
          <w:sz w:val="24"/>
          <w:szCs w:val="24"/>
        </w:rPr>
      </w:pPr>
      <w:r w:rsidRPr="00EF21CE">
        <w:rPr>
          <w:rFonts w:ascii="Times New Roman" w:eastAsia="Times New Roman" w:hAnsi="Times New Roman" w:cs="Times New Roman"/>
          <w:sz w:val="24"/>
          <w:szCs w:val="24"/>
        </w:rPr>
        <w:t xml:space="preserve">        </w:t>
      </w:r>
      <w:r w:rsidRPr="00EF21CE">
        <w:rPr>
          <w:rFonts w:ascii="Times New Roman" w:eastAsia="Times New Roman" w:hAnsi="Times New Roman" w:cs="Times New Roman"/>
          <w:sz w:val="24"/>
          <w:szCs w:val="24"/>
        </w:rPr>
        <w:tab/>
        <w:t xml:space="preserve">                                                                       </w:t>
      </w:r>
      <w:r w:rsidRPr="00EF21CE">
        <w:rPr>
          <w:rFonts w:ascii="Times New Roman" w:eastAsia="Times New Roman" w:hAnsi="Times New Roman" w:cs="Times New Roman"/>
          <w:sz w:val="24"/>
          <w:szCs w:val="24"/>
          <w:lang w:eastAsia="ar-SA"/>
        </w:rPr>
        <w:t>Šilutės pirmosios gimnazijos</w:t>
      </w:r>
    </w:p>
    <w:p w14:paraId="0D27C4C9" w14:textId="6DC69FFC" w:rsidR="008574A5" w:rsidRPr="00EF21CE" w:rsidRDefault="008574A5" w:rsidP="008574A5">
      <w:pPr>
        <w:spacing w:after="0" w:line="240" w:lineRule="auto"/>
        <w:jc w:val="both"/>
        <w:rPr>
          <w:rFonts w:ascii="Times New Roman" w:eastAsia="Times New Roman" w:hAnsi="Times New Roman" w:cs="Times New Roman"/>
          <w:sz w:val="24"/>
          <w:szCs w:val="24"/>
          <w:lang w:eastAsia="ar-SA"/>
        </w:rPr>
      </w:pPr>
      <w:r w:rsidRPr="00EF21CE">
        <w:rPr>
          <w:rFonts w:ascii="Times New Roman" w:eastAsia="Times New Roman" w:hAnsi="Times New Roman" w:cs="Times New Roman"/>
          <w:sz w:val="24"/>
          <w:szCs w:val="24"/>
        </w:rPr>
        <w:tab/>
      </w:r>
      <w:r w:rsidRPr="00EF21CE">
        <w:rPr>
          <w:rFonts w:ascii="Times New Roman" w:eastAsia="Times New Roman" w:hAnsi="Times New Roman" w:cs="Times New Roman"/>
          <w:sz w:val="24"/>
          <w:szCs w:val="24"/>
        </w:rPr>
        <w:tab/>
        <w:t xml:space="preserve">                                                </w:t>
      </w:r>
      <w:r w:rsidR="00877F73">
        <w:rPr>
          <w:rFonts w:ascii="Times New Roman" w:eastAsia="Times New Roman" w:hAnsi="Times New Roman" w:cs="Times New Roman"/>
          <w:sz w:val="24"/>
          <w:szCs w:val="24"/>
        </w:rPr>
        <w:t xml:space="preserve"> </w:t>
      </w:r>
      <w:r w:rsidRPr="00EF21CE">
        <w:rPr>
          <w:rFonts w:ascii="Times New Roman" w:eastAsia="Times New Roman" w:hAnsi="Times New Roman" w:cs="Times New Roman"/>
          <w:sz w:val="24"/>
          <w:szCs w:val="24"/>
        </w:rPr>
        <w:t xml:space="preserve"> </w:t>
      </w:r>
      <w:r w:rsidR="00A66959">
        <w:rPr>
          <w:rFonts w:ascii="Times New Roman" w:eastAsia="Times New Roman" w:hAnsi="Times New Roman" w:cs="Times New Roman"/>
          <w:sz w:val="24"/>
          <w:szCs w:val="24"/>
          <w:lang w:eastAsia="ar-SA"/>
        </w:rPr>
        <w:t>direktoriaus 2026 m. rugpjūčio 31</w:t>
      </w:r>
      <w:r w:rsidRPr="00EF21CE">
        <w:rPr>
          <w:rFonts w:ascii="Times New Roman" w:eastAsia="Times New Roman" w:hAnsi="Times New Roman" w:cs="Times New Roman"/>
          <w:sz w:val="24"/>
          <w:szCs w:val="24"/>
          <w:lang w:eastAsia="ar-SA"/>
        </w:rPr>
        <w:t xml:space="preserve"> d.</w:t>
      </w:r>
    </w:p>
    <w:p w14:paraId="49B4FC3B" w14:textId="75185001" w:rsidR="008574A5" w:rsidRPr="00EF21CE" w:rsidRDefault="008574A5" w:rsidP="009E5995">
      <w:pPr>
        <w:keepNext/>
        <w:tabs>
          <w:tab w:val="left" w:pos="993"/>
        </w:tabs>
        <w:spacing w:after="0" w:line="240" w:lineRule="auto"/>
        <w:jc w:val="both"/>
        <w:outlineLvl w:val="0"/>
        <w:rPr>
          <w:rFonts w:ascii="Times New Roman" w:eastAsia="Times New Roman" w:hAnsi="Times New Roman" w:cs="Times New Roman"/>
          <w:bCs/>
          <w:iCs/>
          <w:sz w:val="24"/>
          <w:szCs w:val="24"/>
        </w:rPr>
      </w:pPr>
      <w:r w:rsidRPr="00EF21CE">
        <w:rPr>
          <w:rFonts w:ascii="Times New Roman" w:eastAsia="Times New Roman" w:hAnsi="Times New Roman" w:cs="Times New Roman"/>
          <w:bCs/>
          <w:iCs/>
          <w:sz w:val="24"/>
          <w:szCs w:val="24"/>
          <w:lang w:eastAsia="ar-SA"/>
        </w:rPr>
        <w:t xml:space="preserve">                                                                                             įsakymu Nr. V1-</w:t>
      </w:r>
      <w:r w:rsidR="00A3726C">
        <w:rPr>
          <w:rFonts w:ascii="Times New Roman" w:eastAsia="Times New Roman" w:hAnsi="Times New Roman" w:cs="Times New Roman"/>
          <w:bCs/>
          <w:iCs/>
          <w:sz w:val="24"/>
          <w:szCs w:val="24"/>
          <w:lang w:eastAsia="ar-SA"/>
        </w:rPr>
        <w:t>70</w:t>
      </w:r>
    </w:p>
    <w:p w14:paraId="3F3D3987" w14:textId="77777777" w:rsidR="008574A5" w:rsidRPr="00EF21CE" w:rsidRDefault="008574A5" w:rsidP="008574A5">
      <w:pPr>
        <w:keepNext/>
        <w:spacing w:after="0" w:line="240" w:lineRule="auto"/>
        <w:jc w:val="both"/>
        <w:outlineLvl w:val="0"/>
        <w:rPr>
          <w:rFonts w:ascii="Times New Roman" w:eastAsia="Times New Roman" w:hAnsi="Times New Roman" w:cs="Times New Roman"/>
          <w:b/>
          <w:bCs/>
          <w:iCs/>
          <w:sz w:val="24"/>
          <w:szCs w:val="24"/>
        </w:rPr>
      </w:pPr>
    </w:p>
    <w:p w14:paraId="3E9FA84D" w14:textId="77777777" w:rsidR="008574A5" w:rsidRPr="00EF21CE" w:rsidRDefault="008574A5" w:rsidP="008574A5">
      <w:pPr>
        <w:keepNext/>
        <w:spacing w:after="0" w:line="240" w:lineRule="auto"/>
        <w:jc w:val="both"/>
        <w:outlineLvl w:val="0"/>
        <w:rPr>
          <w:rFonts w:ascii="Times New Roman" w:eastAsia="Times New Roman" w:hAnsi="Times New Roman" w:cs="Times New Roman"/>
          <w:b/>
          <w:bCs/>
          <w:iCs/>
          <w:sz w:val="24"/>
          <w:szCs w:val="24"/>
        </w:rPr>
      </w:pPr>
    </w:p>
    <w:p w14:paraId="0E0873D5" w14:textId="77777777" w:rsidR="008574A5" w:rsidRPr="00EF21CE" w:rsidRDefault="008574A5" w:rsidP="00D45529">
      <w:pPr>
        <w:keepNext/>
        <w:spacing w:after="0" w:line="276" w:lineRule="auto"/>
        <w:jc w:val="center"/>
        <w:outlineLvl w:val="0"/>
        <w:rPr>
          <w:rFonts w:ascii="Times New Roman" w:eastAsia="Times New Roman" w:hAnsi="Times New Roman" w:cs="Times New Roman"/>
          <w:b/>
          <w:bCs/>
          <w:iCs/>
          <w:sz w:val="24"/>
          <w:szCs w:val="24"/>
        </w:rPr>
      </w:pPr>
      <w:r w:rsidRPr="00EF21CE">
        <w:rPr>
          <w:rFonts w:ascii="Times New Roman" w:eastAsia="Times New Roman" w:hAnsi="Times New Roman" w:cs="Times New Roman"/>
          <w:b/>
          <w:bCs/>
          <w:iCs/>
          <w:sz w:val="24"/>
          <w:szCs w:val="24"/>
        </w:rPr>
        <w:t>ŠILUTĖS PIRMOSIOS GIMNAZIJOS</w:t>
      </w:r>
    </w:p>
    <w:p w14:paraId="2D4ADE04" w14:textId="6287E8C6" w:rsidR="00187E14" w:rsidRPr="00EF21CE" w:rsidRDefault="00A66959" w:rsidP="00187E14">
      <w:pPr>
        <w:spacing w:after="0" w:line="276" w:lineRule="auto"/>
        <w:jc w:val="center"/>
        <w:rPr>
          <w:rFonts w:ascii="Times New Roman" w:eastAsia="Times New Roman" w:hAnsi="Times New Roman" w:cs="Times New Roman"/>
          <w:b/>
          <w:sz w:val="24"/>
          <w:szCs w:val="24"/>
          <w:lang w:val="pt-BR"/>
        </w:rPr>
      </w:pPr>
      <w:r>
        <w:rPr>
          <w:rFonts w:ascii="Times New Roman" w:eastAsia="Times New Roman" w:hAnsi="Times New Roman" w:cs="Times New Roman"/>
          <w:b/>
          <w:bCs/>
          <w:iCs/>
          <w:sz w:val="24"/>
          <w:szCs w:val="24"/>
        </w:rPr>
        <w:t>2026</w:t>
      </w:r>
      <w:r w:rsidR="00C21FF3">
        <w:rPr>
          <w:rFonts w:ascii="Times New Roman" w:eastAsia="Times New Roman" w:hAnsi="Times New Roman" w:cs="Times New Roman"/>
          <w:b/>
          <w:bCs/>
          <w:iCs/>
          <w:sz w:val="24"/>
          <w:szCs w:val="24"/>
        </w:rPr>
        <w:t>–</w:t>
      </w:r>
      <w:r w:rsidR="008574A5" w:rsidRPr="00EF21CE">
        <w:rPr>
          <w:rFonts w:ascii="Times New Roman" w:eastAsia="Times New Roman" w:hAnsi="Times New Roman" w:cs="Times New Roman"/>
          <w:b/>
          <w:bCs/>
          <w:iCs/>
          <w:sz w:val="24"/>
          <w:szCs w:val="24"/>
        </w:rPr>
        <w:t>202</w:t>
      </w:r>
      <w:r>
        <w:rPr>
          <w:rFonts w:ascii="Times New Roman" w:eastAsia="Times New Roman" w:hAnsi="Times New Roman" w:cs="Times New Roman"/>
          <w:b/>
          <w:bCs/>
          <w:iCs/>
          <w:sz w:val="24"/>
          <w:szCs w:val="24"/>
        </w:rPr>
        <w:t>7</w:t>
      </w:r>
      <w:r w:rsidR="008574A5" w:rsidRPr="00EF21CE">
        <w:rPr>
          <w:rFonts w:ascii="Times New Roman" w:eastAsia="Times New Roman" w:hAnsi="Times New Roman" w:cs="Times New Roman"/>
          <w:b/>
          <w:bCs/>
          <w:iCs/>
          <w:sz w:val="24"/>
          <w:szCs w:val="24"/>
        </w:rPr>
        <w:t xml:space="preserve"> M. M.</w:t>
      </w:r>
      <w:r w:rsidR="00187E14" w:rsidRPr="00187E14">
        <w:rPr>
          <w:rFonts w:ascii="Times New Roman" w:eastAsia="Times New Roman" w:hAnsi="Times New Roman" w:cs="Times New Roman"/>
          <w:b/>
          <w:sz w:val="24"/>
          <w:szCs w:val="24"/>
          <w:lang w:val="pt-BR"/>
        </w:rPr>
        <w:t xml:space="preserve"> </w:t>
      </w:r>
      <w:r w:rsidR="00187E14" w:rsidRPr="00EF21CE">
        <w:rPr>
          <w:rFonts w:ascii="Times New Roman" w:eastAsia="Times New Roman" w:hAnsi="Times New Roman" w:cs="Times New Roman"/>
          <w:b/>
          <w:sz w:val="24"/>
          <w:szCs w:val="24"/>
          <w:lang w:val="pt-BR"/>
        </w:rPr>
        <w:t>UGDYMO PLANAS</w:t>
      </w:r>
    </w:p>
    <w:p w14:paraId="29A8057D" w14:textId="2C3403F0" w:rsidR="008574A5" w:rsidRPr="00EF21CE" w:rsidRDefault="008574A5" w:rsidP="00D45529">
      <w:pPr>
        <w:spacing w:after="0" w:line="276" w:lineRule="auto"/>
        <w:jc w:val="center"/>
        <w:rPr>
          <w:rFonts w:ascii="Times New Roman" w:eastAsia="Times New Roman" w:hAnsi="Times New Roman" w:cs="Times New Roman"/>
          <w:sz w:val="24"/>
          <w:szCs w:val="24"/>
        </w:rPr>
      </w:pPr>
    </w:p>
    <w:p w14:paraId="2DE75C5C" w14:textId="77777777" w:rsidR="008574A5" w:rsidRPr="00EF21CE" w:rsidRDefault="008574A5" w:rsidP="00D45529">
      <w:pPr>
        <w:spacing w:after="0" w:line="276" w:lineRule="auto"/>
        <w:jc w:val="center"/>
        <w:rPr>
          <w:rFonts w:ascii="Times New Roman" w:eastAsia="Times New Roman" w:hAnsi="Times New Roman" w:cs="Times New Roman"/>
          <w:b/>
          <w:bCs/>
          <w:i/>
          <w:iCs/>
          <w:sz w:val="24"/>
          <w:szCs w:val="24"/>
        </w:rPr>
      </w:pPr>
    </w:p>
    <w:p w14:paraId="1FCF07FF" w14:textId="77777777" w:rsidR="008574A5" w:rsidRPr="00EF21CE" w:rsidRDefault="008574A5" w:rsidP="00D45529">
      <w:pPr>
        <w:keepNext/>
        <w:spacing w:after="0" w:line="276" w:lineRule="auto"/>
        <w:jc w:val="center"/>
        <w:outlineLvl w:val="1"/>
        <w:rPr>
          <w:rFonts w:ascii="Times New Roman" w:eastAsia="Times New Roman" w:hAnsi="Times New Roman" w:cs="Times New Roman"/>
          <w:b/>
          <w:bCs/>
          <w:sz w:val="24"/>
          <w:szCs w:val="24"/>
        </w:rPr>
      </w:pPr>
      <w:r w:rsidRPr="00EF21CE">
        <w:rPr>
          <w:rFonts w:ascii="Times New Roman" w:eastAsia="Times New Roman" w:hAnsi="Times New Roman" w:cs="Times New Roman"/>
          <w:b/>
          <w:bCs/>
          <w:sz w:val="24"/>
          <w:szCs w:val="24"/>
        </w:rPr>
        <w:t>I SKYRIUS</w:t>
      </w:r>
    </w:p>
    <w:p w14:paraId="64727B8E" w14:textId="77777777" w:rsidR="008574A5" w:rsidRPr="00EF21CE" w:rsidRDefault="008574A5" w:rsidP="00D45529">
      <w:pPr>
        <w:keepNext/>
        <w:spacing w:after="0" w:line="276" w:lineRule="auto"/>
        <w:jc w:val="center"/>
        <w:outlineLvl w:val="1"/>
        <w:rPr>
          <w:rFonts w:ascii="Times New Roman" w:eastAsia="Times New Roman" w:hAnsi="Times New Roman" w:cs="Times New Roman"/>
          <w:b/>
          <w:bCs/>
          <w:sz w:val="24"/>
          <w:szCs w:val="24"/>
        </w:rPr>
      </w:pPr>
      <w:r w:rsidRPr="00EF21CE">
        <w:rPr>
          <w:rFonts w:ascii="Times New Roman" w:eastAsia="Times New Roman" w:hAnsi="Times New Roman" w:cs="Times New Roman"/>
          <w:b/>
          <w:bCs/>
          <w:sz w:val="24"/>
          <w:szCs w:val="24"/>
        </w:rPr>
        <w:t>BENDROSIOS NUOSTATOS</w:t>
      </w:r>
    </w:p>
    <w:p w14:paraId="16FAE016" w14:textId="77777777" w:rsidR="00803BFA" w:rsidRPr="00EF21CE" w:rsidRDefault="00803BFA" w:rsidP="00D45529">
      <w:pPr>
        <w:keepNext/>
        <w:spacing w:after="0" w:line="276" w:lineRule="auto"/>
        <w:ind w:left="360"/>
        <w:jc w:val="center"/>
        <w:outlineLvl w:val="1"/>
        <w:rPr>
          <w:rFonts w:ascii="Times New Roman" w:eastAsia="Times New Roman" w:hAnsi="Times New Roman" w:cs="Times New Roman"/>
          <w:b/>
          <w:bCs/>
          <w:sz w:val="24"/>
          <w:szCs w:val="24"/>
        </w:rPr>
      </w:pPr>
    </w:p>
    <w:p w14:paraId="36721E9B" w14:textId="4F55974E" w:rsidR="00803BFA" w:rsidRPr="00D45529" w:rsidRDefault="00700D4B" w:rsidP="00D45529">
      <w:pPr>
        <w:numPr>
          <w:ilvl w:val="0"/>
          <w:numId w:val="1"/>
        </w:numPr>
        <w:spacing w:after="0" w:line="276" w:lineRule="auto"/>
        <w:ind w:left="0" w:firstLine="993"/>
        <w:jc w:val="both"/>
        <w:rPr>
          <w:rFonts w:ascii="Times New Roman" w:eastAsia="Times New Roman" w:hAnsi="Times New Roman" w:cs="Times New Roman"/>
          <w:sz w:val="24"/>
          <w:szCs w:val="24"/>
          <w:lang w:eastAsia="lt-LT"/>
        </w:rPr>
      </w:pPr>
      <w:r w:rsidRPr="00D45529">
        <w:rPr>
          <w:rFonts w:ascii="Times New Roman" w:eastAsia="Times New Roman" w:hAnsi="Times New Roman" w:cs="Times New Roman"/>
          <w:sz w:val="24"/>
          <w:szCs w:val="24"/>
        </w:rPr>
        <w:t>Šilutės pirmosios gimn</w:t>
      </w:r>
      <w:r w:rsidR="00A66959">
        <w:rPr>
          <w:rFonts w:ascii="Times New Roman" w:eastAsia="Times New Roman" w:hAnsi="Times New Roman" w:cs="Times New Roman"/>
          <w:sz w:val="24"/>
          <w:szCs w:val="24"/>
        </w:rPr>
        <w:t>azijos (toliau - Gimnazija) 2026</w:t>
      </w:r>
      <w:r w:rsidRPr="00D45529">
        <w:rPr>
          <w:rFonts w:ascii="Times New Roman" w:eastAsia="Times New Roman" w:hAnsi="Times New Roman" w:cs="Times New Roman"/>
          <w:sz w:val="24"/>
          <w:szCs w:val="24"/>
        </w:rPr>
        <w:t>-202</w:t>
      </w:r>
      <w:r w:rsidR="00A66959">
        <w:rPr>
          <w:rFonts w:ascii="Times New Roman" w:eastAsia="Times New Roman" w:hAnsi="Times New Roman" w:cs="Times New Roman"/>
          <w:sz w:val="24"/>
          <w:szCs w:val="24"/>
        </w:rPr>
        <w:t>7</w:t>
      </w:r>
      <w:r w:rsidRPr="00D45529">
        <w:rPr>
          <w:rFonts w:ascii="Times New Roman" w:eastAsia="Times New Roman" w:hAnsi="Times New Roman" w:cs="Times New Roman"/>
          <w:sz w:val="24"/>
          <w:szCs w:val="24"/>
        </w:rPr>
        <w:t xml:space="preserve"> mokslo</w:t>
      </w:r>
      <w:r w:rsidR="00D45529">
        <w:rPr>
          <w:rFonts w:ascii="Times New Roman" w:eastAsia="Times New Roman" w:hAnsi="Times New Roman" w:cs="Times New Roman"/>
          <w:sz w:val="24"/>
          <w:szCs w:val="24"/>
        </w:rPr>
        <w:t xml:space="preserve"> </w:t>
      </w:r>
      <w:r w:rsidRPr="00D45529">
        <w:rPr>
          <w:rFonts w:ascii="Times New Roman" w:eastAsia="Times New Roman" w:hAnsi="Times New Roman" w:cs="Times New Roman"/>
          <w:sz w:val="24"/>
          <w:szCs w:val="24"/>
        </w:rPr>
        <w:t>metų ugdymo planas (toliau – Ugdymo planas) reglamentuoja pagrindinio ir vidurinio ugdymo programų įgyvendinimą</w:t>
      </w:r>
      <w:r w:rsidR="00803BFA" w:rsidRPr="00D45529">
        <w:rPr>
          <w:rFonts w:ascii="Times New Roman" w:eastAsia="Times New Roman" w:hAnsi="Times New Roman" w:cs="Times New Roman"/>
          <w:sz w:val="24"/>
          <w:szCs w:val="24"/>
          <w:lang w:eastAsia="lt-LT"/>
        </w:rPr>
        <w:t>, užtikrindami nuoseklų ir kokybišką ugdymo procesą, kuris atitinka gimnazijos strateginius tikslus, tradicijas bei bendruomenės poreikius. Bendrieji ugdymo planai apima pagrindinio ir vidurinio ugdymo programų įgyvendinimą, sudarant pagrindą mokinių kompetencijų plėtrai.</w:t>
      </w:r>
    </w:p>
    <w:p w14:paraId="326426CF" w14:textId="71FF6CDF" w:rsidR="006916BB" w:rsidRPr="00A66959" w:rsidRDefault="00F8420D" w:rsidP="00D45529">
      <w:pPr>
        <w:pStyle w:val="Sraopastraipa"/>
        <w:numPr>
          <w:ilvl w:val="0"/>
          <w:numId w:val="1"/>
        </w:numPr>
        <w:spacing w:line="276" w:lineRule="auto"/>
        <w:ind w:left="0" w:firstLine="993"/>
        <w:jc w:val="both"/>
        <w:rPr>
          <w:rFonts w:ascii="Times New Roman" w:hAnsi="Times New Roman"/>
          <w:sz w:val="24"/>
          <w:szCs w:val="24"/>
          <w:lang w:val="lt-LT"/>
        </w:rPr>
      </w:pPr>
      <w:r w:rsidRPr="00D45529">
        <w:rPr>
          <w:rFonts w:ascii="Times New Roman" w:eastAsia="Times New Roman" w:hAnsi="Times New Roman"/>
          <w:sz w:val="24"/>
          <w:szCs w:val="24"/>
          <w:lang w:val="lt-LT" w:eastAsia="lt-LT"/>
        </w:rPr>
        <w:t xml:space="preserve">Šilutės pirmoji gimnazija – </w:t>
      </w:r>
      <w:r w:rsidRPr="00D45529">
        <w:rPr>
          <w:rFonts w:ascii="Times New Roman" w:eastAsia="Times New Roman" w:hAnsi="Times New Roman"/>
          <w:bCs/>
          <w:sz w:val="24"/>
          <w:szCs w:val="24"/>
          <w:lang w:val="lt-LT" w:eastAsia="lt-LT"/>
        </w:rPr>
        <w:t>humanizmo ir demokratijos principais grįsta keturmetė gimnazija (I–IV klasės)</w:t>
      </w:r>
      <w:r w:rsidRPr="00D45529">
        <w:rPr>
          <w:rFonts w:ascii="Times New Roman" w:eastAsia="Times New Roman" w:hAnsi="Times New Roman"/>
          <w:sz w:val="24"/>
          <w:szCs w:val="24"/>
          <w:lang w:val="lt-LT" w:eastAsia="lt-LT"/>
        </w:rPr>
        <w:t xml:space="preserve">, kuri vadovaudamasi filosofija </w:t>
      </w:r>
      <w:r w:rsidRPr="00D45529">
        <w:rPr>
          <w:rFonts w:ascii="Times New Roman" w:eastAsia="Times New Roman" w:hAnsi="Times New Roman"/>
          <w:iCs/>
          <w:sz w:val="24"/>
          <w:szCs w:val="24"/>
          <w:lang w:val="lt-LT" w:eastAsia="lt-LT"/>
        </w:rPr>
        <w:t>„Ne mokyklai, gyvenimui mokomės“</w:t>
      </w:r>
      <w:r w:rsidRPr="00D45529">
        <w:rPr>
          <w:rFonts w:ascii="Times New Roman" w:eastAsia="Times New Roman" w:hAnsi="Times New Roman"/>
          <w:sz w:val="24"/>
          <w:szCs w:val="24"/>
          <w:lang w:val="lt-LT" w:eastAsia="lt-LT"/>
        </w:rPr>
        <w:t>, užtikrina ugdymo galimybių įvairovę ir kokybę Šilutės miesto bei rajono mokiniams.</w:t>
      </w:r>
      <w:r w:rsidRPr="00D45529">
        <w:rPr>
          <w:rFonts w:ascii="Times New Roman" w:eastAsia="Times New Roman" w:hAnsi="Times New Roman"/>
          <w:sz w:val="24"/>
          <w:szCs w:val="24"/>
          <w:lang w:val="lt-LT" w:eastAsia="lt-LT"/>
        </w:rPr>
        <w:br/>
      </w:r>
      <w:r w:rsidRPr="000F3FB4">
        <w:rPr>
          <w:rFonts w:ascii="Times New Roman" w:eastAsia="Times New Roman" w:hAnsi="Times New Roman"/>
          <w:sz w:val="24"/>
          <w:szCs w:val="24"/>
          <w:lang w:val="lt-LT" w:eastAsia="lt-LT"/>
        </w:rPr>
        <w:t xml:space="preserve">Gimnazijos misija – </w:t>
      </w:r>
      <w:r w:rsidR="008E5D8F" w:rsidRPr="000F3FB4">
        <w:rPr>
          <w:rFonts w:ascii="Times New Roman" w:hAnsi="Times New Roman"/>
          <w:sz w:val="24"/>
          <w:szCs w:val="24"/>
          <w:lang w:val="lt-LT"/>
        </w:rPr>
        <w:t xml:space="preserve">Ugdyti brandžią asmenybę, atvirą pasauliui, pasirengusią mokytis visą gyvenimą ir </w:t>
      </w:r>
      <w:r w:rsidR="008E5D8F" w:rsidRPr="00A66959">
        <w:rPr>
          <w:rFonts w:ascii="Times New Roman" w:hAnsi="Times New Roman"/>
          <w:sz w:val="24"/>
          <w:szCs w:val="24"/>
          <w:lang w:val="lt-LT"/>
        </w:rPr>
        <w:t>dirbti Lietuvos labui</w:t>
      </w:r>
      <w:r w:rsidRPr="00A66959">
        <w:rPr>
          <w:rFonts w:ascii="Times New Roman" w:eastAsia="Times New Roman" w:hAnsi="Times New Roman"/>
          <w:sz w:val="24"/>
          <w:szCs w:val="24"/>
          <w:lang w:val="lt-LT" w:eastAsia="lt-LT"/>
        </w:rPr>
        <w:t xml:space="preserve"> – lemia ugdymo plano kryptis, atitinkančias mokinių poreikius ir šiuolaikines švietimo tendencijas. </w:t>
      </w:r>
      <w:r w:rsidR="006916BB" w:rsidRPr="00A66959">
        <w:rPr>
          <w:rFonts w:ascii="Times New Roman" w:hAnsi="Times New Roman"/>
          <w:sz w:val="24"/>
          <w:szCs w:val="24"/>
          <w:lang w:val="lt-LT"/>
        </w:rPr>
        <w:t>Šilutės pirmoji gimnazija – tai bendruomenė, kuri puoselėja tradicijas, orientuotas</w:t>
      </w:r>
      <w:r w:rsidR="006E2377" w:rsidRPr="00A66959">
        <w:rPr>
          <w:rFonts w:ascii="Times New Roman" w:hAnsi="Times New Roman"/>
          <w:sz w:val="24"/>
          <w:szCs w:val="24"/>
          <w:lang w:val="lt-LT"/>
        </w:rPr>
        <w:t xml:space="preserve"> </w:t>
      </w:r>
      <w:r w:rsidR="006916BB" w:rsidRPr="00A66959">
        <w:rPr>
          <w:rFonts w:ascii="Times New Roman" w:hAnsi="Times New Roman"/>
          <w:sz w:val="24"/>
          <w:szCs w:val="24"/>
          <w:lang w:val="lt-LT"/>
        </w:rPr>
        <w:t xml:space="preserve">į atsakomybę, kūrybiškumą ir pagarbą žmogui. </w:t>
      </w:r>
      <w:r w:rsidR="006916BB" w:rsidRPr="00A66959">
        <w:rPr>
          <w:rFonts w:ascii="Times New Roman" w:hAnsi="Times New Roman"/>
          <w:sz w:val="24"/>
          <w:szCs w:val="24"/>
          <w:lang w:val="lt-LT"/>
        </w:rPr>
        <w:br/>
        <w:t xml:space="preserve">Mūsų vertybės: pagarba, </w:t>
      </w:r>
      <w:r w:rsidR="006E2377" w:rsidRPr="00A66959">
        <w:rPr>
          <w:rFonts w:ascii="Times New Roman" w:hAnsi="Times New Roman"/>
          <w:sz w:val="24"/>
          <w:szCs w:val="24"/>
          <w:lang w:val="lt-LT"/>
        </w:rPr>
        <w:t>bendradarbiavimas</w:t>
      </w:r>
      <w:r w:rsidR="006916BB" w:rsidRPr="00A66959">
        <w:rPr>
          <w:rFonts w:ascii="Times New Roman" w:hAnsi="Times New Roman"/>
          <w:sz w:val="24"/>
          <w:szCs w:val="24"/>
          <w:lang w:val="lt-LT"/>
        </w:rPr>
        <w:t>, atsak</w:t>
      </w:r>
      <w:r w:rsidR="006E2377" w:rsidRPr="00A66959">
        <w:rPr>
          <w:rFonts w:ascii="Times New Roman" w:hAnsi="Times New Roman"/>
          <w:sz w:val="24"/>
          <w:szCs w:val="24"/>
          <w:lang w:val="lt-LT"/>
        </w:rPr>
        <w:t>omybė</w:t>
      </w:r>
      <w:r w:rsidR="00ED2A20" w:rsidRPr="00A66959">
        <w:rPr>
          <w:rFonts w:ascii="Times New Roman" w:hAnsi="Times New Roman"/>
          <w:sz w:val="24"/>
          <w:szCs w:val="24"/>
          <w:lang w:val="lt-LT"/>
        </w:rPr>
        <w:t xml:space="preserve">. </w:t>
      </w:r>
    </w:p>
    <w:p w14:paraId="543BD32C" w14:textId="52B267E3" w:rsidR="00803BFA" w:rsidRPr="00A66959" w:rsidRDefault="00700D4B" w:rsidP="00D45529">
      <w:pPr>
        <w:pStyle w:val="Sraopastraipa"/>
        <w:numPr>
          <w:ilvl w:val="0"/>
          <w:numId w:val="1"/>
        </w:numPr>
        <w:spacing w:line="276" w:lineRule="auto"/>
        <w:ind w:left="0" w:firstLine="993"/>
        <w:jc w:val="both"/>
        <w:rPr>
          <w:rFonts w:ascii="Times New Roman" w:eastAsia="Times New Roman" w:hAnsi="Times New Roman"/>
          <w:sz w:val="24"/>
          <w:szCs w:val="24"/>
          <w:lang w:val="lt-LT" w:eastAsia="lt-LT"/>
        </w:rPr>
      </w:pPr>
      <w:r w:rsidRPr="00A66959">
        <w:rPr>
          <w:rFonts w:ascii="Times New Roman" w:eastAsia="Times New Roman" w:hAnsi="Times New Roman"/>
          <w:sz w:val="24"/>
          <w:szCs w:val="24"/>
          <w:lang w:val="lt-LT" w:eastAsia="lt-LT"/>
        </w:rPr>
        <w:t>T</w:t>
      </w:r>
      <w:r w:rsidR="00803BFA" w:rsidRPr="00A66959">
        <w:rPr>
          <w:rFonts w:ascii="Times New Roman" w:eastAsia="Times New Roman" w:hAnsi="Times New Roman"/>
          <w:sz w:val="24"/>
          <w:szCs w:val="24"/>
          <w:lang w:val="lt-LT" w:eastAsia="lt-LT"/>
        </w:rPr>
        <w:t xml:space="preserve">ikslas – apibrėžti pagrindinius reikalavimus ugdymo proceso </w:t>
      </w:r>
      <w:r w:rsidRPr="00A66959">
        <w:rPr>
          <w:rFonts w:ascii="Times New Roman" w:eastAsia="Times New Roman" w:hAnsi="Times New Roman"/>
          <w:sz w:val="24"/>
          <w:szCs w:val="24"/>
          <w:lang w:val="lt-LT" w:eastAsia="lt-LT"/>
        </w:rPr>
        <w:t xml:space="preserve">organizavimui </w:t>
      </w:r>
      <w:r w:rsidR="00803BFA" w:rsidRPr="00A66959">
        <w:rPr>
          <w:rFonts w:ascii="Times New Roman" w:eastAsia="Times New Roman" w:hAnsi="Times New Roman"/>
          <w:sz w:val="24"/>
          <w:szCs w:val="24"/>
          <w:lang w:val="lt-LT" w:eastAsia="lt-LT"/>
        </w:rPr>
        <w:t>gimnazijos kontekste, sudarant kiekvienam mokiniui galimybes siekti asmeninės pažangos ir įgyti mokymuisi visą gyvenimą būtinų kompetencijų, kurios atitinka šiuolaikinės visuomenės poreikius bei gimnazijos</w:t>
      </w:r>
      <w:r w:rsidR="0047042E" w:rsidRPr="00A66959">
        <w:rPr>
          <w:rFonts w:ascii="Times New Roman" w:eastAsia="Times New Roman" w:hAnsi="Times New Roman"/>
          <w:sz w:val="24"/>
          <w:szCs w:val="24"/>
          <w:lang w:val="lt-LT" w:eastAsia="lt-LT"/>
        </w:rPr>
        <w:t xml:space="preserve"> vertybes, filosofiją, </w:t>
      </w:r>
      <w:r w:rsidR="00803BFA" w:rsidRPr="00A66959">
        <w:rPr>
          <w:rFonts w:ascii="Times New Roman" w:eastAsia="Times New Roman" w:hAnsi="Times New Roman"/>
          <w:sz w:val="24"/>
          <w:szCs w:val="24"/>
          <w:lang w:val="lt-LT" w:eastAsia="lt-LT"/>
        </w:rPr>
        <w:t xml:space="preserve"> misiją ir viziją.</w:t>
      </w:r>
    </w:p>
    <w:p w14:paraId="16211647" w14:textId="77777777" w:rsidR="00803BFA" w:rsidRPr="007D1293" w:rsidRDefault="00803BFA" w:rsidP="00D45529">
      <w:pPr>
        <w:numPr>
          <w:ilvl w:val="0"/>
          <w:numId w:val="1"/>
        </w:numPr>
        <w:tabs>
          <w:tab w:val="left" w:pos="1418"/>
        </w:tabs>
        <w:spacing w:after="0" w:line="276" w:lineRule="auto"/>
        <w:ind w:left="0" w:firstLine="993"/>
        <w:jc w:val="both"/>
        <w:rPr>
          <w:rFonts w:ascii="Times New Roman" w:eastAsia="Times New Roman" w:hAnsi="Times New Roman" w:cs="Times New Roman"/>
          <w:sz w:val="24"/>
          <w:szCs w:val="24"/>
          <w:lang w:eastAsia="lt-LT"/>
        </w:rPr>
      </w:pPr>
      <w:r w:rsidRPr="009F355C">
        <w:rPr>
          <w:rFonts w:ascii="Times New Roman" w:eastAsia="Times New Roman" w:hAnsi="Times New Roman" w:cs="Times New Roman"/>
          <w:sz w:val="24"/>
          <w:szCs w:val="24"/>
          <w:lang w:eastAsia="lt-LT"/>
        </w:rPr>
        <w:t xml:space="preserve">Bendrieji </w:t>
      </w:r>
      <w:r w:rsidRPr="007D1293">
        <w:rPr>
          <w:rFonts w:ascii="Times New Roman" w:eastAsia="Times New Roman" w:hAnsi="Times New Roman" w:cs="Times New Roman"/>
          <w:sz w:val="24"/>
          <w:szCs w:val="24"/>
          <w:lang w:eastAsia="lt-LT"/>
        </w:rPr>
        <w:t>ugdymo planai siekia:</w:t>
      </w:r>
    </w:p>
    <w:p w14:paraId="0E606CBA" w14:textId="77777777" w:rsidR="00803BFA" w:rsidRPr="008E5D8F" w:rsidRDefault="00803BFA" w:rsidP="00D45529">
      <w:pPr>
        <w:pStyle w:val="Sraopastraipa"/>
        <w:numPr>
          <w:ilvl w:val="1"/>
          <w:numId w:val="20"/>
        </w:numPr>
        <w:tabs>
          <w:tab w:val="left" w:pos="1418"/>
        </w:tabs>
        <w:spacing w:line="276" w:lineRule="auto"/>
        <w:ind w:left="0" w:firstLine="993"/>
        <w:jc w:val="both"/>
        <w:rPr>
          <w:rFonts w:ascii="Times New Roman" w:eastAsia="Times New Roman" w:hAnsi="Times New Roman"/>
          <w:sz w:val="24"/>
          <w:szCs w:val="24"/>
          <w:lang w:val="lt-LT" w:eastAsia="lt-LT"/>
        </w:rPr>
      </w:pPr>
      <w:r w:rsidRPr="008E5D8F">
        <w:rPr>
          <w:rFonts w:ascii="Times New Roman" w:eastAsia="Times New Roman" w:hAnsi="Times New Roman"/>
          <w:sz w:val="24"/>
          <w:szCs w:val="24"/>
          <w:lang w:val="lt-LT" w:eastAsia="lt-LT"/>
        </w:rPr>
        <w:t>užtikrinti ugdymo proceso kokybę ir tęstinumą visais ugdymo etapais;</w:t>
      </w:r>
    </w:p>
    <w:p w14:paraId="09FDE8D5" w14:textId="32B92771" w:rsidR="006916BB" w:rsidRPr="009B13D6" w:rsidRDefault="00803BFA" w:rsidP="009B13D6">
      <w:pPr>
        <w:pStyle w:val="Sraopastraipa"/>
        <w:numPr>
          <w:ilvl w:val="1"/>
          <w:numId w:val="20"/>
        </w:numPr>
        <w:tabs>
          <w:tab w:val="left" w:pos="1418"/>
        </w:tabs>
        <w:spacing w:line="276" w:lineRule="auto"/>
        <w:ind w:left="0" w:firstLine="993"/>
        <w:jc w:val="both"/>
        <w:rPr>
          <w:rFonts w:ascii="Times New Roman" w:eastAsia="Times New Roman" w:hAnsi="Times New Roman"/>
          <w:sz w:val="24"/>
          <w:szCs w:val="24"/>
          <w:lang w:val="lt-LT" w:eastAsia="lt-LT"/>
        </w:rPr>
      </w:pPr>
      <w:r w:rsidRPr="008E5D8F">
        <w:rPr>
          <w:rFonts w:ascii="Times New Roman" w:eastAsia="Times New Roman" w:hAnsi="Times New Roman"/>
          <w:sz w:val="24"/>
          <w:szCs w:val="24"/>
          <w:lang w:val="lt-LT" w:eastAsia="lt-LT"/>
        </w:rPr>
        <w:t xml:space="preserve">skatinti mokinių aktyvų dalyvavimą, kūrybiškumą, kritinį mąstymą ir </w:t>
      </w:r>
      <w:r w:rsidRPr="009B13D6">
        <w:rPr>
          <w:rFonts w:ascii="Times New Roman" w:eastAsia="Times New Roman" w:hAnsi="Times New Roman"/>
          <w:sz w:val="24"/>
          <w:szCs w:val="24"/>
          <w:lang w:val="lt-LT" w:eastAsia="lt-LT"/>
        </w:rPr>
        <w:t>atsakomybę už savo mokymąsi</w:t>
      </w:r>
      <w:r w:rsidR="008E5D8F" w:rsidRPr="009B13D6">
        <w:rPr>
          <w:rFonts w:ascii="Times New Roman" w:eastAsia="Times New Roman" w:hAnsi="Times New Roman"/>
          <w:sz w:val="24"/>
          <w:szCs w:val="24"/>
          <w:lang w:val="lt-LT" w:eastAsia="lt-LT"/>
        </w:rPr>
        <w:t xml:space="preserve"> (sut</w:t>
      </w:r>
      <w:r w:rsidR="00ED2A20" w:rsidRPr="009B13D6">
        <w:rPr>
          <w:rFonts w:ascii="Times New Roman" w:eastAsia="Times New Roman" w:hAnsi="Times New Roman"/>
          <w:sz w:val="24"/>
          <w:szCs w:val="24"/>
          <w:lang w:val="lt-LT" w:eastAsia="lt-LT"/>
        </w:rPr>
        <w:t>arties priedo pildymas)</w:t>
      </w:r>
      <w:r w:rsidRPr="009B13D6">
        <w:rPr>
          <w:rFonts w:ascii="Times New Roman" w:eastAsia="Times New Roman" w:hAnsi="Times New Roman"/>
          <w:sz w:val="24"/>
          <w:szCs w:val="24"/>
          <w:lang w:val="lt-LT" w:eastAsia="lt-LT"/>
        </w:rPr>
        <w:t>;</w:t>
      </w:r>
      <w:r w:rsidR="006916BB" w:rsidRPr="009B13D6">
        <w:rPr>
          <w:rFonts w:ascii="Times New Roman" w:eastAsia="Times New Roman" w:hAnsi="Times New Roman"/>
          <w:sz w:val="24"/>
          <w:szCs w:val="24"/>
          <w:lang w:val="lt-LT" w:eastAsia="lt-LT"/>
        </w:rPr>
        <w:t xml:space="preserve"> </w:t>
      </w:r>
    </w:p>
    <w:p w14:paraId="6CD9DD69" w14:textId="77777777" w:rsidR="00803BFA" w:rsidRPr="008E5D8F" w:rsidRDefault="00803BFA" w:rsidP="00D45529">
      <w:pPr>
        <w:pStyle w:val="Sraopastraipa"/>
        <w:numPr>
          <w:ilvl w:val="1"/>
          <w:numId w:val="20"/>
        </w:numPr>
        <w:tabs>
          <w:tab w:val="left" w:pos="1418"/>
        </w:tabs>
        <w:spacing w:line="276" w:lineRule="auto"/>
        <w:ind w:left="0" w:firstLine="993"/>
        <w:jc w:val="both"/>
        <w:rPr>
          <w:rFonts w:ascii="Times New Roman" w:eastAsia="Times New Roman" w:hAnsi="Times New Roman"/>
          <w:sz w:val="24"/>
          <w:szCs w:val="24"/>
          <w:lang w:val="lt-LT" w:eastAsia="lt-LT"/>
        </w:rPr>
      </w:pPr>
      <w:r w:rsidRPr="008E5D8F">
        <w:rPr>
          <w:rFonts w:ascii="Times New Roman" w:eastAsia="Times New Roman" w:hAnsi="Times New Roman"/>
          <w:sz w:val="24"/>
          <w:szCs w:val="24"/>
          <w:lang w:val="lt-LT" w:eastAsia="lt-LT"/>
        </w:rPr>
        <w:t>puoselėti gimnazijos tradicijas ir vertybes, stiprinti bendruomeniškumą;</w:t>
      </w:r>
    </w:p>
    <w:p w14:paraId="7D100186" w14:textId="77777777" w:rsidR="007D1293" w:rsidRPr="008E5D8F" w:rsidRDefault="00803BFA" w:rsidP="00D45529">
      <w:pPr>
        <w:numPr>
          <w:ilvl w:val="1"/>
          <w:numId w:val="20"/>
        </w:numPr>
        <w:tabs>
          <w:tab w:val="left" w:pos="1418"/>
        </w:tabs>
        <w:spacing w:after="0" w:line="276" w:lineRule="auto"/>
        <w:ind w:left="0" w:firstLine="993"/>
        <w:jc w:val="both"/>
        <w:rPr>
          <w:rFonts w:ascii="Times New Roman" w:eastAsia="Times New Roman" w:hAnsi="Times New Roman" w:cs="Times New Roman"/>
          <w:sz w:val="24"/>
          <w:szCs w:val="24"/>
          <w:lang w:eastAsia="lt-LT"/>
        </w:rPr>
      </w:pPr>
      <w:r w:rsidRPr="008E5D8F">
        <w:rPr>
          <w:rFonts w:ascii="Times New Roman" w:eastAsia="Times New Roman" w:hAnsi="Times New Roman" w:cs="Times New Roman"/>
          <w:sz w:val="24"/>
          <w:szCs w:val="24"/>
          <w:lang w:eastAsia="lt-LT"/>
        </w:rPr>
        <w:t xml:space="preserve">sudaryti sąlygas mokinių individualiems gabumams, interesams ir </w:t>
      </w:r>
    </w:p>
    <w:p w14:paraId="6A175F99" w14:textId="77777777" w:rsidR="00803BFA" w:rsidRPr="009F355C" w:rsidRDefault="00803BFA" w:rsidP="00D45529">
      <w:pPr>
        <w:tabs>
          <w:tab w:val="left" w:pos="1418"/>
        </w:tabs>
        <w:spacing w:after="0" w:line="276" w:lineRule="auto"/>
        <w:ind w:firstLine="993"/>
        <w:jc w:val="both"/>
        <w:rPr>
          <w:rFonts w:ascii="Times New Roman" w:eastAsia="Times New Roman" w:hAnsi="Times New Roman" w:cs="Times New Roman"/>
          <w:sz w:val="24"/>
          <w:szCs w:val="24"/>
          <w:lang w:eastAsia="lt-LT"/>
        </w:rPr>
      </w:pPr>
      <w:r w:rsidRPr="009F355C">
        <w:rPr>
          <w:rFonts w:ascii="Times New Roman" w:eastAsia="Times New Roman" w:hAnsi="Times New Roman" w:cs="Times New Roman"/>
          <w:sz w:val="24"/>
          <w:szCs w:val="24"/>
          <w:lang w:eastAsia="lt-LT"/>
        </w:rPr>
        <w:t>poreikiams</w:t>
      </w:r>
      <w:r w:rsidR="006916BB">
        <w:rPr>
          <w:rFonts w:ascii="Times New Roman" w:eastAsia="Times New Roman" w:hAnsi="Times New Roman" w:cs="Times New Roman"/>
          <w:sz w:val="24"/>
          <w:szCs w:val="24"/>
          <w:lang w:eastAsia="lt-LT"/>
        </w:rPr>
        <w:t xml:space="preserve"> tobulinti</w:t>
      </w:r>
      <w:r w:rsidR="00E61C1C">
        <w:rPr>
          <w:rFonts w:ascii="Times New Roman" w:eastAsia="Times New Roman" w:hAnsi="Times New Roman" w:cs="Times New Roman"/>
          <w:sz w:val="24"/>
          <w:szCs w:val="24"/>
          <w:lang w:eastAsia="lt-LT"/>
        </w:rPr>
        <w:t>.</w:t>
      </w:r>
    </w:p>
    <w:p w14:paraId="37D4C3DE" w14:textId="193DCE4B" w:rsidR="002F5D45" w:rsidRPr="0083043E" w:rsidRDefault="002F5D45" w:rsidP="00D45529">
      <w:pPr>
        <w:pStyle w:val="Default"/>
        <w:numPr>
          <w:ilvl w:val="0"/>
          <w:numId w:val="20"/>
        </w:numPr>
        <w:spacing w:line="276" w:lineRule="auto"/>
        <w:ind w:left="0" w:firstLine="993"/>
        <w:jc w:val="both"/>
      </w:pPr>
      <w:r w:rsidRPr="0083043E">
        <w:t xml:space="preserve">Gimnazijos ugdymo planas reglamentuoja pagrindinio ugdymo antrosios dalies, vidurinio ugdymo ir neformaliojo švietimo programų vykdymą grupinio ar pavienio mokymosi formomis, kasdieniu, savarankišku bei nuotoliniu mokymo proceso organizavimo būdais. </w:t>
      </w:r>
    </w:p>
    <w:p w14:paraId="786AFD6D" w14:textId="77777777" w:rsidR="002F5D45" w:rsidRPr="0083043E" w:rsidRDefault="002F5D45" w:rsidP="00D45529">
      <w:pPr>
        <w:pStyle w:val="Default"/>
        <w:numPr>
          <w:ilvl w:val="0"/>
          <w:numId w:val="20"/>
        </w:numPr>
        <w:spacing w:line="276" w:lineRule="auto"/>
        <w:ind w:left="0" w:firstLine="993"/>
        <w:jc w:val="both"/>
      </w:pPr>
      <w:r w:rsidRPr="0083043E">
        <w:t xml:space="preserve">Ugdymo plane vartojamos sąvokos: </w:t>
      </w:r>
    </w:p>
    <w:p w14:paraId="3B894060" w14:textId="77777777" w:rsidR="002F5D45" w:rsidRPr="0083043E" w:rsidRDefault="00ED2A20" w:rsidP="00D45529">
      <w:pPr>
        <w:pStyle w:val="Default"/>
        <w:spacing w:line="276" w:lineRule="auto"/>
        <w:ind w:firstLine="993"/>
        <w:jc w:val="both"/>
      </w:pPr>
      <w:r>
        <w:t>6</w:t>
      </w:r>
      <w:r w:rsidR="002F5D45" w:rsidRPr="0083043E">
        <w:t xml:space="preserve">.1. </w:t>
      </w:r>
      <w:r w:rsidR="002F5D45" w:rsidRPr="0083043E">
        <w:rPr>
          <w:b/>
          <w:bCs/>
        </w:rPr>
        <w:t xml:space="preserve">Dalyko modulis </w:t>
      </w:r>
      <w:r w:rsidR="002F5D45" w:rsidRPr="0083043E">
        <w:t xml:space="preserve">– apibrėžta, savarankiška ir kryptinga ugdymo programos dalis. </w:t>
      </w:r>
    </w:p>
    <w:p w14:paraId="1B776D6E" w14:textId="77777777" w:rsidR="002F5D45" w:rsidRPr="0083043E" w:rsidRDefault="00ED2A20" w:rsidP="00D45529">
      <w:pPr>
        <w:pStyle w:val="Default"/>
        <w:spacing w:line="276" w:lineRule="auto"/>
        <w:ind w:firstLine="993"/>
        <w:jc w:val="both"/>
      </w:pPr>
      <w:r>
        <w:t>6</w:t>
      </w:r>
      <w:r w:rsidR="002F5D45" w:rsidRPr="0083043E">
        <w:t xml:space="preserve">.2. </w:t>
      </w:r>
      <w:r w:rsidR="002F5D45" w:rsidRPr="0083043E">
        <w:rPr>
          <w:b/>
          <w:bCs/>
        </w:rPr>
        <w:t xml:space="preserve">Kontrolinis darbas </w:t>
      </w:r>
      <w:r w:rsidR="002F5D45" w:rsidRPr="0083043E">
        <w:t xml:space="preserve">– žinių, gebėjimų, įgūdžių parodymas arba mokinio žinias, gebėjimus, įgūdžius patikrinantis ir formaliai vertinamas darbas, kuriam atlikti skiriama ne mažiau kaip 30 minučių. </w:t>
      </w:r>
    </w:p>
    <w:p w14:paraId="4FADE489" w14:textId="77777777" w:rsidR="00250AAB" w:rsidRDefault="00ED2A20" w:rsidP="00D45529">
      <w:pPr>
        <w:pStyle w:val="Default"/>
        <w:spacing w:line="276" w:lineRule="auto"/>
        <w:ind w:firstLine="993"/>
        <w:jc w:val="both"/>
      </w:pPr>
      <w:r>
        <w:lastRenderedPageBreak/>
        <w:t>6</w:t>
      </w:r>
      <w:r w:rsidR="002F5D45" w:rsidRPr="0083043E">
        <w:t xml:space="preserve">.3. </w:t>
      </w:r>
      <w:r w:rsidR="002F5D45" w:rsidRPr="0083043E">
        <w:rPr>
          <w:b/>
          <w:bCs/>
        </w:rPr>
        <w:t xml:space="preserve">Laikinoji grupė </w:t>
      </w:r>
      <w:r w:rsidR="002F5D45" w:rsidRPr="0083043E">
        <w:t xml:space="preserve">– mokinių grupė dalykui pagal modulį mokytis, diferencijuotai mokytis dalyko ar mokymosi pagalbai teikti. </w:t>
      </w:r>
      <w:r w:rsidR="00250AAB">
        <w:t xml:space="preserve"> </w:t>
      </w:r>
    </w:p>
    <w:p w14:paraId="5D2531DC" w14:textId="11D4D4DA" w:rsidR="00250AAB" w:rsidRDefault="00250AAB" w:rsidP="00D45529">
      <w:pPr>
        <w:pStyle w:val="Default"/>
        <w:spacing w:line="276" w:lineRule="auto"/>
        <w:ind w:firstLine="993"/>
        <w:jc w:val="both"/>
      </w:pPr>
      <w:r>
        <w:t>6.</w:t>
      </w:r>
      <w:r w:rsidR="00C21FF3">
        <w:t>4</w:t>
      </w:r>
      <w:r>
        <w:t xml:space="preserve">. </w:t>
      </w:r>
      <w:r w:rsidRPr="00250AAB">
        <w:rPr>
          <w:b/>
        </w:rPr>
        <w:t>Sinchroninis nuotolinis mokymasis</w:t>
      </w:r>
      <w:r w:rsidRPr="00250AAB">
        <w:t xml:space="preserve"> - sinchroninis nuotolinis mokymasis vyksta tada, kai mokytojas ir mokiniai bendrauja skirtingose vietose, bet tuo pačiu metu.  </w:t>
      </w:r>
    </w:p>
    <w:p w14:paraId="76F6B9CF" w14:textId="04848307" w:rsidR="00250AAB" w:rsidRPr="00250AAB" w:rsidRDefault="00250AAB" w:rsidP="00D45529">
      <w:pPr>
        <w:pStyle w:val="Default"/>
        <w:spacing w:line="276" w:lineRule="auto"/>
        <w:ind w:firstLine="993"/>
        <w:jc w:val="both"/>
      </w:pPr>
      <w:r>
        <w:t>6.</w:t>
      </w:r>
      <w:r w:rsidR="00C21FF3">
        <w:t>5</w:t>
      </w:r>
      <w:r>
        <w:t xml:space="preserve">. </w:t>
      </w:r>
      <w:r w:rsidRPr="00250AAB">
        <w:rPr>
          <w:b/>
        </w:rPr>
        <w:t xml:space="preserve">Asinchroninis nuotolinis mokymasis - </w:t>
      </w:r>
      <w:r w:rsidRPr="00250AAB">
        <w:t xml:space="preserve">Asinchroninis nuotolinis mokymasis įvyksta tada, kai mokytojas ir mokiniai bendrauja skirtingose vietose ir skirtingais laikais. </w:t>
      </w:r>
    </w:p>
    <w:p w14:paraId="14757D96" w14:textId="01B4D3EB" w:rsidR="002F5D45" w:rsidRPr="00C21FF3" w:rsidRDefault="002F5D45" w:rsidP="00D45529">
      <w:pPr>
        <w:pStyle w:val="Sraopastraipa"/>
        <w:numPr>
          <w:ilvl w:val="0"/>
          <w:numId w:val="20"/>
        </w:numPr>
        <w:spacing w:line="276" w:lineRule="auto"/>
        <w:ind w:left="0" w:firstLine="993"/>
        <w:jc w:val="both"/>
        <w:rPr>
          <w:rFonts w:ascii="Times New Roman" w:hAnsi="Times New Roman"/>
          <w:sz w:val="24"/>
          <w:szCs w:val="24"/>
          <w:lang w:val="lt-LT"/>
        </w:rPr>
      </w:pPr>
      <w:r w:rsidRPr="0083043E">
        <w:rPr>
          <w:rFonts w:ascii="Times New Roman" w:hAnsi="Times New Roman"/>
          <w:sz w:val="24"/>
          <w:szCs w:val="24"/>
          <w:lang w:val="lt-LT"/>
        </w:rPr>
        <w:t>Kitos ugdymo plane vartojamos sąvokos atitinka Lietuvos Respublikos švietimo</w:t>
      </w:r>
      <w:r w:rsidR="00C21FF3">
        <w:rPr>
          <w:rFonts w:ascii="Times New Roman" w:hAnsi="Times New Roman"/>
          <w:sz w:val="24"/>
          <w:szCs w:val="24"/>
          <w:lang w:val="lt-LT"/>
        </w:rPr>
        <w:t xml:space="preserve"> </w:t>
      </w:r>
      <w:r w:rsidRPr="00C21FF3">
        <w:rPr>
          <w:rFonts w:ascii="Times New Roman" w:hAnsi="Times New Roman"/>
          <w:sz w:val="24"/>
          <w:szCs w:val="24"/>
          <w:lang w:val="lt-LT"/>
        </w:rPr>
        <w:t>įstatyme ir kituose švietimą reglamentuojančiuose teisės aktuose vartojamas sąvokas.</w:t>
      </w:r>
    </w:p>
    <w:p w14:paraId="7A5FA68D" w14:textId="77777777" w:rsidR="002E13EA" w:rsidRPr="00E61C1C" w:rsidRDefault="002E13EA" w:rsidP="00D45529">
      <w:pPr>
        <w:pStyle w:val="Sraopastraipa"/>
        <w:shd w:val="clear" w:color="000000" w:fill="auto"/>
        <w:spacing w:line="276" w:lineRule="auto"/>
        <w:ind w:left="720"/>
        <w:jc w:val="center"/>
        <w:rPr>
          <w:rFonts w:ascii="Times New Roman" w:hAnsi="Times New Roman"/>
          <w:b/>
          <w:bCs/>
          <w:sz w:val="24"/>
          <w:szCs w:val="24"/>
          <w:lang w:val="lt-LT"/>
        </w:rPr>
      </w:pPr>
    </w:p>
    <w:p w14:paraId="42855EDE" w14:textId="77777777" w:rsidR="00EF21CE" w:rsidRPr="006916BB" w:rsidRDefault="00EF21CE" w:rsidP="00D45529">
      <w:pPr>
        <w:pStyle w:val="Sraopastraipa"/>
        <w:shd w:val="clear" w:color="000000" w:fill="auto"/>
        <w:spacing w:line="276" w:lineRule="auto"/>
        <w:jc w:val="center"/>
        <w:rPr>
          <w:rFonts w:ascii="Times New Roman" w:hAnsi="Times New Roman"/>
          <w:b/>
          <w:bCs/>
          <w:sz w:val="24"/>
          <w:szCs w:val="24"/>
        </w:rPr>
      </w:pPr>
      <w:r w:rsidRPr="006916BB">
        <w:rPr>
          <w:rFonts w:ascii="Times New Roman" w:hAnsi="Times New Roman"/>
          <w:b/>
          <w:bCs/>
          <w:sz w:val="24"/>
          <w:szCs w:val="24"/>
        </w:rPr>
        <w:t>II SKYRIUS</w:t>
      </w:r>
    </w:p>
    <w:p w14:paraId="11953701" w14:textId="77777777" w:rsidR="00EF21CE" w:rsidRPr="006916BB" w:rsidRDefault="00EF21CE" w:rsidP="00D45529">
      <w:pPr>
        <w:pStyle w:val="Sraopastraipa"/>
        <w:shd w:val="clear" w:color="000000" w:fill="auto"/>
        <w:spacing w:line="276" w:lineRule="auto"/>
        <w:jc w:val="center"/>
        <w:rPr>
          <w:rFonts w:ascii="Times New Roman" w:hAnsi="Times New Roman"/>
          <w:b/>
          <w:bCs/>
          <w:sz w:val="24"/>
          <w:szCs w:val="24"/>
          <w:lang w:val="pt-BR"/>
        </w:rPr>
      </w:pPr>
      <w:r w:rsidRPr="006916BB">
        <w:rPr>
          <w:rFonts w:ascii="Times New Roman" w:hAnsi="Times New Roman"/>
          <w:b/>
          <w:bCs/>
          <w:sz w:val="24"/>
          <w:szCs w:val="24"/>
        </w:rPr>
        <w:t>UGDYMO PROCESO ORGANIZAVIMAS</w:t>
      </w:r>
    </w:p>
    <w:p w14:paraId="246BD85D" w14:textId="77777777" w:rsidR="00EF21CE" w:rsidRPr="006916BB" w:rsidRDefault="00EF21CE" w:rsidP="00D45529">
      <w:pPr>
        <w:pStyle w:val="Sraopastraipa"/>
        <w:shd w:val="clear" w:color="000000" w:fill="auto"/>
        <w:spacing w:line="276" w:lineRule="auto"/>
        <w:ind w:left="720"/>
        <w:jc w:val="center"/>
        <w:rPr>
          <w:rFonts w:ascii="Times New Roman" w:hAnsi="Times New Roman"/>
          <w:b/>
          <w:sz w:val="24"/>
          <w:szCs w:val="24"/>
        </w:rPr>
      </w:pPr>
    </w:p>
    <w:p w14:paraId="585827B3" w14:textId="77777777" w:rsidR="00EF21CE" w:rsidRPr="006916BB" w:rsidRDefault="00EF21CE" w:rsidP="00D45529">
      <w:pPr>
        <w:shd w:val="clear" w:color="000000" w:fill="auto"/>
        <w:spacing w:after="0" w:line="276" w:lineRule="auto"/>
        <w:jc w:val="center"/>
        <w:rPr>
          <w:rFonts w:ascii="Times New Roman" w:hAnsi="Times New Roman" w:cs="Times New Roman"/>
          <w:b/>
          <w:bCs/>
          <w:sz w:val="24"/>
          <w:szCs w:val="24"/>
        </w:rPr>
      </w:pPr>
      <w:r w:rsidRPr="006916BB">
        <w:rPr>
          <w:rFonts w:ascii="Times New Roman" w:hAnsi="Times New Roman" w:cs="Times New Roman"/>
          <w:b/>
          <w:bCs/>
          <w:sz w:val="24"/>
          <w:szCs w:val="24"/>
        </w:rPr>
        <w:t>PIRMASIS SKIRSNIS</w:t>
      </w:r>
    </w:p>
    <w:p w14:paraId="48F7D58B" w14:textId="13DD1C15" w:rsidR="00EF21CE" w:rsidRDefault="00EF21CE" w:rsidP="00D45529">
      <w:pPr>
        <w:shd w:val="clear" w:color="000000" w:fill="auto"/>
        <w:spacing w:after="0" w:line="276" w:lineRule="auto"/>
        <w:jc w:val="center"/>
        <w:rPr>
          <w:rFonts w:ascii="Times New Roman" w:hAnsi="Times New Roman" w:cs="Times New Roman"/>
          <w:b/>
          <w:sz w:val="24"/>
          <w:szCs w:val="24"/>
        </w:rPr>
      </w:pPr>
      <w:r w:rsidRPr="006916BB">
        <w:rPr>
          <w:rFonts w:ascii="Times New Roman" w:hAnsi="Times New Roman" w:cs="Times New Roman"/>
          <w:b/>
          <w:sz w:val="24"/>
          <w:szCs w:val="24"/>
        </w:rPr>
        <w:t>MOKSLO METŲ TRUKMĖ IR STRUKTŪRA</w:t>
      </w:r>
    </w:p>
    <w:p w14:paraId="248B06FB" w14:textId="77777777" w:rsidR="0096771B" w:rsidRPr="006916BB" w:rsidRDefault="0096771B" w:rsidP="00D45529">
      <w:pPr>
        <w:shd w:val="clear" w:color="000000" w:fill="auto"/>
        <w:spacing w:after="0" w:line="276" w:lineRule="auto"/>
        <w:jc w:val="center"/>
        <w:rPr>
          <w:rFonts w:ascii="Times New Roman" w:hAnsi="Times New Roman" w:cs="Times New Roman"/>
          <w:b/>
          <w:sz w:val="24"/>
          <w:szCs w:val="24"/>
        </w:rPr>
      </w:pPr>
    </w:p>
    <w:p w14:paraId="66C81554" w14:textId="77777777" w:rsidR="00EF21CE" w:rsidRDefault="002E13EA" w:rsidP="00D45529">
      <w:pPr>
        <w:pStyle w:val="Sraassunumeriais"/>
        <w:numPr>
          <w:ilvl w:val="0"/>
          <w:numId w:val="20"/>
        </w:numPr>
        <w:tabs>
          <w:tab w:val="left" w:pos="1418"/>
        </w:tabs>
        <w:ind w:left="0" w:firstLine="993"/>
        <w:rPr>
          <w:rFonts w:ascii="Times New Roman" w:hAnsi="Times New Roman" w:cs="Times New Roman"/>
          <w:sz w:val="24"/>
          <w:szCs w:val="24"/>
          <w:lang w:val="lt-LT"/>
        </w:rPr>
      </w:pPr>
      <w:r>
        <w:rPr>
          <w:rFonts w:ascii="Times New Roman" w:hAnsi="Times New Roman" w:cs="Times New Roman"/>
          <w:sz w:val="24"/>
          <w:szCs w:val="24"/>
          <w:lang w:val="lt-LT"/>
        </w:rPr>
        <w:t>Ugdymo organizavimas.</w:t>
      </w:r>
    </w:p>
    <w:p w14:paraId="24E71D92" w14:textId="77777777" w:rsidR="002E13EA" w:rsidRDefault="002E13EA" w:rsidP="00D45529">
      <w:pPr>
        <w:pStyle w:val="Sraassunumeriais"/>
        <w:numPr>
          <w:ilvl w:val="1"/>
          <w:numId w:val="20"/>
        </w:numPr>
        <w:tabs>
          <w:tab w:val="left" w:pos="1418"/>
        </w:tabs>
        <w:ind w:left="0" w:firstLine="993"/>
        <w:rPr>
          <w:rFonts w:ascii="Times New Roman" w:hAnsi="Times New Roman" w:cs="Times New Roman"/>
          <w:sz w:val="24"/>
          <w:szCs w:val="24"/>
          <w:lang w:val="lt-LT"/>
        </w:rPr>
      </w:pPr>
      <w:r w:rsidRPr="002E13EA">
        <w:rPr>
          <w:rFonts w:ascii="Times New Roman" w:hAnsi="Times New Roman" w:cs="Times New Roman"/>
          <w:sz w:val="24"/>
          <w:szCs w:val="24"/>
          <w:lang w:val="lt-LT"/>
        </w:rPr>
        <w:t>Mokslo metų ir ugdymo proceso pradžia – rugsėjo 1 d.</w:t>
      </w:r>
    </w:p>
    <w:p w14:paraId="3FD7BB6E" w14:textId="1A2C8272" w:rsidR="002E13EA" w:rsidRPr="00C21FF3" w:rsidRDefault="002E13EA" w:rsidP="00D45529">
      <w:pPr>
        <w:pStyle w:val="Sraassunumeriais"/>
        <w:numPr>
          <w:ilvl w:val="1"/>
          <w:numId w:val="20"/>
        </w:numPr>
        <w:tabs>
          <w:tab w:val="left" w:pos="1418"/>
        </w:tabs>
        <w:spacing w:after="0"/>
        <w:ind w:left="0" w:firstLine="993"/>
        <w:rPr>
          <w:rFonts w:ascii="Times New Roman" w:hAnsi="Times New Roman" w:cs="Times New Roman"/>
          <w:sz w:val="24"/>
          <w:szCs w:val="24"/>
          <w:lang w:val="lt-LT"/>
        </w:rPr>
      </w:pPr>
      <w:r w:rsidRPr="002E13EA">
        <w:rPr>
          <w:rFonts w:ascii="Times New Roman" w:hAnsi="Times New Roman" w:cs="Times New Roman"/>
          <w:sz w:val="24"/>
          <w:szCs w:val="24"/>
          <w:lang w:val="lt-LT"/>
        </w:rPr>
        <w:t>Ugdymo proceso trukmė I–II gimnazijos klasių mokiniams – 180 ugdymo</w:t>
      </w:r>
      <w:r w:rsidR="00C21FF3">
        <w:rPr>
          <w:rFonts w:ascii="Times New Roman" w:hAnsi="Times New Roman" w:cs="Times New Roman"/>
          <w:sz w:val="24"/>
          <w:szCs w:val="24"/>
          <w:lang w:val="lt-LT"/>
        </w:rPr>
        <w:t xml:space="preserve"> </w:t>
      </w:r>
      <w:r w:rsidRPr="00C21FF3">
        <w:rPr>
          <w:rFonts w:ascii="Times New Roman" w:hAnsi="Times New Roman" w:cs="Times New Roman"/>
          <w:sz w:val="24"/>
          <w:szCs w:val="24"/>
          <w:lang w:val="lt-LT"/>
        </w:rPr>
        <w:t>dienų, III gimnazijos</w:t>
      </w:r>
      <w:r w:rsidR="00C21FF3">
        <w:rPr>
          <w:rFonts w:ascii="Times New Roman" w:hAnsi="Times New Roman" w:cs="Times New Roman"/>
          <w:sz w:val="24"/>
          <w:szCs w:val="24"/>
          <w:lang w:val="lt-LT"/>
        </w:rPr>
        <w:t xml:space="preserve"> klasių</w:t>
      </w:r>
      <w:r w:rsidRPr="00C21FF3">
        <w:rPr>
          <w:rFonts w:ascii="Times New Roman" w:hAnsi="Times New Roman" w:cs="Times New Roman"/>
          <w:sz w:val="24"/>
          <w:szCs w:val="24"/>
          <w:lang w:val="lt-LT"/>
        </w:rPr>
        <w:t xml:space="preserve"> mokiniams – 180 ugdymo dienų, IV gimnazijos klasių mokiniams – 170</w:t>
      </w:r>
      <w:r w:rsidR="00C21FF3" w:rsidRPr="00C21FF3">
        <w:rPr>
          <w:rFonts w:ascii="Times New Roman" w:hAnsi="Times New Roman" w:cs="Times New Roman"/>
          <w:sz w:val="24"/>
          <w:szCs w:val="24"/>
          <w:lang w:val="lt-LT"/>
        </w:rPr>
        <w:t xml:space="preserve"> </w:t>
      </w:r>
      <w:r w:rsidRPr="00C21FF3">
        <w:rPr>
          <w:rFonts w:ascii="Times New Roman" w:hAnsi="Times New Roman" w:cs="Times New Roman"/>
          <w:sz w:val="24"/>
          <w:szCs w:val="24"/>
          <w:lang w:val="lt-LT"/>
        </w:rPr>
        <w:t>ugdymo dienų.</w:t>
      </w:r>
    </w:p>
    <w:p w14:paraId="523E3823" w14:textId="1D3651FF" w:rsidR="00BD6BF3" w:rsidRDefault="002E13EA" w:rsidP="00D45529">
      <w:pPr>
        <w:pStyle w:val="Sraopastraipa"/>
        <w:numPr>
          <w:ilvl w:val="1"/>
          <w:numId w:val="20"/>
        </w:numPr>
        <w:spacing w:line="276" w:lineRule="auto"/>
        <w:ind w:left="1418" w:hanging="425"/>
        <w:jc w:val="both"/>
        <w:rPr>
          <w:rFonts w:ascii="Times New Roman" w:eastAsia="Times New Roman" w:hAnsi="Times New Roman"/>
          <w:color w:val="000000"/>
          <w:sz w:val="24"/>
          <w:szCs w:val="24"/>
          <w:lang w:val="lt-LT" w:eastAsia="ar-SA"/>
        </w:rPr>
      </w:pPr>
      <w:bookmarkStart w:id="2" w:name="_Toc487799130"/>
      <w:bookmarkStart w:id="3" w:name="_Toc487798696"/>
      <w:r>
        <w:rPr>
          <w:rFonts w:ascii="Times New Roman" w:eastAsia="Times New Roman" w:hAnsi="Times New Roman"/>
          <w:color w:val="000000"/>
          <w:sz w:val="24"/>
          <w:szCs w:val="24"/>
          <w:lang w:val="lt-LT" w:eastAsia="ar-SA"/>
        </w:rPr>
        <w:t>U</w:t>
      </w:r>
      <w:r w:rsidR="00BD6BF3" w:rsidRPr="00BD6BF3">
        <w:rPr>
          <w:rFonts w:ascii="Times New Roman" w:eastAsia="Times New Roman" w:hAnsi="Times New Roman"/>
          <w:color w:val="000000"/>
          <w:sz w:val="24"/>
          <w:szCs w:val="24"/>
          <w:lang w:val="lt-LT" w:eastAsia="ar-SA"/>
        </w:rPr>
        <w:t xml:space="preserve">gdymo </w:t>
      </w:r>
      <w:r w:rsidR="00245B54">
        <w:rPr>
          <w:rFonts w:ascii="Times New Roman" w:eastAsia="Times New Roman" w:hAnsi="Times New Roman"/>
          <w:color w:val="000000"/>
          <w:sz w:val="24"/>
          <w:szCs w:val="24"/>
          <w:lang w:val="lt-LT" w:eastAsia="ar-SA"/>
        </w:rPr>
        <w:t>trukmė</w:t>
      </w:r>
      <w:r w:rsidR="00BD6BF3" w:rsidRPr="00BD6BF3">
        <w:rPr>
          <w:rFonts w:ascii="Times New Roman" w:eastAsia="Times New Roman" w:hAnsi="Times New Roman"/>
          <w:color w:val="000000"/>
          <w:sz w:val="24"/>
          <w:szCs w:val="24"/>
          <w:lang w:val="lt-LT" w:eastAsia="ar-SA"/>
        </w:rPr>
        <w:t>:</w:t>
      </w:r>
    </w:p>
    <w:tbl>
      <w:tblPr>
        <w:tblStyle w:val="Lentelstinklelis"/>
        <w:tblW w:w="0" w:type="auto"/>
        <w:tblInd w:w="-5" w:type="dxa"/>
        <w:tblLayout w:type="fixed"/>
        <w:tblLook w:val="04A0" w:firstRow="1" w:lastRow="0" w:firstColumn="1" w:lastColumn="0" w:noHBand="0" w:noVBand="1"/>
      </w:tblPr>
      <w:tblGrid>
        <w:gridCol w:w="1276"/>
        <w:gridCol w:w="1418"/>
        <w:gridCol w:w="1842"/>
        <w:gridCol w:w="1284"/>
        <w:gridCol w:w="1191"/>
        <w:gridCol w:w="2622"/>
      </w:tblGrid>
      <w:tr w:rsidR="00245B54" w:rsidRPr="001164CE" w14:paraId="01BA3D6D" w14:textId="77777777" w:rsidTr="00C21FF3">
        <w:tc>
          <w:tcPr>
            <w:tcW w:w="1276" w:type="dxa"/>
            <w:hideMark/>
          </w:tcPr>
          <w:p w14:paraId="37FC7400" w14:textId="77777777" w:rsidR="00245B54" w:rsidRPr="001164CE" w:rsidRDefault="00245B54" w:rsidP="00D45529">
            <w:pPr>
              <w:spacing w:line="276" w:lineRule="auto"/>
              <w:jc w:val="center"/>
              <w:rPr>
                <w:rFonts w:ascii="Times New Roman" w:eastAsia="Times New Roman" w:hAnsi="Times New Roman"/>
                <w:b/>
                <w:bCs/>
                <w:sz w:val="24"/>
                <w:szCs w:val="24"/>
                <w:lang w:eastAsia="lt-LT"/>
              </w:rPr>
            </w:pPr>
            <w:r w:rsidRPr="001164CE">
              <w:rPr>
                <w:rFonts w:ascii="Times New Roman" w:eastAsia="Times New Roman" w:hAnsi="Times New Roman"/>
                <w:b/>
                <w:bCs/>
                <w:sz w:val="24"/>
                <w:szCs w:val="24"/>
                <w:lang w:eastAsia="lt-LT"/>
              </w:rPr>
              <w:t>Klasė</w:t>
            </w:r>
          </w:p>
        </w:tc>
        <w:tc>
          <w:tcPr>
            <w:tcW w:w="1418" w:type="dxa"/>
            <w:hideMark/>
          </w:tcPr>
          <w:p w14:paraId="6AFB034E" w14:textId="77777777" w:rsidR="00245B54" w:rsidRPr="001164CE" w:rsidRDefault="00245B54" w:rsidP="00D45529">
            <w:pPr>
              <w:spacing w:line="276" w:lineRule="auto"/>
              <w:jc w:val="center"/>
              <w:rPr>
                <w:rFonts w:ascii="Times New Roman" w:eastAsia="Times New Roman" w:hAnsi="Times New Roman"/>
                <w:b/>
                <w:bCs/>
                <w:sz w:val="24"/>
                <w:szCs w:val="24"/>
                <w:lang w:eastAsia="lt-LT"/>
              </w:rPr>
            </w:pPr>
            <w:r w:rsidRPr="001164CE">
              <w:rPr>
                <w:rFonts w:ascii="Times New Roman" w:eastAsia="Times New Roman" w:hAnsi="Times New Roman"/>
                <w:b/>
                <w:bCs/>
                <w:sz w:val="24"/>
                <w:szCs w:val="24"/>
                <w:lang w:eastAsia="lt-LT"/>
              </w:rPr>
              <w:t>Ugdymo pradžia</w:t>
            </w:r>
          </w:p>
        </w:tc>
        <w:tc>
          <w:tcPr>
            <w:tcW w:w="1842" w:type="dxa"/>
            <w:hideMark/>
          </w:tcPr>
          <w:p w14:paraId="3ABAC956" w14:textId="77777777" w:rsidR="00245B54" w:rsidRPr="001164CE" w:rsidRDefault="00245B54" w:rsidP="00D45529">
            <w:pPr>
              <w:spacing w:line="276" w:lineRule="auto"/>
              <w:jc w:val="center"/>
              <w:rPr>
                <w:rFonts w:ascii="Times New Roman" w:eastAsia="Times New Roman" w:hAnsi="Times New Roman"/>
                <w:b/>
                <w:bCs/>
                <w:sz w:val="24"/>
                <w:szCs w:val="24"/>
                <w:lang w:eastAsia="lt-LT"/>
              </w:rPr>
            </w:pPr>
            <w:r w:rsidRPr="001164CE">
              <w:rPr>
                <w:rFonts w:ascii="Times New Roman" w:eastAsia="Times New Roman" w:hAnsi="Times New Roman"/>
                <w:b/>
                <w:bCs/>
                <w:sz w:val="24"/>
                <w:szCs w:val="24"/>
                <w:lang w:eastAsia="lt-LT"/>
              </w:rPr>
              <w:t>Ugdymo pabaiga</w:t>
            </w:r>
          </w:p>
        </w:tc>
        <w:tc>
          <w:tcPr>
            <w:tcW w:w="1284" w:type="dxa"/>
            <w:hideMark/>
          </w:tcPr>
          <w:p w14:paraId="2ACAC7C7" w14:textId="77777777" w:rsidR="00245B54" w:rsidRPr="001164CE" w:rsidRDefault="00245B54" w:rsidP="00D45529">
            <w:pPr>
              <w:spacing w:line="276" w:lineRule="auto"/>
              <w:jc w:val="center"/>
              <w:rPr>
                <w:rFonts w:ascii="Times New Roman" w:eastAsia="Times New Roman" w:hAnsi="Times New Roman"/>
                <w:b/>
                <w:bCs/>
                <w:sz w:val="24"/>
                <w:szCs w:val="24"/>
                <w:lang w:eastAsia="lt-LT"/>
              </w:rPr>
            </w:pPr>
            <w:r w:rsidRPr="001164CE">
              <w:rPr>
                <w:rFonts w:ascii="Times New Roman" w:eastAsia="Times New Roman" w:hAnsi="Times New Roman"/>
                <w:b/>
                <w:bCs/>
                <w:sz w:val="24"/>
                <w:szCs w:val="24"/>
                <w:lang w:eastAsia="lt-LT"/>
              </w:rPr>
              <w:t>Trukmė (savaitėmis)</w:t>
            </w:r>
          </w:p>
        </w:tc>
        <w:tc>
          <w:tcPr>
            <w:tcW w:w="1191" w:type="dxa"/>
            <w:hideMark/>
          </w:tcPr>
          <w:p w14:paraId="405EE779" w14:textId="77777777" w:rsidR="00245B54" w:rsidRPr="001164CE" w:rsidRDefault="00245B54" w:rsidP="00D45529">
            <w:pPr>
              <w:spacing w:line="276" w:lineRule="auto"/>
              <w:jc w:val="center"/>
              <w:rPr>
                <w:rFonts w:ascii="Times New Roman" w:eastAsia="Times New Roman" w:hAnsi="Times New Roman"/>
                <w:b/>
                <w:bCs/>
                <w:sz w:val="24"/>
                <w:szCs w:val="24"/>
                <w:lang w:eastAsia="lt-LT"/>
              </w:rPr>
            </w:pPr>
            <w:r w:rsidRPr="001164CE">
              <w:rPr>
                <w:rFonts w:ascii="Times New Roman" w:eastAsia="Times New Roman" w:hAnsi="Times New Roman"/>
                <w:b/>
                <w:bCs/>
                <w:sz w:val="24"/>
                <w:szCs w:val="24"/>
                <w:lang w:eastAsia="lt-LT"/>
              </w:rPr>
              <w:t>Ugdymo dienos</w:t>
            </w:r>
          </w:p>
        </w:tc>
        <w:tc>
          <w:tcPr>
            <w:tcW w:w="2622" w:type="dxa"/>
            <w:hideMark/>
          </w:tcPr>
          <w:p w14:paraId="13E2E00E" w14:textId="77777777" w:rsidR="00245B54" w:rsidRPr="001164CE" w:rsidRDefault="00245B54" w:rsidP="00D45529">
            <w:pPr>
              <w:spacing w:line="276" w:lineRule="auto"/>
              <w:jc w:val="center"/>
              <w:rPr>
                <w:rFonts w:ascii="Times New Roman" w:eastAsia="Times New Roman" w:hAnsi="Times New Roman"/>
                <w:b/>
                <w:bCs/>
                <w:sz w:val="24"/>
                <w:szCs w:val="24"/>
                <w:lang w:eastAsia="lt-LT"/>
              </w:rPr>
            </w:pPr>
            <w:r w:rsidRPr="001164CE">
              <w:rPr>
                <w:rFonts w:ascii="Times New Roman" w:eastAsia="Times New Roman" w:hAnsi="Times New Roman"/>
                <w:b/>
                <w:bCs/>
                <w:sz w:val="24"/>
                <w:szCs w:val="24"/>
                <w:lang w:eastAsia="lt-LT"/>
              </w:rPr>
              <w:t>Pastabos</w:t>
            </w:r>
          </w:p>
        </w:tc>
      </w:tr>
      <w:tr w:rsidR="00245B54" w:rsidRPr="001164CE" w14:paraId="27B9DBAD" w14:textId="77777777" w:rsidTr="00C21FF3">
        <w:tc>
          <w:tcPr>
            <w:tcW w:w="1276" w:type="dxa"/>
            <w:hideMark/>
          </w:tcPr>
          <w:p w14:paraId="60D324E2" w14:textId="77777777" w:rsidR="00245B54" w:rsidRPr="001164CE" w:rsidRDefault="00245B54" w:rsidP="00D45529">
            <w:pPr>
              <w:spacing w:line="276" w:lineRule="auto"/>
              <w:rPr>
                <w:rFonts w:ascii="Times New Roman" w:eastAsia="Times New Roman" w:hAnsi="Times New Roman"/>
                <w:sz w:val="24"/>
                <w:szCs w:val="24"/>
                <w:lang w:eastAsia="lt-LT"/>
              </w:rPr>
            </w:pPr>
            <w:r w:rsidRPr="001164CE">
              <w:rPr>
                <w:rFonts w:ascii="Times New Roman" w:eastAsia="Times New Roman" w:hAnsi="Times New Roman"/>
                <w:b/>
                <w:bCs/>
                <w:sz w:val="24"/>
                <w:szCs w:val="24"/>
                <w:lang w:eastAsia="lt-LT"/>
              </w:rPr>
              <w:t xml:space="preserve">I </w:t>
            </w:r>
          </w:p>
        </w:tc>
        <w:tc>
          <w:tcPr>
            <w:tcW w:w="1418" w:type="dxa"/>
            <w:vMerge w:val="restart"/>
            <w:hideMark/>
          </w:tcPr>
          <w:p w14:paraId="1F3AEB57" w14:textId="77777777" w:rsidR="00245B54" w:rsidRDefault="00245B54" w:rsidP="00D45529">
            <w:pPr>
              <w:spacing w:line="276" w:lineRule="auto"/>
              <w:rPr>
                <w:rFonts w:ascii="Times New Roman" w:eastAsia="Times New Roman" w:hAnsi="Times New Roman"/>
                <w:sz w:val="24"/>
                <w:szCs w:val="24"/>
                <w:lang w:eastAsia="lt-LT"/>
              </w:rPr>
            </w:pPr>
          </w:p>
          <w:p w14:paraId="32632F0A" w14:textId="77777777" w:rsidR="00245B54" w:rsidRDefault="00245B54" w:rsidP="00D45529">
            <w:pPr>
              <w:spacing w:line="276" w:lineRule="auto"/>
              <w:rPr>
                <w:rFonts w:ascii="Times New Roman" w:eastAsia="Times New Roman" w:hAnsi="Times New Roman"/>
                <w:sz w:val="24"/>
                <w:szCs w:val="24"/>
                <w:lang w:eastAsia="lt-LT"/>
              </w:rPr>
            </w:pPr>
          </w:p>
          <w:p w14:paraId="22106295" w14:textId="77777777" w:rsidR="00245B54" w:rsidRDefault="00245B54" w:rsidP="00D45529">
            <w:pPr>
              <w:spacing w:line="276" w:lineRule="auto"/>
              <w:rPr>
                <w:rFonts w:ascii="Times New Roman" w:eastAsia="Times New Roman" w:hAnsi="Times New Roman"/>
                <w:sz w:val="24"/>
                <w:szCs w:val="24"/>
                <w:lang w:eastAsia="lt-LT"/>
              </w:rPr>
            </w:pPr>
          </w:p>
          <w:p w14:paraId="69A2C0B3" w14:textId="134A6BF7" w:rsidR="00245B54" w:rsidRPr="001164CE" w:rsidRDefault="00400DB2" w:rsidP="00D45529">
            <w:pPr>
              <w:spacing w:line="276"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2026</w:t>
            </w:r>
            <w:r w:rsidR="00245B54">
              <w:rPr>
                <w:rFonts w:ascii="Times New Roman" w:eastAsia="Times New Roman" w:hAnsi="Times New Roman"/>
                <w:sz w:val="24"/>
                <w:szCs w:val="24"/>
                <w:lang w:eastAsia="lt-LT"/>
              </w:rPr>
              <w:t xml:space="preserve"> m. rugsėjo 1</w:t>
            </w:r>
            <w:r w:rsidR="00245B54" w:rsidRPr="001164CE">
              <w:rPr>
                <w:rFonts w:ascii="Times New Roman" w:eastAsia="Times New Roman" w:hAnsi="Times New Roman"/>
                <w:sz w:val="24"/>
                <w:szCs w:val="24"/>
                <w:lang w:eastAsia="lt-LT"/>
              </w:rPr>
              <w:t xml:space="preserve"> d. </w:t>
            </w:r>
          </w:p>
        </w:tc>
        <w:tc>
          <w:tcPr>
            <w:tcW w:w="1842" w:type="dxa"/>
            <w:hideMark/>
          </w:tcPr>
          <w:p w14:paraId="23C77350" w14:textId="7A2ED8DA" w:rsidR="00245B54" w:rsidRPr="00245B54" w:rsidRDefault="00D875F5" w:rsidP="00D45529">
            <w:pPr>
              <w:spacing w:line="276"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2026 m. birželio 11</w:t>
            </w:r>
            <w:r w:rsidR="00245B54" w:rsidRPr="00245B54">
              <w:rPr>
                <w:rFonts w:ascii="Times New Roman" w:eastAsia="Times New Roman" w:hAnsi="Times New Roman"/>
                <w:sz w:val="24"/>
                <w:szCs w:val="24"/>
                <w:lang w:eastAsia="lt-LT"/>
              </w:rPr>
              <w:t xml:space="preserve"> d. </w:t>
            </w:r>
          </w:p>
        </w:tc>
        <w:tc>
          <w:tcPr>
            <w:tcW w:w="1284" w:type="dxa"/>
            <w:hideMark/>
          </w:tcPr>
          <w:p w14:paraId="359F8733" w14:textId="77777777" w:rsidR="00245B54" w:rsidRPr="001164CE" w:rsidRDefault="00245B54" w:rsidP="00D45529">
            <w:pPr>
              <w:spacing w:line="276"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36</w:t>
            </w:r>
            <w:r w:rsidRPr="001164CE">
              <w:rPr>
                <w:rFonts w:ascii="Times New Roman" w:eastAsia="Times New Roman" w:hAnsi="Times New Roman"/>
                <w:sz w:val="24"/>
                <w:szCs w:val="24"/>
                <w:lang w:eastAsia="lt-LT"/>
              </w:rPr>
              <w:t xml:space="preserve"> savaitės</w:t>
            </w:r>
          </w:p>
        </w:tc>
        <w:tc>
          <w:tcPr>
            <w:tcW w:w="1191" w:type="dxa"/>
            <w:hideMark/>
          </w:tcPr>
          <w:p w14:paraId="44127FC7" w14:textId="77777777" w:rsidR="00245B54" w:rsidRPr="00194315" w:rsidRDefault="00245B54" w:rsidP="00D45529">
            <w:pPr>
              <w:spacing w:line="276" w:lineRule="auto"/>
              <w:rPr>
                <w:rFonts w:ascii="Times New Roman" w:eastAsia="Times New Roman" w:hAnsi="Times New Roman"/>
                <w:sz w:val="24"/>
                <w:szCs w:val="24"/>
                <w:lang w:eastAsia="lt-LT"/>
              </w:rPr>
            </w:pPr>
            <w:r w:rsidRPr="00194315">
              <w:rPr>
                <w:rFonts w:ascii="Times New Roman" w:eastAsia="Times New Roman" w:hAnsi="Times New Roman"/>
                <w:sz w:val="24"/>
                <w:szCs w:val="24"/>
                <w:lang w:eastAsia="lt-LT"/>
              </w:rPr>
              <w:t>180 d.</w:t>
            </w:r>
          </w:p>
        </w:tc>
        <w:tc>
          <w:tcPr>
            <w:tcW w:w="2622" w:type="dxa"/>
            <w:hideMark/>
          </w:tcPr>
          <w:p w14:paraId="14BCBD61" w14:textId="77777777" w:rsidR="00245B54" w:rsidRPr="001164CE" w:rsidRDefault="00245B54" w:rsidP="00D45529">
            <w:pPr>
              <w:spacing w:line="276" w:lineRule="auto"/>
              <w:rPr>
                <w:rFonts w:ascii="Times New Roman" w:eastAsia="Times New Roman" w:hAnsi="Times New Roman"/>
                <w:sz w:val="24"/>
                <w:szCs w:val="24"/>
                <w:lang w:eastAsia="lt-LT"/>
              </w:rPr>
            </w:pPr>
            <w:r w:rsidRPr="001164CE">
              <w:rPr>
                <w:rFonts w:ascii="Times New Roman" w:eastAsia="Times New Roman" w:hAnsi="Times New Roman"/>
                <w:sz w:val="24"/>
                <w:szCs w:val="24"/>
                <w:lang w:eastAsia="lt-LT"/>
              </w:rPr>
              <w:t>Visas kursas, įskaitant projektines veiklas ir neformalias pamokas.</w:t>
            </w:r>
          </w:p>
        </w:tc>
      </w:tr>
      <w:tr w:rsidR="00245B54" w:rsidRPr="001164CE" w14:paraId="0B0785F2" w14:textId="77777777" w:rsidTr="00C21FF3">
        <w:tc>
          <w:tcPr>
            <w:tcW w:w="1276" w:type="dxa"/>
            <w:hideMark/>
          </w:tcPr>
          <w:p w14:paraId="202D407C" w14:textId="77777777" w:rsidR="00245B54" w:rsidRPr="001164CE" w:rsidRDefault="00245B54" w:rsidP="00D45529">
            <w:pPr>
              <w:spacing w:line="276" w:lineRule="auto"/>
              <w:rPr>
                <w:rFonts w:ascii="Times New Roman" w:eastAsia="Times New Roman" w:hAnsi="Times New Roman"/>
                <w:sz w:val="24"/>
                <w:szCs w:val="24"/>
                <w:lang w:eastAsia="lt-LT"/>
              </w:rPr>
            </w:pPr>
            <w:r w:rsidRPr="001164CE">
              <w:rPr>
                <w:rFonts w:ascii="Times New Roman" w:eastAsia="Times New Roman" w:hAnsi="Times New Roman"/>
                <w:b/>
                <w:bCs/>
                <w:sz w:val="24"/>
                <w:szCs w:val="24"/>
                <w:lang w:eastAsia="lt-LT"/>
              </w:rPr>
              <w:t xml:space="preserve">II </w:t>
            </w:r>
          </w:p>
        </w:tc>
        <w:tc>
          <w:tcPr>
            <w:tcW w:w="1418" w:type="dxa"/>
            <w:vMerge/>
          </w:tcPr>
          <w:p w14:paraId="030F9736" w14:textId="77777777" w:rsidR="00245B54" w:rsidRPr="001164CE" w:rsidRDefault="00245B54" w:rsidP="00D45529">
            <w:pPr>
              <w:spacing w:line="276" w:lineRule="auto"/>
              <w:rPr>
                <w:rFonts w:ascii="Times New Roman" w:eastAsia="Times New Roman" w:hAnsi="Times New Roman"/>
                <w:sz w:val="24"/>
                <w:szCs w:val="24"/>
                <w:lang w:eastAsia="lt-LT"/>
              </w:rPr>
            </w:pPr>
          </w:p>
        </w:tc>
        <w:tc>
          <w:tcPr>
            <w:tcW w:w="1842" w:type="dxa"/>
            <w:hideMark/>
          </w:tcPr>
          <w:p w14:paraId="0828B502" w14:textId="1BE4D12F" w:rsidR="00245B54" w:rsidRPr="00245B54" w:rsidRDefault="00D875F5" w:rsidP="00D45529">
            <w:pPr>
              <w:spacing w:line="276"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2026 m. birželio 11</w:t>
            </w:r>
            <w:r w:rsidR="00245B54" w:rsidRPr="00245B54">
              <w:rPr>
                <w:rFonts w:ascii="Times New Roman" w:eastAsia="Times New Roman" w:hAnsi="Times New Roman"/>
                <w:sz w:val="24"/>
                <w:szCs w:val="24"/>
                <w:lang w:eastAsia="lt-LT"/>
              </w:rPr>
              <w:t xml:space="preserve"> d.</w:t>
            </w:r>
          </w:p>
        </w:tc>
        <w:tc>
          <w:tcPr>
            <w:tcW w:w="1284" w:type="dxa"/>
            <w:hideMark/>
          </w:tcPr>
          <w:p w14:paraId="1CB4BEA9" w14:textId="77777777" w:rsidR="00245B54" w:rsidRPr="001164CE" w:rsidRDefault="00245B54" w:rsidP="00D45529">
            <w:pPr>
              <w:spacing w:line="276"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36</w:t>
            </w:r>
            <w:r w:rsidRPr="001164CE">
              <w:rPr>
                <w:rFonts w:ascii="Times New Roman" w:eastAsia="Times New Roman" w:hAnsi="Times New Roman"/>
                <w:sz w:val="24"/>
                <w:szCs w:val="24"/>
                <w:lang w:eastAsia="lt-LT"/>
              </w:rPr>
              <w:t xml:space="preserve"> savaitės</w:t>
            </w:r>
          </w:p>
        </w:tc>
        <w:tc>
          <w:tcPr>
            <w:tcW w:w="1191" w:type="dxa"/>
            <w:hideMark/>
          </w:tcPr>
          <w:p w14:paraId="5D0314F4" w14:textId="77777777" w:rsidR="00245B54" w:rsidRPr="00194315" w:rsidRDefault="00245B54" w:rsidP="00D45529">
            <w:pPr>
              <w:spacing w:line="276" w:lineRule="auto"/>
              <w:rPr>
                <w:rFonts w:ascii="Times New Roman" w:eastAsia="Times New Roman" w:hAnsi="Times New Roman"/>
                <w:sz w:val="24"/>
                <w:szCs w:val="24"/>
                <w:lang w:eastAsia="lt-LT"/>
              </w:rPr>
            </w:pPr>
            <w:r w:rsidRPr="00194315">
              <w:rPr>
                <w:rFonts w:ascii="Times New Roman" w:eastAsia="Times New Roman" w:hAnsi="Times New Roman"/>
                <w:sz w:val="24"/>
                <w:szCs w:val="24"/>
                <w:lang w:eastAsia="lt-LT"/>
              </w:rPr>
              <w:t>180 d.</w:t>
            </w:r>
          </w:p>
        </w:tc>
        <w:tc>
          <w:tcPr>
            <w:tcW w:w="2622" w:type="dxa"/>
            <w:hideMark/>
          </w:tcPr>
          <w:p w14:paraId="5A47AEBE" w14:textId="77777777" w:rsidR="00245B54" w:rsidRPr="001164CE" w:rsidRDefault="00245B54" w:rsidP="00D45529">
            <w:pPr>
              <w:spacing w:line="276" w:lineRule="auto"/>
              <w:rPr>
                <w:rFonts w:ascii="Times New Roman" w:eastAsia="Times New Roman" w:hAnsi="Times New Roman"/>
                <w:sz w:val="24"/>
                <w:szCs w:val="24"/>
                <w:lang w:eastAsia="lt-LT"/>
              </w:rPr>
            </w:pPr>
            <w:r w:rsidRPr="001164CE">
              <w:rPr>
                <w:rFonts w:ascii="Times New Roman" w:eastAsia="Times New Roman" w:hAnsi="Times New Roman"/>
                <w:sz w:val="24"/>
                <w:szCs w:val="24"/>
                <w:lang w:eastAsia="lt-LT"/>
              </w:rPr>
              <w:t>Numatyti integruoti tarpdalykiniai projektai antrame pusmetyje.</w:t>
            </w:r>
          </w:p>
        </w:tc>
      </w:tr>
      <w:tr w:rsidR="00245B54" w:rsidRPr="001164CE" w14:paraId="78E74288" w14:textId="77777777" w:rsidTr="00C21FF3">
        <w:tc>
          <w:tcPr>
            <w:tcW w:w="1276" w:type="dxa"/>
            <w:hideMark/>
          </w:tcPr>
          <w:p w14:paraId="3AAA3D00" w14:textId="77777777" w:rsidR="00245B54" w:rsidRPr="001164CE" w:rsidRDefault="00245B54" w:rsidP="00D45529">
            <w:pPr>
              <w:spacing w:line="276" w:lineRule="auto"/>
              <w:rPr>
                <w:rFonts w:ascii="Times New Roman" w:eastAsia="Times New Roman" w:hAnsi="Times New Roman"/>
                <w:sz w:val="24"/>
                <w:szCs w:val="24"/>
                <w:lang w:eastAsia="lt-LT"/>
              </w:rPr>
            </w:pPr>
            <w:r w:rsidRPr="001164CE">
              <w:rPr>
                <w:rFonts w:ascii="Times New Roman" w:eastAsia="Times New Roman" w:hAnsi="Times New Roman"/>
                <w:b/>
                <w:bCs/>
                <w:sz w:val="24"/>
                <w:szCs w:val="24"/>
                <w:lang w:eastAsia="lt-LT"/>
              </w:rPr>
              <w:t xml:space="preserve">III </w:t>
            </w:r>
          </w:p>
        </w:tc>
        <w:tc>
          <w:tcPr>
            <w:tcW w:w="1418" w:type="dxa"/>
            <w:vMerge/>
          </w:tcPr>
          <w:p w14:paraId="2FF309A9" w14:textId="77777777" w:rsidR="00245B54" w:rsidRPr="001164CE" w:rsidRDefault="00245B54" w:rsidP="00D45529">
            <w:pPr>
              <w:spacing w:line="276" w:lineRule="auto"/>
              <w:rPr>
                <w:rFonts w:ascii="Times New Roman" w:eastAsia="Times New Roman" w:hAnsi="Times New Roman"/>
                <w:sz w:val="24"/>
                <w:szCs w:val="24"/>
                <w:lang w:eastAsia="lt-LT"/>
              </w:rPr>
            </w:pPr>
          </w:p>
        </w:tc>
        <w:tc>
          <w:tcPr>
            <w:tcW w:w="1842" w:type="dxa"/>
            <w:hideMark/>
          </w:tcPr>
          <w:p w14:paraId="19C65803" w14:textId="437FFEDC" w:rsidR="00245B54" w:rsidRPr="00245B54" w:rsidRDefault="00D875F5" w:rsidP="00D45529">
            <w:pPr>
              <w:spacing w:line="276"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2026 m. birželio 11</w:t>
            </w:r>
            <w:r w:rsidR="00245B54" w:rsidRPr="00245B54">
              <w:rPr>
                <w:rFonts w:ascii="Times New Roman" w:eastAsia="Times New Roman" w:hAnsi="Times New Roman"/>
                <w:sz w:val="24"/>
                <w:szCs w:val="24"/>
                <w:lang w:eastAsia="lt-LT"/>
              </w:rPr>
              <w:t xml:space="preserve"> d. </w:t>
            </w:r>
          </w:p>
        </w:tc>
        <w:tc>
          <w:tcPr>
            <w:tcW w:w="1284" w:type="dxa"/>
            <w:hideMark/>
          </w:tcPr>
          <w:p w14:paraId="692B26BB" w14:textId="77777777" w:rsidR="00245B54" w:rsidRPr="001164CE" w:rsidRDefault="00245B54" w:rsidP="00D45529">
            <w:pPr>
              <w:spacing w:line="276" w:lineRule="auto"/>
              <w:rPr>
                <w:rFonts w:ascii="Times New Roman" w:eastAsia="Times New Roman" w:hAnsi="Times New Roman"/>
                <w:sz w:val="24"/>
                <w:szCs w:val="24"/>
                <w:lang w:eastAsia="lt-LT"/>
              </w:rPr>
            </w:pPr>
            <w:r w:rsidRPr="001164CE">
              <w:rPr>
                <w:rFonts w:ascii="Times New Roman" w:eastAsia="Times New Roman" w:hAnsi="Times New Roman"/>
                <w:sz w:val="24"/>
                <w:szCs w:val="24"/>
                <w:lang w:eastAsia="lt-LT"/>
              </w:rPr>
              <w:t>36 savaitės</w:t>
            </w:r>
          </w:p>
        </w:tc>
        <w:tc>
          <w:tcPr>
            <w:tcW w:w="1191" w:type="dxa"/>
            <w:hideMark/>
          </w:tcPr>
          <w:p w14:paraId="3779C440" w14:textId="77777777" w:rsidR="00245B54" w:rsidRPr="00194315" w:rsidRDefault="00245B54" w:rsidP="00D45529">
            <w:pPr>
              <w:spacing w:line="276" w:lineRule="auto"/>
              <w:rPr>
                <w:rFonts w:ascii="Times New Roman" w:eastAsia="Times New Roman" w:hAnsi="Times New Roman"/>
                <w:sz w:val="24"/>
                <w:szCs w:val="24"/>
                <w:lang w:eastAsia="lt-LT"/>
              </w:rPr>
            </w:pPr>
            <w:r w:rsidRPr="00194315">
              <w:rPr>
                <w:rFonts w:ascii="Times New Roman" w:eastAsia="Times New Roman" w:hAnsi="Times New Roman"/>
                <w:sz w:val="24"/>
                <w:szCs w:val="24"/>
                <w:lang w:eastAsia="lt-LT"/>
              </w:rPr>
              <w:t>180 d.</w:t>
            </w:r>
          </w:p>
        </w:tc>
        <w:tc>
          <w:tcPr>
            <w:tcW w:w="2622" w:type="dxa"/>
            <w:hideMark/>
          </w:tcPr>
          <w:p w14:paraId="556AAFCE" w14:textId="77777777" w:rsidR="00245B54" w:rsidRPr="001164CE" w:rsidRDefault="00245B54" w:rsidP="00D45529">
            <w:pPr>
              <w:spacing w:line="276" w:lineRule="auto"/>
              <w:rPr>
                <w:rFonts w:ascii="Times New Roman" w:eastAsia="Times New Roman" w:hAnsi="Times New Roman"/>
                <w:sz w:val="24"/>
                <w:szCs w:val="24"/>
                <w:lang w:eastAsia="lt-LT"/>
              </w:rPr>
            </w:pPr>
            <w:r w:rsidRPr="001164CE">
              <w:rPr>
                <w:rFonts w:ascii="Times New Roman" w:eastAsia="Times New Roman" w:hAnsi="Times New Roman"/>
                <w:sz w:val="24"/>
                <w:szCs w:val="24"/>
                <w:lang w:eastAsia="lt-LT"/>
              </w:rPr>
              <w:t>Pasiliekama 1 savaitė pasiruošimui brandos darbui / tarpiniams pasiekimų vertinimams.</w:t>
            </w:r>
          </w:p>
        </w:tc>
      </w:tr>
      <w:tr w:rsidR="00245B54" w:rsidRPr="001164CE" w14:paraId="6B4B5CFB" w14:textId="77777777" w:rsidTr="00C21FF3">
        <w:tc>
          <w:tcPr>
            <w:tcW w:w="1276" w:type="dxa"/>
            <w:hideMark/>
          </w:tcPr>
          <w:p w14:paraId="5AF04D4C" w14:textId="77777777" w:rsidR="00245B54" w:rsidRPr="001164CE" w:rsidRDefault="00245B54" w:rsidP="00D45529">
            <w:pPr>
              <w:spacing w:line="276" w:lineRule="auto"/>
              <w:rPr>
                <w:rFonts w:ascii="Times New Roman" w:eastAsia="Times New Roman" w:hAnsi="Times New Roman"/>
                <w:sz w:val="24"/>
                <w:szCs w:val="24"/>
                <w:lang w:eastAsia="lt-LT"/>
              </w:rPr>
            </w:pPr>
            <w:r w:rsidRPr="001164CE">
              <w:rPr>
                <w:rFonts w:ascii="Times New Roman" w:eastAsia="Times New Roman" w:hAnsi="Times New Roman"/>
                <w:b/>
                <w:bCs/>
                <w:sz w:val="24"/>
                <w:szCs w:val="24"/>
                <w:lang w:eastAsia="lt-LT"/>
              </w:rPr>
              <w:t xml:space="preserve">IV </w:t>
            </w:r>
          </w:p>
        </w:tc>
        <w:tc>
          <w:tcPr>
            <w:tcW w:w="1418" w:type="dxa"/>
            <w:vMerge/>
          </w:tcPr>
          <w:p w14:paraId="4FD23A0B" w14:textId="77777777" w:rsidR="00245B54" w:rsidRPr="001164CE" w:rsidRDefault="00245B54" w:rsidP="00D45529">
            <w:pPr>
              <w:spacing w:line="276" w:lineRule="auto"/>
              <w:rPr>
                <w:rFonts w:ascii="Times New Roman" w:eastAsia="Times New Roman" w:hAnsi="Times New Roman"/>
                <w:sz w:val="24"/>
                <w:szCs w:val="24"/>
                <w:lang w:eastAsia="lt-LT"/>
              </w:rPr>
            </w:pPr>
          </w:p>
        </w:tc>
        <w:tc>
          <w:tcPr>
            <w:tcW w:w="1842" w:type="dxa"/>
            <w:hideMark/>
          </w:tcPr>
          <w:p w14:paraId="4F09A53E" w14:textId="66A8CE2B" w:rsidR="00245B54" w:rsidRPr="00245B54" w:rsidRDefault="00245B54" w:rsidP="00D45529">
            <w:pPr>
              <w:spacing w:line="276" w:lineRule="auto"/>
              <w:rPr>
                <w:rFonts w:ascii="Times New Roman" w:eastAsia="Times New Roman" w:hAnsi="Times New Roman"/>
                <w:sz w:val="24"/>
                <w:szCs w:val="24"/>
                <w:lang w:eastAsia="lt-LT"/>
              </w:rPr>
            </w:pPr>
            <w:r w:rsidRPr="00D875F5">
              <w:rPr>
                <w:rFonts w:ascii="Times New Roman" w:eastAsia="Times New Roman" w:hAnsi="Times New Roman"/>
                <w:sz w:val="24"/>
                <w:szCs w:val="24"/>
                <w:lang w:eastAsia="lt-LT"/>
              </w:rPr>
              <w:t xml:space="preserve">2026 m. </w:t>
            </w:r>
            <w:r w:rsidR="00D875F5" w:rsidRPr="00D875F5">
              <w:rPr>
                <w:rFonts w:ascii="Times New Roman" w:eastAsia="Times New Roman" w:hAnsi="Times New Roman"/>
                <w:sz w:val="24"/>
                <w:szCs w:val="24"/>
                <w:lang w:eastAsia="lt-LT"/>
              </w:rPr>
              <w:t>gegužės 28</w:t>
            </w:r>
            <w:r w:rsidRPr="00D875F5">
              <w:rPr>
                <w:rFonts w:ascii="Times New Roman" w:eastAsia="Times New Roman" w:hAnsi="Times New Roman"/>
                <w:sz w:val="24"/>
                <w:szCs w:val="24"/>
                <w:lang w:eastAsia="lt-LT"/>
              </w:rPr>
              <w:t xml:space="preserve"> d. </w:t>
            </w:r>
          </w:p>
        </w:tc>
        <w:tc>
          <w:tcPr>
            <w:tcW w:w="1284" w:type="dxa"/>
            <w:hideMark/>
          </w:tcPr>
          <w:p w14:paraId="40150EEB" w14:textId="77777777" w:rsidR="00245B54" w:rsidRPr="001164CE" w:rsidRDefault="00245B54" w:rsidP="00D45529">
            <w:pPr>
              <w:spacing w:line="276" w:lineRule="auto"/>
              <w:rPr>
                <w:rFonts w:ascii="Times New Roman" w:eastAsia="Times New Roman" w:hAnsi="Times New Roman"/>
                <w:sz w:val="24"/>
                <w:szCs w:val="24"/>
                <w:lang w:eastAsia="lt-LT"/>
              </w:rPr>
            </w:pPr>
            <w:r w:rsidRPr="001164CE">
              <w:rPr>
                <w:rFonts w:ascii="Times New Roman" w:eastAsia="Times New Roman" w:hAnsi="Times New Roman"/>
                <w:sz w:val="24"/>
                <w:szCs w:val="24"/>
                <w:lang w:eastAsia="lt-LT"/>
              </w:rPr>
              <w:t>34 savaitės</w:t>
            </w:r>
          </w:p>
        </w:tc>
        <w:tc>
          <w:tcPr>
            <w:tcW w:w="1191" w:type="dxa"/>
            <w:hideMark/>
          </w:tcPr>
          <w:p w14:paraId="02EA2D95" w14:textId="77777777" w:rsidR="00245B54" w:rsidRPr="00194315" w:rsidRDefault="0013468A" w:rsidP="00D45529">
            <w:pPr>
              <w:spacing w:line="276"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245B54" w:rsidRPr="00194315">
              <w:rPr>
                <w:rFonts w:ascii="Times New Roman" w:eastAsia="Times New Roman" w:hAnsi="Times New Roman"/>
                <w:sz w:val="24"/>
                <w:szCs w:val="24"/>
                <w:lang w:eastAsia="lt-LT"/>
              </w:rPr>
              <w:t>70 d.</w:t>
            </w:r>
          </w:p>
        </w:tc>
        <w:tc>
          <w:tcPr>
            <w:tcW w:w="2622" w:type="dxa"/>
            <w:hideMark/>
          </w:tcPr>
          <w:p w14:paraId="6CE3694B" w14:textId="13524611" w:rsidR="00245B54" w:rsidRPr="001164CE" w:rsidRDefault="00245B54" w:rsidP="00D45529">
            <w:pPr>
              <w:spacing w:line="276" w:lineRule="auto"/>
              <w:rPr>
                <w:rFonts w:ascii="Times New Roman" w:eastAsia="Times New Roman" w:hAnsi="Times New Roman"/>
                <w:sz w:val="24"/>
                <w:szCs w:val="24"/>
                <w:lang w:eastAsia="lt-LT"/>
              </w:rPr>
            </w:pPr>
            <w:r w:rsidRPr="001164CE">
              <w:rPr>
                <w:rFonts w:ascii="Times New Roman" w:eastAsia="Times New Roman" w:hAnsi="Times New Roman"/>
                <w:sz w:val="24"/>
                <w:szCs w:val="24"/>
                <w:lang w:eastAsia="lt-LT"/>
              </w:rPr>
              <w:t>Iki brandos egzaminų. Vėliau – individualus darbas ir pasirengimas</w:t>
            </w:r>
            <w:r w:rsidR="00D875F5">
              <w:rPr>
                <w:rFonts w:ascii="Times New Roman" w:eastAsia="Times New Roman" w:hAnsi="Times New Roman"/>
                <w:sz w:val="24"/>
                <w:szCs w:val="24"/>
                <w:lang w:eastAsia="lt-LT"/>
              </w:rPr>
              <w:t xml:space="preserve"> VBE.</w:t>
            </w:r>
          </w:p>
        </w:tc>
      </w:tr>
    </w:tbl>
    <w:bookmarkEnd w:id="2"/>
    <w:bookmarkEnd w:id="3"/>
    <w:p w14:paraId="453AE7F8" w14:textId="77777777" w:rsidR="00593E37" w:rsidRPr="00F771C8" w:rsidRDefault="00593E37" w:rsidP="00D45529">
      <w:pPr>
        <w:suppressAutoHyphens/>
        <w:spacing w:after="0" w:line="276" w:lineRule="auto"/>
        <w:jc w:val="both"/>
        <w:rPr>
          <w:rFonts w:ascii="Times New Roman" w:eastAsia="Times New Roman" w:hAnsi="Times New Roman" w:cs="Times New Roman"/>
          <w:color w:val="000000"/>
          <w:sz w:val="24"/>
          <w:szCs w:val="24"/>
          <w:lang w:eastAsia="ar-SA"/>
        </w:rPr>
      </w:pPr>
      <w:r w:rsidRPr="00F771C8">
        <w:rPr>
          <w:rFonts w:ascii="Times New Roman" w:eastAsia="Times New Roman" w:hAnsi="Times New Roman" w:cs="Times New Roman"/>
          <w:b/>
          <w:color w:val="000000"/>
          <w:sz w:val="26"/>
          <w:szCs w:val="26"/>
          <w:lang w:eastAsia="ar-SA"/>
        </w:rPr>
        <w:t xml:space="preserve">         </w:t>
      </w:r>
      <w:bookmarkStart w:id="4" w:name="_Toc487799131"/>
      <w:bookmarkStart w:id="5" w:name="_Toc487798697"/>
      <w:r w:rsidRPr="00F771C8">
        <w:rPr>
          <w:rFonts w:ascii="Times New Roman" w:eastAsia="Times New Roman" w:hAnsi="Times New Roman" w:cs="Times New Roman"/>
          <w:color w:val="000000"/>
          <w:sz w:val="24"/>
          <w:szCs w:val="24"/>
          <w:lang w:eastAsia="ar-SA"/>
        </w:rPr>
        <w:t xml:space="preserve">          </w:t>
      </w:r>
    </w:p>
    <w:p w14:paraId="7FE1E663" w14:textId="146C8331" w:rsidR="00593E37" w:rsidRPr="00BD6BF3" w:rsidRDefault="00BD6BF3" w:rsidP="00D45529">
      <w:pPr>
        <w:pStyle w:val="Sraopastraipa"/>
        <w:numPr>
          <w:ilvl w:val="1"/>
          <w:numId w:val="20"/>
        </w:numPr>
        <w:suppressAutoHyphens/>
        <w:spacing w:line="276" w:lineRule="auto"/>
        <w:ind w:left="1418" w:hanging="425"/>
        <w:jc w:val="both"/>
        <w:rPr>
          <w:rFonts w:ascii="Times New Roman" w:eastAsia="Times New Roman" w:hAnsi="Times New Roman"/>
          <w:bCs/>
          <w:color w:val="000000"/>
          <w:sz w:val="24"/>
          <w:szCs w:val="24"/>
          <w:lang w:val="lt-LT" w:eastAsia="ar-SA"/>
        </w:rPr>
      </w:pPr>
      <w:r w:rsidRPr="00BD6BF3">
        <w:rPr>
          <w:rFonts w:ascii="Times New Roman" w:eastAsia="Times New Roman" w:hAnsi="Times New Roman"/>
          <w:bCs/>
          <w:color w:val="000000"/>
          <w:sz w:val="24"/>
          <w:szCs w:val="24"/>
          <w:lang w:val="lt-LT" w:eastAsia="ar-SA"/>
        </w:rPr>
        <w:t xml:space="preserve">ugdymo proceso </w:t>
      </w:r>
      <w:r w:rsidR="00593E37" w:rsidRPr="00BD6BF3">
        <w:rPr>
          <w:rFonts w:ascii="Times New Roman" w:eastAsia="Times New Roman" w:hAnsi="Times New Roman"/>
          <w:bCs/>
          <w:color w:val="000000"/>
          <w:sz w:val="24"/>
          <w:szCs w:val="24"/>
          <w:lang w:val="lt-LT" w:eastAsia="ar-SA"/>
        </w:rPr>
        <w:t>skirstymas pusmečiais:</w:t>
      </w:r>
      <w:bookmarkEnd w:id="4"/>
      <w:bookmarkEnd w:id="5"/>
    </w:p>
    <w:p w14:paraId="1850673E" w14:textId="77777777" w:rsidR="00593E37" w:rsidRPr="00F771C8" w:rsidRDefault="00593E37" w:rsidP="00D45529">
      <w:pPr>
        <w:suppressAutoHyphens/>
        <w:spacing w:after="0" w:line="276" w:lineRule="auto"/>
        <w:ind w:left="851"/>
        <w:jc w:val="both"/>
        <w:rPr>
          <w:rFonts w:ascii="Times New Roman" w:eastAsia="Times New Roman" w:hAnsi="Times New Roman" w:cs="Times New Roman"/>
          <w:color w:val="000000"/>
          <w:sz w:val="24"/>
          <w:szCs w:val="24"/>
          <w:lang w:eastAsia="ar-SA"/>
        </w:rPr>
      </w:pPr>
    </w:p>
    <w:tbl>
      <w:tblPr>
        <w:tblW w:w="9644" w:type="dxa"/>
        <w:tblInd w:w="-10" w:type="dxa"/>
        <w:tblLayout w:type="fixed"/>
        <w:tblLook w:val="04A0" w:firstRow="1" w:lastRow="0" w:firstColumn="1" w:lastColumn="0" w:noHBand="0" w:noVBand="1"/>
      </w:tblPr>
      <w:tblGrid>
        <w:gridCol w:w="969"/>
        <w:gridCol w:w="3431"/>
        <w:gridCol w:w="3543"/>
        <w:gridCol w:w="1701"/>
      </w:tblGrid>
      <w:tr w:rsidR="00593E37" w:rsidRPr="00F771C8" w14:paraId="01F312FC" w14:textId="77777777" w:rsidTr="001525AF">
        <w:tc>
          <w:tcPr>
            <w:tcW w:w="969" w:type="dxa"/>
            <w:tcBorders>
              <w:top w:val="single" w:sz="4" w:space="0" w:color="000000"/>
              <w:left w:val="single" w:sz="4" w:space="0" w:color="000000"/>
              <w:bottom w:val="single" w:sz="4" w:space="0" w:color="000000"/>
              <w:right w:val="nil"/>
            </w:tcBorders>
            <w:hideMark/>
          </w:tcPr>
          <w:p w14:paraId="5F9571FD" w14:textId="77777777" w:rsidR="00593E37" w:rsidRPr="00F771C8" w:rsidRDefault="00593E37" w:rsidP="00D45529">
            <w:pPr>
              <w:tabs>
                <w:tab w:val="left" w:pos="1276"/>
                <w:tab w:val="left" w:pos="1418"/>
              </w:tabs>
              <w:suppressAutoHyphens/>
              <w:spacing w:after="2" w:line="276" w:lineRule="auto"/>
              <w:jc w:val="both"/>
              <w:rPr>
                <w:rFonts w:ascii="Times New Roman" w:eastAsia="Times New Roman" w:hAnsi="Times New Roman" w:cs="Times New Roman"/>
                <w:b/>
                <w:bCs/>
                <w:color w:val="000000"/>
                <w:sz w:val="24"/>
                <w:szCs w:val="24"/>
                <w:lang w:eastAsia="ar-SA"/>
              </w:rPr>
            </w:pPr>
            <w:r w:rsidRPr="00F771C8">
              <w:rPr>
                <w:rFonts w:ascii="Times New Roman" w:eastAsia="Times New Roman" w:hAnsi="Times New Roman" w:cs="Times New Roman"/>
                <w:b/>
                <w:bCs/>
                <w:color w:val="000000"/>
                <w:sz w:val="24"/>
                <w:szCs w:val="24"/>
                <w:lang w:eastAsia="ar-SA"/>
              </w:rPr>
              <w:t>Klasės</w:t>
            </w:r>
          </w:p>
        </w:tc>
        <w:tc>
          <w:tcPr>
            <w:tcW w:w="3431" w:type="dxa"/>
            <w:tcBorders>
              <w:top w:val="single" w:sz="4" w:space="0" w:color="000000"/>
              <w:left w:val="single" w:sz="4" w:space="0" w:color="000000"/>
              <w:bottom w:val="single" w:sz="4" w:space="0" w:color="auto"/>
              <w:right w:val="nil"/>
            </w:tcBorders>
            <w:hideMark/>
          </w:tcPr>
          <w:p w14:paraId="0342E728" w14:textId="77777777" w:rsidR="00593E37" w:rsidRPr="00F771C8" w:rsidRDefault="00593E37" w:rsidP="00D45529">
            <w:pPr>
              <w:tabs>
                <w:tab w:val="left" w:pos="1276"/>
                <w:tab w:val="left" w:pos="1418"/>
              </w:tabs>
              <w:suppressAutoHyphens/>
              <w:spacing w:after="2" w:line="276" w:lineRule="auto"/>
              <w:ind w:firstLine="567"/>
              <w:jc w:val="both"/>
              <w:rPr>
                <w:rFonts w:ascii="Times New Roman" w:eastAsia="Times New Roman" w:hAnsi="Times New Roman" w:cs="Times New Roman"/>
                <w:b/>
                <w:bCs/>
                <w:color w:val="000000"/>
                <w:sz w:val="24"/>
                <w:szCs w:val="24"/>
                <w:lang w:eastAsia="ar-SA"/>
              </w:rPr>
            </w:pPr>
            <w:r w:rsidRPr="00F771C8">
              <w:rPr>
                <w:rFonts w:ascii="Times New Roman" w:eastAsia="Times New Roman" w:hAnsi="Times New Roman" w:cs="Times New Roman"/>
                <w:b/>
                <w:bCs/>
                <w:color w:val="000000"/>
                <w:sz w:val="24"/>
                <w:szCs w:val="24"/>
                <w:lang w:eastAsia="ar-SA"/>
              </w:rPr>
              <w:t>I pusmetis</w:t>
            </w:r>
          </w:p>
        </w:tc>
        <w:tc>
          <w:tcPr>
            <w:tcW w:w="3543" w:type="dxa"/>
            <w:tcBorders>
              <w:top w:val="single" w:sz="4" w:space="0" w:color="000000"/>
              <w:left w:val="single" w:sz="4" w:space="0" w:color="000000"/>
              <w:bottom w:val="single" w:sz="4" w:space="0" w:color="000000"/>
              <w:right w:val="single" w:sz="4" w:space="0" w:color="000000"/>
            </w:tcBorders>
            <w:hideMark/>
          </w:tcPr>
          <w:p w14:paraId="38AAA0C1" w14:textId="77777777" w:rsidR="00593E37" w:rsidRPr="00F771C8" w:rsidRDefault="00593E37" w:rsidP="00D45529">
            <w:pPr>
              <w:tabs>
                <w:tab w:val="left" w:pos="1276"/>
                <w:tab w:val="left" w:pos="1418"/>
              </w:tabs>
              <w:suppressAutoHyphens/>
              <w:spacing w:after="2" w:line="276" w:lineRule="auto"/>
              <w:ind w:firstLine="567"/>
              <w:jc w:val="both"/>
              <w:rPr>
                <w:rFonts w:ascii="Times New Roman" w:eastAsia="Times New Roman" w:hAnsi="Times New Roman" w:cs="Times New Roman"/>
                <w:b/>
                <w:bCs/>
                <w:color w:val="000000"/>
                <w:sz w:val="24"/>
                <w:szCs w:val="24"/>
                <w:lang w:eastAsia="ar-SA"/>
              </w:rPr>
            </w:pPr>
            <w:r w:rsidRPr="00F771C8">
              <w:rPr>
                <w:rFonts w:ascii="Times New Roman" w:eastAsia="Times New Roman" w:hAnsi="Times New Roman" w:cs="Times New Roman"/>
                <w:b/>
                <w:bCs/>
                <w:color w:val="000000"/>
                <w:sz w:val="24"/>
                <w:szCs w:val="24"/>
                <w:lang w:eastAsia="ar-SA"/>
              </w:rPr>
              <w:t>II pusmetis</w:t>
            </w:r>
          </w:p>
        </w:tc>
        <w:tc>
          <w:tcPr>
            <w:tcW w:w="1701" w:type="dxa"/>
            <w:tcBorders>
              <w:top w:val="single" w:sz="4" w:space="0" w:color="000000"/>
              <w:left w:val="single" w:sz="4" w:space="0" w:color="000000"/>
              <w:bottom w:val="single" w:sz="4" w:space="0" w:color="000000"/>
              <w:right w:val="single" w:sz="4" w:space="0" w:color="000000"/>
            </w:tcBorders>
          </w:tcPr>
          <w:p w14:paraId="04E5E0F0" w14:textId="77777777" w:rsidR="00593E37" w:rsidRPr="00F771C8" w:rsidRDefault="00593E37" w:rsidP="00D45529">
            <w:pPr>
              <w:tabs>
                <w:tab w:val="left" w:pos="1276"/>
                <w:tab w:val="left" w:pos="1418"/>
              </w:tabs>
              <w:suppressAutoHyphens/>
              <w:spacing w:after="2" w:line="276" w:lineRule="auto"/>
              <w:jc w:val="both"/>
              <w:rPr>
                <w:rFonts w:ascii="Times New Roman" w:eastAsia="Times New Roman" w:hAnsi="Times New Roman" w:cs="Times New Roman"/>
                <w:b/>
                <w:bCs/>
                <w:color w:val="000000"/>
                <w:lang w:eastAsia="ar-SA"/>
              </w:rPr>
            </w:pPr>
            <w:r w:rsidRPr="00F771C8">
              <w:rPr>
                <w:rFonts w:ascii="Times New Roman" w:eastAsia="Times New Roman" w:hAnsi="Times New Roman" w:cs="Times New Roman"/>
                <w:b/>
                <w:bCs/>
                <w:color w:val="000000"/>
                <w:lang w:eastAsia="ar-SA"/>
              </w:rPr>
              <w:t>Ugdymo dienų</w:t>
            </w:r>
          </w:p>
        </w:tc>
      </w:tr>
      <w:tr w:rsidR="00593E37" w:rsidRPr="00F771C8" w14:paraId="2A119230" w14:textId="77777777" w:rsidTr="001525AF">
        <w:tc>
          <w:tcPr>
            <w:tcW w:w="969" w:type="dxa"/>
            <w:tcBorders>
              <w:top w:val="single" w:sz="4" w:space="0" w:color="000000"/>
              <w:left w:val="single" w:sz="4" w:space="0" w:color="000000"/>
              <w:bottom w:val="single" w:sz="4" w:space="0" w:color="000000"/>
              <w:right w:val="nil"/>
            </w:tcBorders>
          </w:tcPr>
          <w:p w14:paraId="652BFF13" w14:textId="77777777" w:rsidR="00593E37" w:rsidRPr="00F771C8" w:rsidRDefault="00593E37" w:rsidP="00D45529">
            <w:pPr>
              <w:tabs>
                <w:tab w:val="left" w:pos="1276"/>
                <w:tab w:val="left" w:pos="1418"/>
              </w:tabs>
              <w:suppressAutoHyphens/>
              <w:spacing w:after="2" w:line="276" w:lineRule="auto"/>
              <w:jc w:val="both"/>
              <w:rPr>
                <w:rFonts w:ascii="Times New Roman" w:eastAsia="Times New Roman" w:hAnsi="Times New Roman" w:cs="Times New Roman"/>
                <w:bCs/>
                <w:color w:val="000000"/>
                <w:sz w:val="24"/>
                <w:szCs w:val="24"/>
                <w:lang w:eastAsia="ar-SA"/>
              </w:rPr>
            </w:pPr>
            <w:r w:rsidRPr="00F771C8">
              <w:rPr>
                <w:rFonts w:ascii="Times New Roman" w:eastAsia="Times New Roman" w:hAnsi="Times New Roman" w:cs="Times New Roman"/>
                <w:bCs/>
                <w:color w:val="000000"/>
                <w:sz w:val="24"/>
                <w:szCs w:val="24"/>
                <w:lang w:eastAsia="ar-SA"/>
              </w:rPr>
              <w:t>I, II</w:t>
            </w:r>
          </w:p>
        </w:tc>
        <w:tc>
          <w:tcPr>
            <w:tcW w:w="3431" w:type="dxa"/>
            <w:vMerge w:val="restart"/>
            <w:tcBorders>
              <w:top w:val="single" w:sz="4" w:space="0" w:color="000000"/>
              <w:left w:val="single" w:sz="4" w:space="0" w:color="000000"/>
              <w:right w:val="nil"/>
            </w:tcBorders>
          </w:tcPr>
          <w:p w14:paraId="63E55837" w14:textId="77777777" w:rsidR="00593E37" w:rsidRPr="0082409B" w:rsidRDefault="00593E37" w:rsidP="00D45529">
            <w:pPr>
              <w:tabs>
                <w:tab w:val="left" w:pos="1276"/>
                <w:tab w:val="left" w:pos="1418"/>
              </w:tabs>
              <w:suppressAutoHyphens/>
              <w:spacing w:after="2" w:line="276" w:lineRule="auto"/>
              <w:ind w:firstLine="567"/>
              <w:jc w:val="both"/>
              <w:rPr>
                <w:rFonts w:ascii="Times New Roman" w:eastAsia="Times New Roman" w:hAnsi="Times New Roman" w:cs="Times New Roman"/>
                <w:sz w:val="24"/>
                <w:szCs w:val="24"/>
                <w:lang w:eastAsia="ar-SA"/>
              </w:rPr>
            </w:pPr>
          </w:p>
          <w:p w14:paraId="70761E6E" w14:textId="069D40B7" w:rsidR="00593E37" w:rsidRPr="0082409B" w:rsidRDefault="00D875F5" w:rsidP="00D45529">
            <w:pPr>
              <w:tabs>
                <w:tab w:val="left" w:pos="1276"/>
                <w:tab w:val="left" w:pos="1418"/>
              </w:tabs>
              <w:suppressAutoHyphens/>
              <w:spacing w:after="2" w:line="276"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2026-09-01 – 2027</w:t>
            </w:r>
            <w:r w:rsidR="00593E37" w:rsidRPr="0082409B">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01-31</w:t>
            </w:r>
          </w:p>
        </w:tc>
        <w:tc>
          <w:tcPr>
            <w:tcW w:w="3543" w:type="dxa"/>
            <w:tcBorders>
              <w:top w:val="single" w:sz="4" w:space="0" w:color="000000"/>
              <w:left w:val="single" w:sz="4" w:space="0" w:color="000000"/>
              <w:bottom w:val="single" w:sz="4" w:space="0" w:color="000000"/>
              <w:right w:val="single" w:sz="4" w:space="0" w:color="000000"/>
            </w:tcBorders>
          </w:tcPr>
          <w:p w14:paraId="7E7A43BD" w14:textId="24E30559" w:rsidR="00593E37" w:rsidRPr="0082409B" w:rsidRDefault="00D875F5" w:rsidP="00D45529">
            <w:pPr>
              <w:tabs>
                <w:tab w:val="left" w:pos="1276"/>
                <w:tab w:val="left" w:pos="1418"/>
              </w:tabs>
              <w:suppressAutoHyphens/>
              <w:spacing w:after="2" w:line="276"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2027-02-01 – 2027</w:t>
            </w:r>
            <w:r w:rsidR="00593E37" w:rsidRPr="0082409B">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06-11</w:t>
            </w:r>
          </w:p>
        </w:tc>
        <w:tc>
          <w:tcPr>
            <w:tcW w:w="1701" w:type="dxa"/>
            <w:tcBorders>
              <w:top w:val="single" w:sz="4" w:space="0" w:color="000000"/>
              <w:left w:val="single" w:sz="4" w:space="0" w:color="000000"/>
              <w:bottom w:val="single" w:sz="4" w:space="0" w:color="000000"/>
              <w:right w:val="single" w:sz="4" w:space="0" w:color="000000"/>
            </w:tcBorders>
          </w:tcPr>
          <w:p w14:paraId="3385AB83" w14:textId="77777777" w:rsidR="00593E37" w:rsidRPr="00474387" w:rsidRDefault="00593E37" w:rsidP="00D45529">
            <w:pPr>
              <w:tabs>
                <w:tab w:val="left" w:pos="1276"/>
                <w:tab w:val="left" w:pos="1418"/>
              </w:tabs>
              <w:suppressAutoHyphens/>
              <w:spacing w:after="2" w:line="276" w:lineRule="auto"/>
              <w:jc w:val="both"/>
              <w:rPr>
                <w:rFonts w:ascii="Times New Roman" w:eastAsia="Times New Roman" w:hAnsi="Times New Roman" w:cs="Times New Roman"/>
                <w:bCs/>
                <w:color w:val="FF0000"/>
                <w:lang w:eastAsia="ar-SA"/>
              </w:rPr>
            </w:pPr>
            <w:r w:rsidRPr="00474387">
              <w:rPr>
                <w:rFonts w:ascii="Times New Roman" w:eastAsia="Times New Roman" w:hAnsi="Times New Roman" w:cs="Times New Roman"/>
                <w:bCs/>
                <w:color w:val="000000" w:themeColor="text1"/>
                <w:lang w:eastAsia="ar-SA"/>
              </w:rPr>
              <w:t>1</w:t>
            </w:r>
            <w:r>
              <w:rPr>
                <w:rFonts w:ascii="Times New Roman" w:eastAsia="Times New Roman" w:hAnsi="Times New Roman" w:cs="Times New Roman"/>
                <w:bCs/>
                <w:color w:val="000000" w:themeColor="text1"/>
                <w:lang w:eastAsia="ar-SA"/>
              </w:rPr>
              <w:t>80</w:t>
            </w:r>
          </w:p>
        </w:tc>
      </w:tr>
      <w:tr w:rsidR="00593E37" w:rsidRPr="00F771C8" w14:paraId="742A5F2B" w14:textId="77777777" w:rsidTr="001525AF">
        <w:tc>
          <w:tcPr>
            <w:tcW w:w="969" w:type="dxa"/>
            <w:tcBorders>
              <w:top w:val="single" w:sz="4" w:space="0" w:color="000000"/>
              <w:left w:val="single" w:sz="4" w:space="0" w:color="000000"/>
              <w:bottom w:val="single" w:sz="4" w:space="0" w:color="000000"/>
              <w:right w:val="nil"/>
            </w:tcBorders>
          </w:tcPr>
          <w:p w14:paraId="7F220DDB" w14:textId="77777777" w:rsidR="00593E37" w:rsidRPr="00F771C8" w:rsidRDefault="00593E37" w:rsidP="00D45529">
            <w:pPr>
              <w:tabs>
                <w:tab w:val="left" w:pos="1276"/>
                <w:tab w:val="left" w:pos="1418"/>
              </w:tabs>
              <w:suppressAutoHyphens/>
              <w:spacing w:after="2" w:line="276" w:lineRule="auto"/>
              <w:jc w:val="both"/>
              <w:rPr>
                <w:rFonts w:ascii="Times New Roman" w:eastAsia="Times New Roman" w:hAnsi="Times New Roman" w:cs="Times New Roman"/>
                <w:bCs/>
                <w:color w:val="000000"/>
                <w:sz w:val="24"/>
                <w:szCs w:val="24"/>
                <w:lang w:eastAsia="ar-SA"/>
              </w:rPr>
            </w:pPr>
            <w:r w:rsidRPr="00F771C8">
              <w:rPr>
                <w:rFonts w:ascii="Times New Roman" w:eastAsia="Times New Roman" w:hAnsi="Times New Roman" w:cs="Times New Roman"/>
                <w:bCs/>
                <w:color w:val="000000"/>
                <w:sz w:val="24"/>
                <w:szCs w:val="24"/>
                <w:lang w:eastAsia="ar-SA"/>
              </w:rPr>
              <w:t>III</w:t>
            </w:r>
          </w:p>
        </w:tc>
        <w:tc>
          <w:tcPr>
            <w:tcW w:w="3431" w:type="dxa"/>
            <w:vMerge/>
            <w:tcBorders>
              <w:left w:val="single" w:sz="4" w:space="0" w:color="000000"/>
              <w:right w:val="nil"/>
            </w:tcBorders>
          </w:tcPr>
          <w:p w14:paraId="587A8344" w14:textId="77777777" w:rsidR="00593E37" w:rsidRPr="0082409B" w:rsidRDefault="00593E37" w:rsidP="00D45529">
            <w:pPr>
              <w:tabs>
                <w:tab w:val="left" w:pos="1276"/>
                <w:tab w:val="left" w:pos="1418"/>
              </w:tabs>
              <w:suppressAutoHyphens/>
              <w:spacing w:after="2" w:line="276" w:lineRule="auto"/>
              <w:ind w:firstLine="567"/>
              <w:jc w:val="both"/>
              <w:rPr>
                <w:rFonts w:ascii="Times New Roman" w:eastAsia="Times New Roman" w:hAnsi="Times New Roman" w:cs="Times New Roman"/>
                <w:bCs/>
                <w:sz w:val="24"/>
                <w:szCs w:val="24"/>
                <w:lang w:eastAsia="ar-SA"/>
              </w:rPr>
            </w:pPr>
          </w:p>
        </w:tc>
        <w:tc>
          <w:tcPr>
            <w:tcW w:w="3543" w:type="dxa"/>
            <w:tcBorders>
              <w:top w:val="single" w:sz="4" w:space="0" w:color="000000"/>
              <w:left w:val="single" w:sz="4" w:space="0" w:color="000000"/>
              <w:bottom w:val="single" w:sz="4" w:space="0" w:color="000000"/>
              <w:right w:val="single" w:sz="4" w:space="0" w:color="000000"/>
            </w:tcBorders>
          </w:tcPr>
          <w:p w14:paraId="6F0AB984" w14:textId="6F7CB114" w:rsidR="00593E37" w:rsidRPr="0082409B" w:rsidRDefault="00D875F5" w:rsidP="00D45529">
            <w:pPr>
              <w:tabs>
                <w:tab w:val="left" w:pos="1276"/>
                <w:tab w:val="left" w:pos="1418"/>
              </w:tabs>
              <w:suppressAutoHyphens/>
              <w:spacing w:after="2" w:line="276"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2027-02-01 – 2027</w:t>
            </w:r>
            <w:r w:rsidR="00593E37" w:rsidRPr="0082409B">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06-11</w:t>
            </w:r>
          </w:p>
        </w:tc>
        <w:tc>
          <w:tcPr>
            <w:tcW w:w="1701" w:type="dxa"/>
            <w:tcBorders>
              <w:top w:val="single" w:sz="4" w:space="0" w:color="000000"/>
              <w:left w:val="single" w:sz="4" w:space="0" w:color="000000"/>
              <w:bottom w:val="single" w:sz="4" w:space="0" w:color="000000"/>
              <w:right w:val="single" w:sz="4" w:space="0" w:color="000000"/>
            </w:tcBorders>
          </w:tcPr>
          <w:p w14:paraId="097BF9CA" w14:textId="77777777" w:rsidR="00593E37" w:rsidRPr="00474387" w:rsidRDefault="00593E37" w:rsidP="00D45529">
            <w:pPr>
              <w:tabs>
                <w:tab w:val="left" w:pos="1276"/>
                <w:tab w:val="left" w:pos="1418"/>
              </w:tabs>
              <w:suppressAutoHyphens/>
              <w:spacing w:after="2" w:line="276" w:lineRule="auto"/>
              <w:jc w:val="both"/>
              <w:rPr>
                <w:rFonts w:ascii="Times New Roman" w:eastAsia="Times New Roman" w:hAnsi="Times New Roman" w:cs="Times New Roman"/>
                <w:bCs/>
                <w:color w:val="FF0000"/>
                <w:lang w:eastAsia="ar-SA"/>
              </w:rPr>
            </w:pPr>
            <w:r w:rsidRPr="00474387">
              <w:rPr>
                <w:rFonts w:ascii="Times New Roman" w:eastAsia="Times New Roman" w:hAnsi="Times New Roman" w:cs="Times New Roman"/>
                <w:bCs/>
                <w:color w:val="000000" w:themeColor="text1"/>
                <w:lang w:eastAsia="ar-SA"/>
              </w:rPr>
              <w:t>180</w:t>
            </w:r>
          </w:p>
        </w:tc>
      </w:tr>
      <w:tr w:rsidR="00593E37" w:rsidRPr="00F771C8" w14:paraId="3126A06C" w14:textId="77777777" w:rsidTr="001525AF">
        <w:tc>
          <w:tcPr>
            <w:tcW w:w="969" w:type="dxa"/>
            <w:tcBorders>
              <w:top w:val="single" w:sz="4" w:space="0" w:color="000000"/>
              <w:left w:val="single" w:sz="4" w:space="0" w:color="000000"/>
              <w:bottom w:val="single" w:sz="4" w:space="0" w:color="000000"/>
              <w:right w:val="nil"/>
            </w:tcBorders>
          </w:tcPr>
          <w:p w14:paraId="1891FBF2" w14:textId="77777777" w:rsidR="00593E37" w:rsidRPr="00F771C8" w:rsidRDefault="00593E37" w:rsidP="00D45529">
            <w:pPr>
              <w:tabs>
                <w:tab w:val="left" w:pos="1276"/>
                <w:tab w:val="left" w:pos="1418"/>
              </w:tabs>
              <w:suppressAutoHyphens/>
              <w:spacing w:after="2" w:line="276" w:lineRule="auto"/>
              <w:jc w:val="both"/>
              <w:rPr>
                <w:rFonts w:ascii="Times New Roman" w:eastAsia="Times New Roman" w:hAnsi="Times New Roman" w:cs="Times New Roman"/>
                <w:bCs/>
                <w:color w:val="000000"/>
                <w:sz w:val="24"/>
                <w:szCs w:val="24"/>
                <w:lang w:eastAsia="ar-SA"/>
              </w:rPr>
            </w:pPr>
            <w:r w:rsidRPr="00F771C8">
              <w:rPr>
                <w:rFonts w:ascii="Times New Roman" w:eastAsia="Times New Roman" w:hAnsi="Times New Roman" w:cs="Times New Roman"/>
                <w:bCs/>
                <w:color w:val="000000"/>
                <w:sz w:val="24"/>
                <w:szCs w:val="24"/>
                <w:lang w:eastAsia="ar-SA"/>
              </w:rPr>
              <w:t>IV</w:t>
            </w:r>
          </w:p>
        </w:tc>
        <w:tc>
          <w:tcPr>
            <w:tcW w:w="3431" w:type="dxa"/>
            <w:vMerge/>
            <w:tcBorders>
              <w:left w:val="single" w:sz="4" w:space="0" w:color="000000"/>
              <w:bottom w:val="single" w:sz="4" w:space="0" w:color="auto"/>
              <w:right w:val="nil"/>
            </w:tcBorders>
          </w:tcPr>
          <w:p w14:paraId="337B2830" w14:textId="77777777" w:rsidR="00593E37" w:rsidRPr="0082409B" w:rsidRDefault="00593E37" w:rsidP="00D45529">
            <w:pPr>
              <w:tabs>
                <w:tab w:val="left" w:pos="1276"/>
                <w:tab w:val="left" w:pos="1418"/>
              </w:tabs>
              <w:suppressAutoHyphens/>
              <w:spacing w:after="2" w:line="276" w:lineRule="auto"/>
              <w:ind w:firstLine="567"/>
              <w:jc w:val="both"/>
              <w:rPr>
                <w:rFonts w:ascii="Times New Roman" w:eastAsia="Times New Roman" w:hAnsi="Times New Roman" w:cs="Times New Roman"/>
                <w:bCs/>
                <w:sz w:val="24"/>
                <w:szCs w:val="24"/>
                <w:lang w:eastAsia="ar-SA"/>
              </w:rPr>
            </w:pPr>
          </w:p>
        </w:tc>
        <w:tc>
          <w:tcPr>
            <w:tcW w:w="3543" w:type="dxa"/>
            <w:tcBorders>
              <w:top w:val="single" w:sz="4" w:space="0" w:color="000000"/>
              <w:left w:val="single" w:sz="4" w:space="0" w:color="000000"/>
              <w:bottom w:val="single" w:sz="4" w:space="0" w:color="000000"/>
              <w:right w:val="single" w:sz="4" w:space="0" w:color="000000"/>
            </w:tcBorders>
          </w:tcPr>
          <w:p w14:paraId="16C198E6" w14:textId="2AF951C2" w:rsidR="00593E37" w:rsidRPr="0082409B" w:rsidRDefault="00D875F5" w:rsidP="00D45529">
            <w:pPr>
              <w:tabs>
                <w:tab w:val="left" w:pos="1276"/>
                <w:tab w:val="left" w:pos="1418"/>
              </w:tabs>
              <w:suppressAutoHyphens/>
              <w:spacing w:after="2" w:line="276"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2027-02-01</w:t>
            </w:r>
            <w:r w:rsidR="00593E37" w:rsidRPr="0082409B">
              <w:rPr>
                <w:rFonts w:ascii="Times New Roman" w:eastAsia="Times New Roman" w:hAnsi="Times New Roman" w:cs="Times New Roman"/>
                <w:sz w:val="24"/>
                <w:szCs w:val="24"/>
                <w:lang w:eastAsia="ar-SA"/>
              </w:rPr>
              <w:t xml:space="preserve"> </w:t>
            </w:r>
            <w:r w:rsidR="00593E37" w:rsidRPr="00D875F5">
              <w:rPr>
                <w:rFonts w:ascii="Times New Roman" w:eastAsia="Times New Roman" w:hAnsi="Times New Roman" w:cs="Times New Roman"/>
                <w:sz w:val="24"/>
                <w:szCs w:val="24"/>
                <w:lang w:eastAsia="ar-SA"/>
              </w:rPr>
              <w:t>– 2</w:t>
            </w:r>
            <w:r w:rsidRPr="00D875F5">
              <w:rPr>
                <w:rFonts w:ascii="Times New Roman" w:eastAsia="Times New Roman" w:hAnsi="Times New Roman" w:cs="Times New Roman"/>
                <w:sz w:val="24"/>
                <w:szCs w:val="24"/>
                <w:lang w:eastAsia="ar-SA"/>
              </w:rPr>
              <w:t>027</w:t>
            </w:r>
            <w:r w:rsidR="00593E37" w:rsidRPr="00D875F5">
              <w:rPr>
                <w:rFonts w:ascii="Times New Roman" w:eastAsia="Times New Roman" w:hAnsi="Times New Roman" w:cs="Times New Roman"/>
                <w:sz w:val="24"/>
                <w:szCs w:val="24"/>
                <w:lang w:eastAsia="ar-SA"/>
              </w:rPr>
              <w:t>-</w:t>
            </w:r>
            <w:r w:rsidRPr="00D875F5">
              <w:rPr>
                <w:rFonts w:ascii="Times New Roman" w:eastAsia="Times New Roman" w:hAnsi="Times New Roman" w:cs="Times New Roman"/>
                <w:sz w:val="24"/>
                <w:szCs w:val="24"/>
                <w:lang w:eastAsia="ar-SA"/>
              </w:rPr>
              <w:t>05-28</w:t>
            </w:r>
          </w:p>
        </w:tc>
        <w:tc>
          <w:tcPr>
            <w:tcW w:w="1701" w:type="dxa"/>
            <w:tcBorders>
              <w:top w:val="single" w:sz="4" w:space="0" w:color="000000"/>
              <w:left w:val="single" w:sz="4" w:space="0" w:color="000000"/>
              <w:bottom w:val="single" w:sz="4" w:space="0" w:color="000000"/>
              <w:right w:val="single" w:sz="4" w:space="0" w:color="000000"/>
            </w:tcBorders>
          </w:tcPr>
          <w:p w14:paraId="1C1372C5" w14:textId="77777777" w:rsidR="00593E37" w:rsidRPr="00474387" w:rsidRDefault="00593E37" w:rsidP="00D45529">
            <w:pPr>
              <w:tabs>
                <w:tab w:val="left" w:pos="1276"/>
                <w:tab w:val="left" w:pos="1418"/>
              </w:tabs>
              <w:suppressAutoHyphens/>
              <w:spacing w:after="2" w:line="276" w:lineRule="auto"/>
              <w:jc w:val="both"/>
              <w:rPr>
                <w:rFonts w:ascii="Times New Roman" w:eastAsia="Times New Roman" w:hAnsi="Times New Roman" w:cs="Times New Roman"/>
                <w:bCs/>
                <w:color w:val="FF0000"/>
                <w:lang w:eastAsia="ar-SA"/>
              </w:rPr>
            </w:pPr>
            <w:r w:rsidRPr="00474387">
              <w:rPr>
                <w:rFonts w:ascii="Times New Roman" w:eastAsia="Times New Roman" w:hAnsi="Times New Roman" w:cs="Times New Roman"/>
                <w:bCs/>
                <w:color w:val="000000" w:themeColor="text1"/>
                <w:lang w:eastAsia="ar-SA"/>
              </w:rPr>
              <w:t>170</w:t>
            </w:r>
          </w:p>
        </w:tc>
      </w:tr>
    </w:tbl>
    <w:p w14:paraId="31E51332" w14:textId="77777777" w:rsidR="00593E37" w:rsidRPr="00F771C8" w:rsidRDefault="00593E37" w:rsidP="00D45529">
      <w:pPr>
        <w:tabs>
          <w:tab w:val="left" w:pos="567"/>
          <w:tab w:val="left" w:pos="1276"/>
          <w:tab w:val="left" w:pos="1418"/>
        </w:tabs>
        <w:suppressAutoHyphens/>
        <w:spacing w:after="0" w:line="276" w:lineRule="auto"/>
        <w:ind w:left="720"/>
        <w:jc w:val="both"/>
        <w:rPr>
          <w:rFonts w:ascii="Times New Roman" w:eastAsia="Times New Roman" w:hAnsi="Times New Roman" w:cs="Times New Roman"/>
          <w:color w:val="000000"/>
          <w:sz w:val="24"/>
          <w:szCs w:val="24"/>
          <w:lang w:eastAsia="ar-SA"/>
        </w:rPr>
      </w:pPr>
      <w:r w:rsidRPr="00F771C8">
        <w:rPr>
          <w:rFonts w:ascii="Times New Roman" w:eastAsia="Times New Roman" w:hAnsi="Times New Roman" w:cs="Times New Roman"/>
          <w:bCs/>
          <w:color w:val="000000"/>
          <w:sz w:val="24"/>
          <w:szCs w:val="24"/>
          <w:lang w:eastAsia="ar-SA"/>
        </w:rPr>
        <w:lastRenderedPageBreak/>
        <w:tab/>
      </w:r>
    </w:p>
    <w:p w14:paraId="6DF10BB7" w14:textId="46D5E17E" w:rsidR="00593E37" w:rsidRPr="000F3FB4" w:rsidRDefault="00593E37" w:rsidP="00D45529">
      <w:pPr>
        <w:pStyle w:val="Sraopastraipa"/>
        <w:numPr>
          <w:ilvl w:val="1"/>
          <w:numId w:val="20"/>
        </w:numPr>
        <w:tabs>
          <w:tab w:val="left" w:pos="426"/>
          <w:tab w:val="left" w:pos="1276"/>
          <w:tab w:val="left" w:pos="1418"/>
        </w:tabs>
        <w:suppressAutoHyphens/>
        <w:spacing w:line="276" w:lineRule="auto"/>
        <w:ind w:left="0" w:firstLine="993"/>
        <w:jc w:val="both"/>
        <w:rPr>
          <w:rFonts w:ascii="Times New Roman" w:eastAsia="Times New Roman" w:hAnsi="Times New Roman"/>
          <w:color w:val="000000"/>
          <w:sz w:val="24"/>
          <w:szCs w:val="24"/>
          <w:lang w:val="lt-LT" w:eastAsia="ar-SA"/>
        </w:rPr>
      </w:pPr>
      <w:r w:rsidRPr="00C21FF3">
        <w:rPr>
          <w:rFonts w:ascii="Times New Roman" w:eastAsia="Times New Roman" w:hAnsi="Times New Roman"/>
          <w:color w:val="000000"/>
          <w:sz w:val="24"/>
          <w:szCs w:val="24"/>
        </w:rPr>
        <w:t xml:space="preserve"> </w:t>
      </w:r>
      <w:r w:rsidRPr="00C21FF3">
        <w:rPr>
          <w:rFonts w:ascii="Times New Roman" w:eastAsia="Times New Roman" w:hAnsi="Times New Roman"/>
          <w:color w:val="000000"/>
          <w:sz w:val="24"/>
          <w:szCs w:val="24"/>
          <w:lang w:val="lt-LT"/>
        </w:rPr>
        <w:t>Gimnazija dirba penkias dienas per savaitę. Pamokos pradedamos 8</w:t>
      </w:r>
      <w:r w:rsidR="00C21FF3">
        <w:rPr>
          <w:rFonts w:ascii="Times New Roman" w:eastAsia="Times New Roman" w:hAnsi="Times New Roman"/>
          <w:color w:val="000000"/>
          <w:sz w:val="24"/>
          <w:szCs w:val="24"/>
          <w:lang w:val="lt-LT"/>
        </w:rPr>
        <w:t xml:space="preserve"> </w:t>
      </w:r>
      <w:r w:rsidRPr="000F3FB4">
        <w:rPr>
          <w:rFonts w:ascii="Times New Roman" w:eastAsia="Times New Roman" w:hAnsi="Times New Roman"/>
          <w:color w:val="000000"/>
          <w:sz w:val="24"/>
          <w:szCs w:val="24"/>
          <w:lang w:val="lt-LT"/>
        </w:rPr>
        <w:t>valandą.</w:t>
      </w:r>
      <w:r w:rsidR="00C21FF3" w:rsidRPr="000F3FB4">
        <w:rPr>
          <w:rFonts w:ascii="Times New Roman" w:eastAsia="Times New Roman" w:hAnsi="Times New Roman"/>
          <w:color w:val="000000"/>
          <w:sz w:val="24"/>
          <w:szCs w:val="24"/>
          <w:lang w:val="lt-LT"/>
        </w:rPr>
        <w:t xml:space="preserve"> </w:t>
      </w:r>
      <w:r w:rsidRPr="000F3FB4">
        <w:rPr>
          <w:rFonts w:ascii="Times New Roman" w:eastAsia="Times New Roman" w:hAnsi="Times New Roman"/>
          <w:color w:val="000000"/>
          <w:sz w:val="24"/>
          <w:szCs w:val="24"/>
          <w:lang w:val="lt-LT"/>
        </w:rPr>
        <w:t xml:space="preserve">Pamokos trukmė 45 minutės. </w:t>
      </w:r>
      <w:r w:rsidRPr="000F3FB4">
        <w:rPr>
          <w:rFonts w:ascii="Times New Roman" w:eastAsia="Times New Roman" w:hAnsi="Times New Roman"/>
          <w:color w:val="000000"/>
          <w:sz w:val="24"/>
          <w:szCs w:val="24"/>
          <w:lang w:val="lt-LT" w:eastAsia="ar-SA"/>
        </w:rPr>
        <w:t>Pamokų laikas:</w:t>
      </w:r>
    </w:p>
    <w:p w14:paraId="535B65C3" w14:textId="43E8FFFC" w:rsidR="00593E37" w:rsidRPr="00F771C8" w:rsidRDefault="00593E37" w:rsidP="00D45529">
      <w:pPr>
        <w:spacing w:after="0" w:line="276" w:lineRule="auto"/>
        <w:ind w:left="720" w:firstLine="414"/>
        <w:jc w:val="both"/>
        <w:rPr>
          <w:rFonts w:ascii="Times New Roman" w:eastAsia="Times New Roman" w:hAnsi="Times New Roman" w:cs="Times New Roman"/>
          <w:color w:val="000000"/>
          <w:sz w:val="24"/>
          <w:szCs w:val="24"/>
          <w:lang w:eastAsia="lt-LT"/>
        </w:rPr>
      </w:pPr>
      <w:r w:rsidRPr="00F771C8">
        <w:rPr>
          <w:rFonts w:ascii="Times New Roman" w:eastAsia="Times New Roman" w:hAnsi="Times New Roman" w:cs="Times New Roman"/>
          <w:color w:val="000000"/>
          <w:sz w:val="24"/>
          <w:szCs w:val="24"/>
          <w:lang w:eastAsia="lt-LT"/>
        </w:rPr>
        <w:t xml:space="preserve">       1. 8.00–8.45</w:t>
      </w:r>
    </w:p>
    <w:p w14:paraId="745BD476" w14:textId="2B6B069A" w:rsidR="00593E37" w:rsidRPr="00F771C8" w:rsidRDefault="00BD6BF3" w:rsidP="00D45529">
      <w:pPr>
        <w:spacing w:after="0" w:line="276" w:lineRule="auto"/>
        <w:ind w:left="720" w:firstLine="414"/>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2. 8.55</w:t>
      </w:r>
      <w:r w:rsidR="00593E37" w:rsidRPr="00F771C8">
        <w:rPr>
          <w:rFonts w:ascii="Times New Roman" w:eastAsia="Times New Roman" w:hAnsi="Times New Roman" w:cs="Times New Roman"/>
          <w:color w:val="000000"/>
          <w:sz w:val="24"/>
          <w:szCs w:val="24"/>
          <w:lang w:eastAsia="lt-LT"/>
        </w:rPr>
        <w:t>–9.40</w:t>
      </w:r>
    </w:p>
    <w:p w14:paraId="01F29EEB" w14:textId="0A3B990C" w:rsidR="00593E37" w:rsidRPr="00F771C8" w:rsidRDefault="00593E37" w:rsidP="00D45529">
      <w:pPr>
        <w:spacing w:after="0" w:line="276" w:lineRule="auto"/>
        <w:ind w:left="720" w:firstLine="414"/>
        <w:jc w:val="both"/>
        <w:rPr>
          <w:rFonts w:ascii="Times New Roman" w:eastAsia="Times New Roman" w:hAnsi="Times New Roman" w:cs="Times New Roman"/>
          <w:color w:val="000000"/>
          <w:sz w:val="24"/>
          <w:szCs w:val="24"/>
          <w:lang w:eastAsia="lt-LT"/>
        </w:rPr>
      </w:pPr>
      <w:r w:rsidRPr="00F771C8">
        <w:rPr>
          <w:rFonts w:ascii="Times New Roman" w:eastAsia="Times New Roman" w:hAnsi="Times New Roman" w:cs="Times New Roman"/>
          <w:color w:val="000000"/>
          <w:sz w:val="24"/>
          <w:szCs w:val="24"/>
          <w:lang w:eastAsia="lt-LT"/>
        </w:rPr>
        <w:t xml:space="preserve">       3. 9.50–10.35</w:t>
      </w:r>
    </w:p>
    <w:p w14:paraId="53C74E26" w14:textId="0B3BA528" w:rsidR="00593E37" w:rsidRPr="00F771C8" w:rsidRDefault="00593E37" w:rsidP="00D45529">
      <w:pPr>
        <w:spacing w:after="0" w:line="276" w:lineRule="auto"/>
        <w:ind w:left="720" w:firstLine="414"/>
        <w:jc w:val="both"/>
        <w:rPr>
          <w:rFonts w:ascii="Times New Roman" w:eastAsia="Times New Roman" w:hAnsi="Times New Roman" w:cs="Times New Roman"/>
          <w:color w:val="000000"/>
          <w:sz w:val="24"/>
          <w:szCs w:val="24"/>
          <w:lang w:eastAsia="lt-LT"/>
        </w:rPr>
      </w:pPr>
      <w:r w:rsidRPr="00F771C8">
        <w:rPr>
          <w:rFonts w:ascii="Times New Roman" w:eastAsia="Times New Roman" w:hAnsi="Times New Roman" w:cs="Times New Roman"/>
          <w:color w:val="000000"/>
          <w:sz w:val="24"/>
          <w:szCs w:val="24"/>
          <w:lang w:eastAsia="lt-LT"/>
        </w:rPr>
        <w:t xml:space="preserve">       4. 10.55–11.40</w:t>
      </w:r>
    </w:p>
    <w:p w14:paraId="200DEB2A" w14:textId="17AE0D29" w:rsidR="00593E37" w:rsidRPr="00F771C8" w:rsidRDefault="00593E37" w:rsidP="00D45529">
      <w:pPr>
        <w:spacing w:after="0" w:line="276" w:lineRule="auto"/>
        <w:ind w:left="720" w:firstLine="414"/>
        <w:jc w:val="both"/>
        <w:rPr>
          <w:rFonts w:ascii="Times New Roman" w:eastAsia="Times New Roman" w:hAnsi="Times New Roman" w:cs="Times New Roman"/>
          <w:color w:val="000000"/>
          <w:sz w:val="24"/>
          <w:szCs w:val="24"/>
          <w:lang w:eastAsia="lt-LT"/>
        </w:rPr>
      </w:pPr>
      <w:r w:rsidRPr="00F771C8">
        <w:rPr>
          <w:rFonts w:ascii="Times New Roman" w:eastAsia="Times New Roman" w:hAnsi="Times New Roman" w:cs="Times New Roman"/>
          <w:color w:val="000000"/>
          <w:sz w:val="24"/>
          <w:szCs w:val="24"/>
          <w:lang w:eastAsia="lt-LT"/>
        </w:rPr>
        <w:t xml:space="preserve">       5. 12.00–12.45</w:t>
      </w:r>
    </w:p>
    <w:p w14:paraId="51036F31" w14:textId="08E015B9" w:rsidR="00593E37" w:rsidRPr="00F771C8" w:rsidRDefault="00593E37" w:rsidP="00D45529">
      <w:pPr>
        <w:spacing w:after="0" w:line="276" w:lineRule="auto"/>
        <w:ind w:left="720" w:firstLine="414"/>
        <w:jc w:val="both"/>
        <w:rPr>
          <w:rFonts w:ascii="Times New Roman" w:eastAsia="Times New Roman" w:hAnsi="Times New Roman" w:cs="Times New Roman"/>
          <w:color w:val="000000"/>
          <w:sz w:val="24"/>
          <w:szCs w:val="24"/>
          <w:lang w:eastAsia="lt-LT"/>
        </w:rPr>
      </w:pPr>
      <w:r w:rsidRPr="00F771C8">
        <w:rPr>
          <w:rFonts w:ascii="Times New Roman" w:eastAsia="Times New Roman" w:hAnsi="Times New Roman" w:cs="Times New Roman"/>
          <w:color w:val="000000"/>
          <w:sz w:val="24"/>
          <w:szCs w:val="24"/>
          <w:lang w:eastAsia="lt-LT"/>
        </w:rPr>
        <w:t xml:space="preserve">       6. 12.55–13.40</w:t>
      </w:r>
    </w:p>
    <w:p w14:paraId="0BCD88D7" w14:textId="194A4D42" w:rsidR="00593E37" w:rsidRPr="00F771C8" w:rsidRDefault="00593E37" w:rsidP="00D45529">
      <w:pPr>
        <w:spacing w:after="0" w:line="276" w:lineRule="auto"/>
        <w:ind w:left="720" w:firstLine="414"/>
        <w:jc w:val="both"/>
        <w:rPr>
          <w:rFonts w:ascii="Times New Roman" w:eastAsia="Times New Roman" w:hAnsi="Times New Roman" w:cs="Times New Roman"/>
          <w:color w:val="000000"/>
          <w:sz w:val="24"/>
          <w:szCs w:val="24"/>
          <w:lang w:eastAsia="lt-LT"/>
        </w:rPr>
      </w:pPr>
      <w:r w:rsidRPr="00F771C8">
        <w:rPr>
          <w:rFonts w:ascii="Times New Roman" w:eastAsia="Times New Roman" w:hAnsi="Times New Roman" w:cs="Times New Roman"/>
          <w:color w:val="000000"/>
          <w:sz w:val="24"/>
          <w:szCs w:val="24"/>
          <w:lang w:eastAsia="lt-LT"/>
        </w:rPr>
        <w:t xml:space="preserve">       7. 13.50–14.35</w:t>
      </w:r>
    </w:p>
    <w:p w14:paraId="67075201" w14:textId="7659BEE5" w:rsidR="00593E37" w:rsidRPr="00F771C8" w:rsidRDefault="00593E37" w:rsidP="00D45529">
      <w:pPr>
        <w:spacing w:after="0" w:line="276" w:lineRule="auto"/>
        <w:ind w:left="720" w:firstLine="414"/>
        <w:jc w:val="both"/>
        <w:rPr>
          <w:rFonts w:ascii="Times New Roman" w:eastAsia="Times New Roman" w:hAnsi="Times New Roman" w:cs="Times New Roman"/>
          <w:color w:val="000000"/>
          <w:sz w:val="24"/>
          <w:szCs w:val="24"/>
          <w:lang w:eastAsia="lt-LT"/>
        </w:rPr>
      </w:pPr>
      <w:r w:rsidRPr="00F771C8">
        <w:rPr>
          <w:rFonts w:ascii="Times New Roman" w:eastAsia="Times New Roman" w:hAnsi="Times New Roman" w:cs="Times New Roman"/>
          <w:color w:val="000000"/>
          <w:sz w:val="24"/>
          <w:szCs w:val="24"/>
          <w:lang w:eastAsia="lt-LT"/>
        </w:rPr>
        <w:t xml:space="preserve">       8. 14.45–15.30</w:t>
      </w:r>
    </w:p>
    <w:p w14:paraId="1EE1EF85" w14:textId="14C49BD1" w:rsidR="00EC0F35" w:rsidRDefault="00C21FF3" w:rsidP="00D45529">
      <w:pPr>
        <w:pStyle w:val="Default"/>
        <w:spacing w:line="276" w:lineRule="auto"/>
        <w:ind w:firstLine="993"/>
        <w:rPr>
          <w:sz w:val="23"/>
          <w:szCs w:val="23"/>
        </w:rPr>
      </w:pPr>
      <w:r>
        <w:t>8</w:t>
      </w:r>
      <w:r w:rsidR="00EC0F35">
        <w:t xml:space="preserve">.5.1. </w:t>
      </w:r>
      <w:r w:rsidR="00EC0F35">
        <w:rPr>
          <w:sz w:val="23"/>
          <w:szCs w:val="23"/>
        </w:rPr>
        <w:t xml:space="preserve">Kiekvienai I–IV klasei fiksuojama viena klasės vadovo valanda per savaitę; </w:t>
      </w:r>
    </w:p>
    <w:p w14:paraId="5CAE7E28" w14:textId="3DB10186" w:rsidR="00EC0F35" w:rsidRPr="00C21FF3" w:rsidRDefault="00E61C1C" w:rsidP="00D45529">
      <w:pPr>
        <w:pStyle w:val="Default"/>
        <w:spacing w:line="276" w:lineRule="auto"/>
        <w:ind w:firstLine="993"/>
      </w:pPr>
      <w:r w:rsidRPr="00C21FF3">
        <w:t>8</w:t>
      </w:r>
      <w:r w:rsidR="00EC0F35" w:rsidRPr="00C21FF3">
        <w:t xml:space="preserve">.5.2. Gimnazijoje skiriamos 2 ilgosios pertraukos: 20 min. pertrauka po 3 pamokų ir 20 min. – po 4 pamokų. </w:t>
      </w:r>
    </w:p>
    <w:p w14:paraId="2D2AB141" w14:textId="19D30C86" w:rsidR="00593E37" w:rsidRPr="00F771C8" w:rsidRDefault="00E61C1C" w:rsidP="00D45529">
      <w:pPr>
        <w:spacing w:after="0" w:line="276" w:lineRule="auto"/>
        <w:ind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rPr>
        <w:t>8</w:t>
      </w:r>
      <w:r w:rsidR="00EC0F35">
        <w:rPr>
          <w:rFonts w:ascii="Times New Roman" w:eastAsia="Times New Roman" w:hAnsi="Times New Roman" w:cs="Times New Roman"/>
          <w:color w:val="000000"/>
          <w:sz w:val="24"/>
          <w:szCs w:val="24"/>
        </w:rPr>
        <w:t xml:space="preserve">.6. </w:t>
      </w:r>
      <w:r w:rsidR="002E13EA">
        <w:rPr>
          <w:rFonts w:ascii="Times New Roman" w:eastAsia="Times New Roman" w:hAnsi="Times New Roman" w:cs="Times New Roman"/>
          <w:color w:val="000000"/>
          <w:sz w:val="24"/>
          <w:szCs w:val="24"/>
        </w:rPr>
        <w:t>T</w:t>
      </w:r>
      <w:r w:rsidR="00593E37" w:rsidRPr="00F771C8">
        <w:rPr>
          <w:rFonts w:ascii="Times New Roman" w:eastAsia="Times New Roman" w:hAnsi="Times New Roman" w:cs="Times New Roman"/>
          <w:color w:val="000000"/>
          <w:sz w:val="24"/>
          <w:szCs w:val="24"/>
        </w:rPr>
        <w:t>arpiniai vertinimai</w:t>
      </w:r>
      <w:r w:rsidR="00BD6BF3">
        <w:rPr>
          <w:rFonts w:ascii="Times New Roman" w:eastAsia="Times New Roman" w:hAnsi="Times New Roman" w:cs="Times New Roman"/>
          <w:color w:val="000000"/>
          <w:sz w:val="24"/>
          <w:szCs w:val="24"/>
        </w:rPr>
        <w:t>, sutarties priedų įsivertinimai, refleksijų dienos</w:t>
      </w:r>
      <w:r w:rsidR="00593E37" w:rsidRPr="00F771C8">
        <w:rPr>
          <w:rFonts w:ascii="Times New Roman" w:eastAsia="Times New Roman" w:hAnsi="Times New Roman" w:cs="Times New Roman"/>
          <w:color w:val="000000"/>
          <w:sz w:val="24"/>
          <w:szCs w:val="24"/>
        </w:rPr>
        <w:t>:</w:t>
      </w:r>
    </w:p>
    <w:p w14:paraId="59DED398" w14:textId="202F7AE4" w:rsidR="00593E37" w:rsidRPr="00F771C8" w:rsidRDefault="00E61C1C" w:rsidP="00D45529">
      <w:pPr>
        <w:spacing w:after="0" w:line="276" w:lineRule="auto"/>
        <w:ind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8</w:t>
      </w:r>
      <w:r w:rsidR="00EC0F35">
        <w:rPr>
          <w:rFonts w:ascii="Times New Roman" w:eastAsia="Times New Roman" w:hAnsi="Times New Roman" w:cs="Times New Roman"/>
          <w:color w:val="000000"/>
          <w:sz w:val="24"/>
          <w:szCs w:val="24"/>
          <w:lang w:eastAsia="lt-LT"/>
        </w:rPr>
        <w:t>.6</w:t>
      </w:r>
      <w:r w:rsidR="00D875F5">
        <w:rPr>
          <w:rFonts w:ascii="Times New Roman" w:eastAsia="Times New Roman" w:hAnsi="Times New Roman" w:cs="Times New Roman"/>
          <w:color w:val="000000"/>
          <w:sz w:val="24"/>
          <w:szCs w:val="24"/>
          <w:lang w:eastAsia="lt-LT"/>
        </w:rPr>
        <w:t>.1. 2026</w:t>
      </w:r>
      <w:r w:rsidR="00593E37" w:rsidRPr="00031B93">
        <w:rPr>
          <w:rFonts w:ascii="Times New Roman" w:eastAsia="Times New Roman" w:hAnsi="Times New Roman" w:cs="Times New Roman"/>
          <w:sz w:val="24"/>
          <w:szCs w:val="24"/>
        </w:rPr>
        <w:t xml:space="preserve"> m. </w:t>
      </w:r>
      <w:r w:rsidR="00BD6BF3">
        <w:rPr>
          <w:rFonts w:ascii="Times New Roman" w:eastAsia="Times New Roman" w:hAnsi="Times New Roman" w:cs="Times New Roman"/>
          <w:sz w:val="24"/>
          <w:szCs w:val="24"/>
        </w:rPr>
        <w:t>lapkričio 18</w:t>
      </w:r>
      <w:r w:rsidR="00593E37" w:rsidRPr="00031B93">
        <w:rPr>
          <w:rFonts w:ascii="Times New Roman" w:eastAsia="Times New Roman" w:hAnsi="Times New Roman" w:cs="Times New Roman"/>
          <w:sz w:val="24"/>
          <w:szCs w:val="24"/>
        </w:rPr>
        <w:t xml:space="preserve"> d. fiksuojami </w:t>
      </w:r>
      <w:r w:rsidR="00593E37" w:rsidRPr="00F771C8">
        <w:rPr>
          <w:rFonts w:ascii="Times New Roman" w:eastAsia="Times New Roman" w:hAnsi="Times New Roman" w:cs="Times New Roman"/>
          <w:color w:val="000000"/>
          <w:sz w:val="24"/>
          <w:szCs w:val="24"/>
        </w:rPr>
        <w:t>gimnazistų pasiekimų pirmojo pusmečio signaliniai pažymiai</w:t>
      </w:r>
      <w:r w:rsidR="00EC0F35">
        <w:rPr>
          <w:rFonts w:ascii="Times New Roman" w:eastAsia="Times New Roman" w:hAnsi="Times New Roman" w:cs="Times New Roman"/>
          <w:color w:val="000000"/>
          <w:sz w:val="24"/>
          <w:szCs w:val="24"/>
        </w:rPr>
        <w:t>, sutarties priedų įsivertinimai, refleksija</w:t>
      </w:r>
      <w:r w:rsidR="00593E37" w:rsidRPr="00F771C8">
        <w:rPr>
          <w:rFonts w:ascii="Times New Roman" w:eastAsia="Times New Roman" w:hAnsi="Times New Roman" w:cs="Times New Roman"/>
          <w:color w:val="000000"/>
          <w:sz w:val="24"/>
          <w:szCs w:val="24"/>
        </w:rPr>
        <w:t>;</w:t>
      </w:r>
    </w:p>
    <w:p w14:paraId="546844E9" w14:textId="27AC8B4C" w:rsidR="00593E37" w:rsidRPr="00F771C8" w:rsidRDefault="00E61C1C" w:rsidP="00D45529">
      <w:pPr>
        <w:spacing w:after="0" w:line="276" w:lineRule="auto"/>
        <w:ind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rPr>
        <w:t>8</w:t>
      </w:r>
      <w:r w:rsidR="00EC0F35">
        <w:rPr>
          <w:rFonts w:ascii="Times New Roman" w:eastAsia="Times New Roman" w:hAnsi="Times New Roman" w:cs="Times New Roman"/>
          <w:color w:val="000000"/>
          <w:sz w:val="24"/>
          <w:szCs w:val="24"/>
        </w:rPr>
        <w:t>.6</w:t>
      </w:r>
      <w:r w:rsidR="00D875F5">
        <w:rPr>
          <w:rFonts w:ascii="Times New Roman" w:eastAsia="Times New Roman" w:hAnsi="Times New Roman" w:cs="Times New Roman"/>
          <w:color w:val="000000"/>
          <w:sz w:val="24"/>
          <w:szCs w:val="24"/>
        </w:rPr>
        <w:t>.2. 2027</w:t>
      </w:r>
      <w:r w:rsidR="00593E37" w:rsidRPr="00F771C8">
        <w:rPr>
          <w:rFonts w:ascii="Times New Roman" w:eastAsia="Times New Roman" w:hAnsi="Times New Roman" w:cs="Times New Roman"/>
          <w:color w:val="000000"/>
          <w:sz w:val="24"/>
          <w:szCs w:val="24"/>
        </w:rPr>
        <w:t xml:space="preserve"> </w:t>
      </w:r>
      <w:r w:rsidR="00D875F5">
        <w:rPr>
          <w:rFonts w:ascii="Times New Roman" w:eastAsia="Times New Roman" w:hAnsi="Times New Roman" w:cs="Times New Roman"/>
          <w:sz w:val="24"/>
          <w:szCs w:val="24"/>
        </w:rPr>
        <w:t>m. kovo 24</w:t>
      </w:r>
      <w:r w:rsidR="00593E37" w:rsidRPr="00932358">
        <w:rPr>
          <w:rFonts w:ascii="Times New Roman" w:eastAsia="Times New Roman" w:hAnsi="Times New Roman" w:cs="Times New Roman"/>
          <w:sz w:val="24"/>
          <w:szCs w:val="24"/>
        </w:rPr>
        <w:t xml:space="preserve"> d. </w:t>
      </w:r>
      <w:r w:rsidR="00593E37" w:rsidRPr="00F771C8">
        <w:rPr>
          <w:rFonts w:ascii="Times New Roman" w:eastAsia="Times New Roman" w:hAnsi="Times New Roman" w:cs="Times New Roman"/>
          <w:color w:val="000000"/>
          <w:sz w:val="24"/>
          <w:szCs w:val="24"/>
        </w:rPr>
        <w:t>fiksuojami gimnazistų pasiekimų antrojo pusmečio signaliniai pažymiai</w:t>
      </w:r>
      <w:r w:rsidR="00EC0F35">
        <w:rPr>
          <w:rFonts w:ascii="Times New Roman" w:eastAsia="Times New Roman" w:hAnsi="Times New Roman" w:cs="Times New Roman"/>
          <w:color w:val="000000"/>
          <w:sz w:val="24"/>
          <w:szCs w:val="24"/>
        </w:rPr>
        <w:t>,</w:t>
      </w:r>
      <w:r w:rsidR="00EC0F35" w:rsidRPr="00EC0F35">
        <w:rPr>
          <w:rFonts w:ascii="Times New Roman" w:eastAsia="Times New Roman" w:hAnsi="Times New Roman" w:cs="Times New Roman"/>
          <w:color w:val="000000"/>
          <w:sz w:val="24"/>
          <w:szCs w:val="24"/>
        </w:rPr>
        <w:t xml:space="preserve"> </w:t>
      </w:r>
      <w:r w:rsidR="00EC0F35">
        <w:rPr>
          <w:rFonts w:ascii="Times New Roman" w:eastAsia="Times New Roman" w:hAnsi="Times New Roman" w:cs="Times New Roman"/>
          <w:color w:val="000000"/>
          <w:sz w:val="24"/>
          <w:szCs w:val="24"/>
        </w:rPr>
        <w:t>sutarties priedų įsivertinimai, refleksija</w:t>
      </w:r>
      <w:r w:rsidR="00593E37" w:rsidRPr="00F771C8">
        <w:rPr>
          <w:rFonts w:ascii="Times New Roman" w:eastAsia="Times New Roman" w:hAnsi="Times New Roman" w:cs="Times New Roman"/>
          <w:color w:val="000000"/>
          <w:sz w:val="24"/>
          <w:szCs w:val="24"/>
        </w:rPr>
        <w:t>.</w:t>
      </w:r>
    </w:p>
    <w:p w14:paraId="3F287E8E" w14:textId="11F784D8" w:rsidR="00F71E60" w:rsidRDefault="00E61C1C" w:rsidP="00D45529">
      <w:pPr>
        <w:spacing w:after="0" w:line="276" w:lineRule="auto"/>
        <w:ind w:firstLine="993"/>
        <w:jc w:val="both"/>
        <w:rPr>
          <w:rFonts w:ascii="Times New Roman" w:hAnsi="Times New Roman" w:cs="Times New Roman"/>
          <w:sz w:val="24"/>
          <w:szCs w:val="24"/>
        </w:rPr>
      </w:pPr>
      <w:r>
        <w:rPr>
          <w:rFonts w:ascii="Times New Roman" w:eastAsia="Times New Roman" w:hAnsi="Times New Roman" w:cs="Times New Roman"/>
          <w:color w:val="000000"/>
          <w:sz w:val="24"/>
          <w:szCs w:val="24"/>
        </w:rPr>
        <w:t>8</w:t>
      </w:r>
      <w:r w:rsidR="00EC0F35" w:rsidRPr="00ED2A20">
        <w:rPr>
          <w:rFonts w:ascii="Times New Roman" w:eastAsia="Times New Roman" w:hAnsi="Times New Roman" w:cs="Times New Roman"/>
          <w:color w:val="000000"/>
          <w:sz w:val="24"/>
          <w:szCs w:val="24"/>
        </w:rPr>
        <w:t>.7</w:t>
      </w:r>
      <w:r w:rsidR="00593E37" w:rsidRPr="00ED2A20">
        <w:rPr>
          <w:rFonts w:ascii="Times New Roman" w:eastAsia="Times New Roman" w:hAnsi="Times New Roman" w:cs="Times New Roman"/>
          <w:color w:val="000000"/>
          <w:sz w:val="24"/>
          <w:szCs w:val="24"/>
        </w:rPr>
        <w:t xml:space="preserve">. </w:t>
      </w:r>
      <w:r w:rsidR="002E13EA" w:rsidRPr="00ED2A20">
        <w:rPr>
          <w:rFonts w:ascii="Times New Roman" w:hAnsi="Times New Roman" w:cs="Times New Roman"/>
          <w:sz w:val="24"/>
          <w:szCs w:val="24"/>
        </w:rPr>
        <w:t xml:space="preserve">Ugdymo procese skiriamos atostogos: </w:t>
      </w:r>
    </w:p>
    <w:p w14:paraId="5FAFFDA0" w14:textId="00DDCD73" w:rsidR="00400DB2" w:rsidRDefault="00400DB2" w:rsidP="00D45529">
      <w:pPr>
        <w:spacing w:after="0" w:line="276" w:lineRule="auto"/>
        <w:ind w:firstLine="993"/>
        <w:jc w:val="both"/>
        <w:rPr>
          <w:rFonts w:ascii="Times New Roman" w:hAnsi="Times New Roman" w:cs="Times New Roman"/>
          <w:sz w:val="24"/>
          <w:szCs w:val="24"/>
        </w:rPr>
      </w:pP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0"/>
        <w:gridCol w:w="6509"/>
      </w:tblGrid>
      <w:tr w:rsidR="00400DB2" w:rsidRPr="00400DB2" w14:paraId="22ECAE99" w14:textId="77777777" w:rsidTr="00442076">
        <w:trPr>
          <w:trHeight w:val="212"/>
          <w:jc w:val="center"/>
        </w:trPr>
        <w:tc>
          <w:tcPr>
            <w:tcW w:w="1515" w:type="pct"/>
            <w:tcMar>
              <w:top w:w="0" w:type="dxa"/>
              <w:left w:w="108" w:type="dxa"/>
              <w:bottom w:w="0" w:type="dxa"/>
              <w:right w:w="108" w:type="dxa"/>
            </w:tcMar>
            <w:hideMark/>
          </w:tcPr>
          <w:p w14:paraId="5972FBC4" w14:textId="77777777" w:rsidR="00400DB2" w:rsidRPr="00400DB2" w:rsidRDefault="00400DB2" w:rsidP="00400DB2">
            <w:pPr>
              <w:rPr>
                <w:rFonts w:ascii="Times New Roman" w:hAnsi="Times New Roman" w:cs="Times New Roman"/>
                <w:sz w:val="24"/>
                <w:szCs w:val="24"/>
              </w:rPr>
            </w:pPr>
            <w:r w:rsidRPr="00400DB2">
              <w:rPr>
                <w:rFonts w:ascii="Times New Roman" w:hAnsi="Times New Roman" w:cs="Times New Roman"/>
                <w:sz w:val="24"/>
                <w:szCs w:val="24"/>
              </w:rPr>
              <w:t>Rudens atostogos</w:t>
            </w:r>
          </w:p>
        </w:tc>
        <w:tc>
          <w:tcPr>
            <w:tcW w:w="3485" w:type="pct"/>
            <w:tcMar>
              <w:top w:w="0" w:type="dxa"/>
              <w:left w:w="108" w:type="dxa"/>
              <w:bottom w:w="0" w:type="dxa"/>
              <w:right w:w="108" w:type="dxa"/>
            </w:tcMar>
            <w:hideMark/>
          </w:tcPr>
          <w:p w14:paraId="2B3171EF" w14:textId="77777777" w:rsidR="00400DB2" w:rsidRPr="00400DB2" w:rsidRDefault="00400DB2" w:rsidP="00400DB2">
            <w:pPr>
              <w:rPr>
                <w:rFonts w:ascii="Times New Roman" w:hAnsi="Times New Roman" w:cs="Times New Roman"/>
                <w:sz w:val="24"/>
                <w:szCs w:val="24"/>
              </w:rPr>
            </w:pPr>
            <w:r w:rsidRPr="00400DB2">
              <w:rPr>
                <w:rFonts w:ascii="Times New Roman" w:hAnsi="Times New Roman" w:cs="Times New Roman"/>
                <w:sz w:val="24"/>
                <w:szCs w:val="24"/>
              </w:rPr>
              <w:t>2026 m. lapkričio 2 d. – 2026 m. lapkričio 8 d.</w:t>
            </w:r>
          </w:p>
        </w:tc>
      </w:tr>
      <w:tr w:rsidR="00400DB2" w:rsidRPr="00400DB2" w14:paraId="3E55B963" w14:textId="77777777" w:rsidTr="00442076">
        <w:trPr>
          <w:jc w:val="center"/>
        </w:trPr>
        <w:tc>
          <w:tcPr>
            <w:tcW w:w="1515" w:type="pct"/>
            <w:tcMar>
              <w:top w:w="0" w:type="dxa"/>
              <w:left w:w="108" w:type="dxa"/>
              <w:bottom w:w="0" w:type="dxa"/>
              <w:right w:w="108" w:type="dxa"/>
            </w:tcMar>
            <w:hideMark/>
          </w:tcPr>
          <w:p w14:paraId="6CF2F613" w14:textId="77777777" w:rsidR="00400DB2" w:rsidRPr="00400DB2" w:rsidRDefault="00400DB2" w:rsidP="00400DB2">
            <w:pPr>
              <w:rPr>
                <w:rFonts w:ascii="Times New Roman" w:hAnsi="Times New Roman" w:cs="Times New Roman"/>
                <w:sz w:val="24"/>
                <w:szCs w:val="24"/>
              </w:rPr>
            </w:pPr>
            <w:r w:rsidRPr="00400DB2">
              <w:rPr>
                <w:rFonts w:ascii="Times New Roman" w:hAnsi="Times New Roman" w:cs="Times New Roman"/>
                <w:sz w:val="24"/>
                <w:szCs w:val="24"/>
              </w:rPr>
              <w:t>Žiemos (Kalėdų) atostogos</w:t>
            </w:r>
          </w:p>
        </w:tc>
        <w:tc>
          <w:tcPr>
            <w:tcW w:w="3485" w:type="pct"/>
            <w:tcMar>
              <w:top w:w="0" w:type="dxa"/>
              <w:left w:w="108" w:type="dxa"/>
              <w:bottom w:w="0" w:type="dxa"/>
              <w:right w:w="108" w:type="dxa"/>
            </w:tcMar>
            <w:hideMark/>
          </w:tcPr>
          <w:p w14:paraId="3FD73695" w14:textId="66D4E1B6" w:rsidR="00400DB2" w:rsidRPr="00400DB2" w:rsidRDefault="00400DB2" w:rsidP="00400DB2">
            <w:pPr>
              <w:rPr>
                <w:rFonts w:ascii="Times New Roman" w:hAnsi="Times New Roman" w:cs="Times New Roman"/>
                <w:sz w:val="24"/>
                <w:szCs w:val="24"/>
              </w:rPr>
            </w:pPr>
            <w:r w:rsidRPr="00400DB2">
              <w:rPr>
                <w:rFonts w:ascii="Times New Roman" w:hAnsi="Times New Roman" w:cs="Times New Roman"/>
                <w:sz w:val="24"/>
                <w:szCs w:val="24"/>
              </w:rPr>
              <w:t>2026 m. gruodžio 2</w:t>
            </w:r>
            <w:r w:rsidR="008E4A47">
              <w:rPr>
                <w:rFonts w:ascii="Times New Roman" w:hAnsi="Times New Roman" w:cs="Times New Roman"/>
                <w:sz w:val="24"/>
                <w:szCs w:val="24"/>
              </w:rPr>
              <w:t>1</w:t>
            </w:r>
            <w:r w:rsidRPr="00400DB2">
              <w:rPr>
                <w:rFonts w:ascii="Times New Roman" w:hAnsi="Times New Roman" w:cs="Times New Roman"/>
                <w:sz w:val="24"/>
                <w:szCs w:val="24"/>
              </w:rPr>
              <w:t xml:space="preserve"> d. – 2027 m. sausio 3 d.</w:t>
            </w:r>
          </w:p>
        </w:tc>
      </w:tr>
      <w:tr w:rsidR="00400DB2" w:rsidRPr="00400DB2" w14:paraId="20AE453C" w14:textId="77777777" w:rsidTr="00442076">
        <w:trPr>
          <w:trHeight w:val="178"/>
          <w:jc w:val="center"/>
        </w:trPr>
        <w:tc>
          <w:tcPr>
            <w:tcW w:w="1515" w:type="pct"/>
            <w:tcMar>
              <w:top w:w="0" w:type="dxa"/>
              <w:left w:w="108" w:type="dxa"/>
              <w:bottom w:w="0" w:type="dxa"/>
              <w:right w:w="108" w:type="dxa"/>
            </w:tcMar>
            <w:hideMark/>
          </w:tcPr>
          <w:p w14:paraId="79B5DAD6" w14:textId="77777777" w:rsidR="00400DB2" w:rsidRPr="00400DB2" w:rsidRDefault="00400DB2" w:rsidP="00400DB2">
            <w:pPr>
              <w:rPr>
                <w:rFonts w:ascii="Times New Roman" w:hAnsi="Times New Roman" w:cs="Times New Roman"/>
                <w:sz w:val="24"/>
                <w:szCs w:val="24"/>
              </w:rPr>
            </w:pPr>
            <w:r w:rsidRPr="00400DB2">
              <w:rPr>
                <w:rFonts w:ascii="Times New Roman" w:hAnsi="Times New Roman" w:cs="Times New Roman"/>
                <w:sz w:val="24"/>
                <w:szCs w:val="24"/>
              </w:rPr>
              <w:t>Žiemos atostogos</w:t>
            </w:r>
          </w:p>
        </w:tc>
        <w:tc>
          <w:tcPr>
            <w:tcW w:w="3485" w:type="pct"/>
            <w:tcMar>
              <w:top w:w="0" w:type="dxa"/>
              <w:left w:w="108" w:type="dxa"/>
              <w:bottom w:w="0" w:type="dxa"/>
              <w:right w:w="108" w:type="dxa"/>
            </w:tcMar>
            <w:hideMark/>
          </w:tcPr>
          <w:p w14:paraId="509935B5" w14:textId="77777777" w:rsidR="00400DB2" w:rsidRPr="00400DB2" w:rsidRDefault="00400DB2" w:rsidP="00400DB2">
            <w:pPr>
              <w:rPr>
                <w:rFonts w:ascii="Times New Roman" w:hAnsi="Times New Roman" w:cs="Times New Roman"/>
                <w:sz w:val="24"/>
                <w:szCs w:val="24"/>
              </w:rPr>
            </w:pPr>
            <w:r w:rsidRPr="00400DB2">
              <w:rPr>
                <w:rFonts w:ascii="Times New Roman" w:hAnsi="Times New Roman" w:cs="Times New Roman"/>
                <w:sz w:val="24"/>
                <w:szCs w:val="24"/>
              </w:rPr>
              <w:t>2027 m. vasario 15 d. – 2027 m. vasario 21 d.</w:t>
            </w:r>
          </w:p>
        </w:tc>
      </w:tr>
      <w:tr w:rsidR="00400DB2" w:rsidRPr="00400DB2" w14:paraId="56F79D5C" w14:textId="77777777" w:rsidTr="00442076">
        <w:trPr>
          <w:trHeight w:val="181"/>
          <w:jc w:val="center"/>
        </w:trPr>
        <w:tc>
          <w:tcPr>
            <w:tcW w:w="1515" w:type="pct"/>
            <w:tcMar>
              <w:top w:w="0" w:type="dxa"/>
              <w:left w:w="108" w:type="dxa"/>
              <w:bottom w:w="0" w:type="dxa"/>
              <w:right w:w="108" w:type="dxa"/>
            </w:tcMar>
            <w:hideMark/>
          </w:tcPr>
          <w:p w14:paraId="58A2D886" w14:textId="77777777" w:rsidR="00400DB2" w:rsidRPr="00400DB2" w:rsidRDefault="00400DB2" w:rsidP="00400DB2">
            <w:pPr>
              <w:rPr>
                <w:rFonts w:ascii="Times New Roman" w:hAnsi="Times New Roman" w:cs="Times New Roman"/>
                <w:sz w:val="24"/>
                <w:szCs w:val="24"/>
              </w:rPr>
            </w:pPr>
            <w:r w:rsidRPr="00400DB2">
              <w:rPr>
                <w:rFonts w:ascii="Times New Roman" w:hAnsi="Times New Roman" w:cs="Times New Roman"/>
                <w:sz w:val="24"/>
                <w:szCs w:val="24"/>
              </w:rPr>
              <w:t>Pavasario (Velykų) atostogos*</w:t>
            </w:r>
          </w:p>
        </w:tc>
        <w:tc>
          <w:tcPr>
            <w:tcW w:w="3485" w:type="pct"/>
            <w:tcMar>
              <w:top w:w="0" w:type="dxa"/>
              <w:left w:w="108" w:type="dxa"/>
              <w:bottom w:w="0" w:type="dxa"/>
              <w:right w:w="108" w:type="dxa"/>
            </w:tcMar>
            <w:hideMark/>
          </w:tcPr>
          <w:p w14:paraId="7A5982B0" w14:textId="399A5E9B" w:rsidR="00400DB2" w:rsidRPr="00400DB2" w:rsidRDefault="00400DB2" w:rsidP="00400DB2">
            <w:pPr>
              <w:rPr>
                <w:rFonts w:ascii="Times New Roman" w:hAnsi="Times New Roman" w:cs="Times New Roman"/>
                <w:sz w:val="24"/>
                <w:szCs w:val="24"/>
              </w:rPr>
            </w:pPr>
            <w:r w:rsidRPr="00400DB2">
              <w:rPr>
                <w:rFonts w:ascii="Times New Roman" w:hAnsi="Times New Roman" w:cs="Times New Roman"/>
                <w:sz w:val="24"/>
                <w:szCs w:val="24"/>
              </w:rPr>
              <w:t>2027 m. kovo 22 d. – 2027 m. kovo 2</w:t>
            </w:r>
            <w:r w:rsidR="00C04D72">
              <w:rPr>
                <w:rFonts w:ascii="Times New Roman" w:hAnsi="Times New Roman" w:cs="Times New Roman"/>
                <w:sz w:val="24"/>
                <w:szCs w:val="24"/>
              </w:rPr>
              <w:t>9</w:t>
            </w:r>
            <w:r w:rsidRPr="00400DB2">
              <w:rPr>
                <w:rFonts w:ascii="Times New Roman" w:hAnsi="Times New Roman" w:cs="Times New Roman"/>
                <w:sz w:val="24"/>
                <w:szCs w:val="24"/>
              </w:rPr>
              <w:t xml:space="preserve"> d.</w:t>
            </w:r>
          </w:p>
        </w:tc>
      </w:tr>
      <w:tr w:rsidR="00400DB2" w:rsidRPr="00400DB2" w14:paraId="1F79AAF5" w14:textId="77777777" w:rsidTr="00442076">
        <w:trPr>
          <w:trHeight w:val="181"/>
          <w:jc w:val="center"/>
        </w:trPr>
        <w:tc>
          <w:tcPr>
            <w:tcW w:w="1515" w:type="pct"/>
            <w:tcMar>
              <w:top w:w="0" w:type="dxa"/>
              <w:left w:w="108" w:type="dxa"/>
              <w:bottom w:w="0" w:type="dxa"/>
              <w:right w:w="108" w:type="dxa"/>
            </w:tcMar>
          </w:tcPr>
          <w:p w14:paraId="745CC356" w14:textId="77777777" w:rsidR="00400DB2" w:rsidRPr="00400DB2" w:rsidRDefault="00400DB2" w:rsidP="00400DB2">
            <w:pPr>
              <w:rPr>
                <w:rFonts w:ascii="Times New Roman" w:hAnsi="Times New Roman" w:cs="Times New Roman"/>
                <w:sz w:val="24"/>
                <w:szCs w:val="24"/>
              </w:rPr>
            </w:pPr>
            <w:r w:rsidRPr="00400DB2">
              <w:rPr>
                <w:rFonts w:ascii="Times New Roman" w:hAnsi="Times New Roman" w:cs="Times New Roman"/>
                <w:sz w:val="24"/>
                <w:szCs w:val="24"/>
              </w:rPr>
              <w:t>Pavasario (Velykų) atostogos**</w:t>
            </w:r>
          </w:p>
        </w:tc>
        <w:tc>
          <w:tcPr>
            <w:tcW w:w="3485" w:type="pct"/>
            <w:tcMar>
              <w:top w:w="0" w:type="dxa"/>
              <w:left w:w="108" w:type="dxa"/>
              <w:bottom w:w="0" w:type="dxa"/>
              <w:right w:w="108" w:type="dxa"/>
            </w:tcMar>
          </w:tcPr>
          <w:p w14:paraId="25BEB02E" w14:textId="77777777" w:rsidR="00400DB2" w:rsidRPr="00400DB2" w:rsidRDefault="00400DB2" w:rsidP="00400DB2">
            <w:pPr>
              <w:rPr>
                <w:rFonts w:ascii="Times New Roman" w:hAnsi="Times New Roman" w:cs="Times New Roman"/>
                <w:sz w:val="24"/>
                <w:szCs w:val="24"/>
              </w:rPr>
            </w:pPr>
            <w:r w:rsidRPr="00400DB2">
              <w:rPr>
                <w:rFonts w:ascii="Times New Roman" w:hAnsi="Times New Roman" w:cs="Times New Roman"/>
                <w:sz w:val="24"/>
                <w:szCs w:val="24"/>
              </w:rPr>
              <w:t>2027 m. kovo 29 d. – 2027 m. balandžio 4 d.</w:t>
            </w:r>
          </w:p>
        </w:tc>
      </w:tr>
    </w:tbl>
    <w:p w14:paraId="0575191D" w14:textId="77777777" w:rsidR="00F71E60" w:rsidRPr="00ED2A20" w:rsidRDefault="00F71E60" w:rsidP="00D45529">
      <w:pPr>
        <w:spacing w:after="0" w:line="276" w:lineRule="auto"/>
        <w:ind w:firstLine="284"/>
        <w:rPr>
          <w:rFonts w:ascii="Times New Roman" w:hAnsi="Times New Roman" w:cs="Times New Roman"/>
          <w:b/>
          <w:bCs/>
          <w:sz w:val="24"/>
          <w:szCs w:val="24"/>
        </w:rPr>
      </w:pPr>
      <w:r w:rsidRPr="00ED2A20">
        <w:rPr>
          <w:rFonts w:ascii="Times New Roman" w:hAnsi="Times New Roman" w:cs="Times New Roman"/>
          <w:b/>
          <w:bCs/>
          <w:sz w:val="24"/>
          <w:szCs w:val="24"/>
        </w:rPr>
        <w:t>* mokiniams, besimokantiems pagal pagrindinio ugdymo programą;</w:t>
      </w:r>
    </w:p>
    <w:p w14:paraId="785114CB" w14:textId="77777777" w:rsidR="00F71E60" w:rsidRPr="00ED2A20" w:rsidRDefault="00F71E60" w:rsidP="00D45529">
      <w:pPr>
        <w:tabs>
          <w:tab w:val="left" w:pos="1134"/>
          <w:tab w:val="left" w:pos="1418"/>
          <w:tab w:val="left" w:pos="1560"/>
        </w:tabs>
        <w:overflowPunct w:val="0"/>
        <w:spacing w:line="276" w:lineRule="auto"/>
        <w:ind w:firstLine="284"/>
        <w:jc w:val="both"/>
        <w:textAlignment w:val="baseline"/>
        <w:rPr>
          <w:rFonts w:ascii="Times New Roman" w:hAnsi="Times New Roman" w:cs="Times New Roman"/>
          <w:sz w:val="24"/>
          <w:szCs w:val="24"/>
        </w:rPr>
      </w:pPr>
      <w:r w:rsidRPr="00ED2A20">
        <w:rPr>
          <w:rFonts w:ascii="Times New Roman" w:hAnsi="Times New Roman" w:cs="Times New Roman"/>
          <w:b/>
          <w:bCs/>
          <w:sz w:val="24"/>
          <w:szCs w:val="24"/>
        </w:rPr>
        <w:t>** mokiniams, besimokantiems pagal vidurinio ugdymo programą.</w:t>
      </w:r>
    </w:p>
    <w:p w14:paraId="2C4E4321" w14:textId="4461A120" w:rsidR="002140F3" w:rsidRPr="00D45529" w:rsidRDefault="00803BFA" w:rsidP="00A66959">
      <w:pPr>
        <w:pStyle w:val="Sraopastraipa"/>
        <w:numPr>
          <w:ilvl w:val="0"/>
          <w:numId w:val="20"/>
        </w:numPr>
        <w:spacing w:line="276" w:lineRule="auto"/>
        <w:ind w:left="0" w:firstLine="993"/>
        <w:jc w:val="both"/>
        <w:rPr>
          <w:rFonts w:ascii="Times New Roman" w:eastAsia="Times New Roman" w:hAnsi="Times New Roman"/>
          <w:sz w:val="24"/>
          <w:szCs w:val="24"/>
          <w:lang w:val="lt-LT" w:eastAsia="lt-LT"/>
        </w:rPr>
      </w:pPr>
      <w:r w:rsidRPr="00D45529">
        <w:rPr>
          <w:rFonts w:ascii="Times New Roman" w:eastAsia="Times New Roman" w:hAnsi="Times New Roman"/>
          <w:sz w:val="24"/>
          <w:szCs w:val="24"/>
          <w:lang w:val="lt-LT" w:eastAsia="lt-LT"/>
        </w:rPr>
        <w:t>Pasibaigus nustaty</w:t>
      </w:r>
      <w:r w:rsidR="002140F3" w:rsidRPr="00D45529">
        <w:rPr>
          <w:rFonts w:ascii="Times New Roman" w:eastAsia="Times New Roman" w:hAnsi="Times New Roman"/>
          <w:sz w:val="24"/>
          <w:szCs w:val="24"/>
          <w:lang w:val="lt-LT" w:eastAsia="lt-LT"/>
        </w:rPr>
        <w:t>tos trukmės ugdymo procesui,</w:t>
      </w:r>
      <w:r w:rsidRPr="00D45529">
        <w:rPr>
          <w:rFonts w:ascii="Times New Roman" w:eastAsia="Times New Roman" w:hAnsi="Times New Roman"/>
          <w:sz w:val="24"/>
          <w:szCs w:val="24"/>
          <w:lang w:val="lt-LT" w:eastAsia="lt-LT"/>
        </w:rPr>
        <w:t xml:space="preserve"> mokiniams skiriamos vasaros atostogos,</w:t>
      </w:r>
      <w:r w:rsidR="00E61C1C" w:rsidRPr="00D45529">
        <w:rPr>
          <w:rFonts w:ascii="Times New Roman" w:eastAsia="Times New Roman" w:hAnsi="Times New Roman"/>
          <w:sz w:val="24"/>
          <w:szCs w:val="24"/>
          <w:lang w:val="lt-LT" w:eastAsia="lt-LT"/>
        </w:rPr>
        <w:t xml:space="preserve"> </w:t>
      </w:r>
      <w:r w:rsidRPr="00D45529">
        <w:rPr>
          <w:rFonts w:ascii="Times New Roman" w:eastAsia="Times New Roman" w:hAnsi="Times New Roman"/>
          <w:sz w:val="24"/>
          <w:szCs w:val="24"/>
          <w:lang w:val="lt-LT" w:eastAsia="lt-LT"/>
        </w:rPr>
        <w:t>trunkančios nuo ugdymo proceso pabaigos iki naujų mokslo metų pradžios, leidžiančios tinkamai pailsėti ir pasiruošti naujiems iššūkiams.</w:t>
      </w:r>
      <w:r w:rsidR="002140F3" w:rsidRPr="00D45529">
        <w:rPr>
          <w:rFonts w:ascii="Times New Roman" w:eastAsia="Times New Roman" w:hAnsi="Times New Roman"/>
          <w:sz w:val="24"/>
          <w:szCs w:val="24"/>
          <w:lang w:val="lt-LT" w:eastAsia="lt-LT"/>
        </w:rPr>
        <w:t xml:space="preserve"> </w:t>
      </w:r>
    </w:p>
    <w:p w14:paraId="5172077A" w14:textId="102B65FA" w:rsidR="00F71E60" w:rsidRPr="00ED2A20" w:rsidRDefault="00C21FF3" w:rsidP="00D45529">
      <w:pPr>
        <w:pStyle w:val="Sraopastraipa"/>
        <w:numPr>
          <w:ilvl w:val="0"/>
          <w:numId w:val="20"/>
        </w:numPr>
        <w:spacing w:line="276" w:lineRule="auto"/>
        <w:ind w:left="0" w:firstLine="993"/>
        <w:jc w:val="both"/>
        <w:rPr>
          <w:rFonts w:ascii="Times New Roman" w:eastAsia="Times New Roman" w:hAnsi="Times New Roman"/>
          <w:sz w:val="24"/>
          <w:szCs w:val="24"/>
          <w:lang w:val="lt-LT" w:eastAsia="lt-LT"/>
        </w:rPr>
      </w:pPr>
      <w:r>
        <w:rPr>
          <w:rFonts w:ascii="Times New Roman" w:eastAsia="Times New Roman" w:hAnsi="Times New Roman"/>
          <w:sz w:val="24"/>
          <w:szCs w:val="24"/>
          <w:lang w:val="lt-LT" w:eastAsia="lt-LT"/>
        </w:rPr>
        <w:t xml:space="preserve"> </w:t>
      </w:r>
      <w:r w:rsidR="00F71E60" w:rsidRPr="00ED2A20">
        <w:rPr>
          <w:rFonts w:ascii="Times New Roman" w:eastAsia="Times New Roman" w:hAnsi="Times New Roman"/>
          <w:sz w:val="24"/>
          <w:szCs w:val="24"/>
          <w:lang w:val="lt-LT" w:eastAsia="lt-LT"/>
        </w:rPr>
        <w:t xml:space="preserve">Ugdymo organizavimas valstybinių brandos egzaminų vykdymo metu: </w:t>
      </w:r>
    </w:p>
    <w:p w14:paraId="1E95BFE5" w14:textId="77777777" w:rsidR="00F71E60" w:rsidRPr="00250AAB" w:rsidRDefault="00F71E60" w:rsidP="00D45529">
      <w:pPr>
        <w:pStyle w:val="Sraopastraipa"/>
        <w:numPr>
          <w:ilvl w:val="1"/>
          <w:numId w:val="20"/>
        </w:numPr>
        <w:tabs>
          <w:tab w:val="left" w:pos="1560"/>
        </w:tabs>
        <w:spacing w:line="276" w:lineRule="auto"/>
        <w:ind w:left="0" w:firstLine="993"/>
        <w:jc w:val="both"/>
        <w:rPr>
          <w:rFonts w:ascii="Times New Roman" w:eastAsia="Times New Roman" w:hAnsi="Times New Roman"/>
          <w:sz w:val="24"/>
          <w:szCs w:val="24"/>
          <w:lang w:val="lt-LT" w:eastAsia="lt-LT"/>
        </w:rPr>
      </w:pPr>
      <w:r w:rsidRPr="00ED2A20">
        <w:rPr>
          <w:rFonts w:ascii="Times New Roman" w:hAnsi="Times New Roman"/>
          <w:bCs/>
          <w:sz w:val="24"/>
          <w:szCs w:val="24"/>
          <w:lang w:val="lt-LT"/>
        </w:rPr>
        <w:t xml:space="preserve">III ir </w:t>
      </w:r>
      <w:r w:rsidRPr="00ED2A20">
        <w:rPr>
          <w:rFonts w:ascii="Times New Roman" w:hAnsi="Times New Roman"/>
          <w:sz w:val="24"/>
          <w:szCs w:val="24"/>
          <w:lang w:val="lt-LT"/>
        </w:rPr>
        <w:t xml:space="preserve">IV gimnazijos klasės mokiniams </w:t>
      </w:r>
      <w:r w:rsidRPr="00ED2A20">
        <w:rPr>
          <w:rFonts w:ascii="Times New Roman" w:hAnsi="Times New Roman"/>
          <w:bCs/>
          <w:sz w:val="24"/>
          <w:szCs w:val="24"/>
          <w:lang w:val="lt-LT"/>
        </w:rPr>
        <w:t xml:space="preserve">ugdymo procese vykstanti valstybinių brandos egzaminų sesija įskaitoma į ugdymo dienas, o </w:t>
      </w:r>
      <w:r w:rsidRPr="00ED2A20">
        <w:rPr>
          <w:rFonts w:ascii="Times New Roman" w:hAnsi="Times New Roman"/>
          <w:sz w:val="24"/>
          <w:szCs w:val="24"/>
          <w:lang w:val="lt-LT"/>
        </w:rPr>
        <w:t>vasaros atostogos skiriamos pasibaigus švietimo, mokslo ir sporto ministro 2025–2026 mokslo metais nustatytai valstybinių brandos egzaminų sesijai</w:t>
      </w:r>
      <w:r w:rsidR="00803BFA" w:rsidRPr="00ED2A20">
        <w:rPr>
          <w:rFonts w:ascii="Times New Roman" w:eastAsia="Times New Roman" w:hAnsi="Times New Roman"/>
          <w:sz w:val="24"/>
          <w:szCs w:val="24"/>
          <w:lang w:val="lt-LT" w:eastAsia="lt-LT"/>
        </w:rPr>
        <w:t>, organizuojamai pagal Lietuvos Respublikos švietimo, mokslo ir sporto ministro nustatytas d</w:t>
      </w:r>
      <w:r w:rsidR="00E61C1C">
        <w:rPr>
          <w:rFonts w:ascii="Times New Roman" w:eastAsia="Times New Roman" w:hAnsi="Times New Roman"/>
          <w:sz w:val="24"/>
          <w:szCs w:val="24"/>
          <w:lang w:val="lt-LT" w:eastAsia="lt-LT"/>
        </w:rPr>
        <w:t>atas;</w:t>
      </w:r>
    </w:p>
    <w:p w14:paraId="71EF6F3B" w14:textId="77777777" w:rsidR="00453821" w:rsidRPr="00250AAB" w:rsidRDefault="00803BFA" w:rsidP="00D45529">
      <w:pPr>
        <w:pStyle w:val="Sraopastraipa"/>
        <w:numPr>
          <w:ilvl w:val="1"/>
          <w:numId w:val="20"/>
        </w:numPr>
        <w:tabs>
          <w:tab w:val="left" w:pos="1560"/>
        </w:tabs>
        <w:spacing w:line="276" w:lineRule="auto"/>
        <w:ind w:left="0" w:firstLine="993"/>
        <w:jc w:val="both"/>
        <w:rPr>
          <w:rFonts w:ascii="Times New Roman" w:eastAsia="Times New Roman" w:hAnsi="Times New Roman"/>
          <w:sz w:val="24"/>
          <w:szCs w:val="24"/>
          <w:lang w:val="lt-LT" w:eastAsia="lt-LT"/>
        </w:rPr>
      </w:pPr>
      <w:r w:rsidRPr="00250AAB">
        <w:rPr>
          <w:rFonts w:ascii="Times New Roman" w:eastAsia="Times New Roman" w:hAnsi="Times New Roman"/>
          <w:sz w:val="24"/>
          <w:szCs w:val="24"/>
          <w:lang w:val="lt-LT" w:eastAsia="lt-LT"/>
        </w:rPr>
        <w:t>III gimnazijos klasėse ugdymo turinys vidurinio ugdymo bendrosiose programose išdėstomas per 34 ugdymo savaites, o 35 ir 36 ugdymo savaitės skirtos žinių ir gebėjimų kartojimui, įtvirtinimui, patikrinimui bei konsultacijoms, atsižvelgiant į gimnazijos tradiciją rūpintis mo</w:t>
      </w:r>
      <w:r w:rsidR="00E976C8" w:rsidRPr="00250AAB">
        <w:rPr>
          <w:rFonts w:ascii="Times New Roman" w:eastAsia="Times New Roman" w:hAnsi="Times New Roman"/>
          <w:sz w:val="24"/>
          <w:szCs w:val="24"/>
          <w:lang w:val="lt-LT" w:eastAsia="lt-LT"/>
        </w:rPr>
        <w:t>kinių pasiruošimu egzaminams;</w:t>
      </w:r>
      <w:r w:rsidR="00453821" w:rsidRPr="00250AAB">
        <w:rPr>
          <w:rFonts w:ascii="Times New Roman" w:eastAsia="Times New Roman" w:hAnsi="Times New Roman"/>
          <w:sz w:val="24"/>
          <w:szCs w:val="24"/>
          <w:lang w:val="lt-LT" w:eastAsia="lt-LT"/>
        </w:rPr>
        <w:t xml:space="preserve"> </w:t>
      </w:r>
    </w:p>
    <w:p w14:paraId="098B2FBC" w14:textId="77777777" w:rsidR="00453821" w:rsidRPr="00250AAB" w:rsidRDefault="00803BFA" w:rsidP="00D45529">
      <w:pPr>
        <w:pStyle w:val="Sraopastraipa"/>
        <w:numPr>
          <w:ilvl w:val="1"/>
          <w:numId w:val="20"/>
        </w:numPr>
        <w:tabs>
          <w:tab w:val="left" w:pos="1560"/>
        </w:tabs>
        <w:spacing w:line="276" w:lineRule="auto"/>
        <w:ind w:left="0" w:firstLine="993"/>
        <w:jc w:val="both"/>
        <w:rPr>
          <w:rFonts w:ascii="Times New Roman" w:eastAsia="Times New Roman" w:hAnsi="Times New Roman"/>
          <w:sz w:val="24"/>
          <w:szCs w:val="24"/>
          <w:lang w:val="lt-LT" w:eastAsia="lt-LT"/>
        </w:rPr>
      </w:pPr>
      <w:r w:rsidRPr="00250AAB">
        <w:rPr>
          <w:rFonts w:ascii="Times New Roman" w:eastAsia="Times New Roman" w:hAnsi="Times New Roman"/>
          <w:sz w:val="24"/>
          <w:szCs w:val="24"/>
          <w:lang w:val="lt-LT" w:eastAsia="lt-LT"/>
        </w:rPr>
        <w:t xml:space="preserve">Mokiniui, laikančiam valstybinio brandos egzamino pirmąją dalį, atitinkama diena </w:t>
      </w:r>
      <w:r w:rsidRPr="00250AAB">
        <w:rPr>
          <w:rFonts w:ascii="Times New Roman" w:eastAsia="Times New Roman" w:hAnsi="Times New Roman"/>
          <w:sz w:val="24"/>
          <w:szCs w:val="24"/>
          <w:lang w:val="lt-LT" w:eastAsia="lt-LT"/>
        </w:rPr>
        <w:lastRenderedPageBreak/>
        <w:t>ir, jeigu reikia, diena prieš egzaminą yra laisvos nuo pamokų, siekiant užtikrinti ger</w:t>
      </w:r>
      <w:r w:rsidR="00E976C8" w:rsidRPr="00250AAB">
        <w:rPr>
          <w:rFonts w:ascii="Times New Roman" w:eastAsia="Times New Roman" w:hAnsi="Times New Roman"/>
          <w:sz w:val="24"/>
          <w:szCs w:val="24"/>
          <w:lang w:val="lt-LT" w:eastAsia="lt-LT"/>
        </w:rPr>
        <w:t>iausias sąlygas pasiruošim</w:t>
      </w:r>
      <w:r w:rsidR="00E61C1C">
        <w:rPr>
          <w:rFonts w:ascii="Times New Roman" w:eastAsia="Times New Roman" w:hAnsi="Times New Roman"/>
          <w:sz w:val="24"/>
          <w:szCs w:val="24"/>
          <w:lang w:val="lt-LT" w:eastAsia="lt-LT"/>
        </w:rPr>
        <w:t>ui.</w:t>
      </w:r>
    </w:p>
    <w:p w14:paraId="5BE75E4A" w14:textId="6BF3DCCB" w:rsidR="00453821" w:rsidRPr="00C21FF3" w:rsidRDefault="00C21FF3" w:rsidP="00D45529">
      <w:pPr>
        <w:pStyle w:val="Sraopastraipa"/>
        <w:numPr>
          <w:ilvl w:val="0"/>
          <w:numId w:val="20"/>
        </w:numPr>
        <w:spacing w:line="276" w:lineRule="auto"/>
        <w:ind w:left="0" w:firstLine="993"/>
        <w:jc w:val="both"/>
        <w:rPr>
          <w:rFonts w:ascii="Times New Roman" w:hAnsi="Times New Roman"/>
          <w:sz w:val="24"/>
          <w:szCs w:val="24"/>
          <w:lang w:val="lt-LT"/>
        </w:rPr>
      </w:pPr>
      <w:r>
        <w:rPr>
          <w:rFonts w:ascii="Times New Roman" w:eastAsia="Times New Roman" w:hAnsi="Times New Roman"/>
          <w:sz w:val="24"/>
          <w:szCs w:val="24"/>
          <w:lang w:val="lt-LT" w:eastAsia="lt-LT"/>
        </w:rPr>
        <w:t xml:space="preserve"> </w:t>
      </w:r>
      <w:r w:rsidR="00803BFA" w:rsidRPr="00C21FF3">
        <w:rPr>
          <w:rFonts w:ascii="Times New Roman" w:eastAsia="Times New Roman" w:hAnsi="Times New Roman"/>
          <w:sz w:val="24"/>
          <w:szCs w:val="24"/>
          <w:lang w:val="lt-LT" w:eastAsia="lt-LT"/>
        </w:rPr>
        <w:t xml:space="preserve">Jeigu valstybinio brandos egzamino dalis vyksta mokinių atostogų metu, šios dienos perkeliamos į artimiausias ugdymo dienas, užtikrinant mokinių galimybę sėkmingai laikyti </w:t>
      </w:r>
      <w:r w:rsidRPr="00C21FF3">
        <w:rPr>
          <w:rFonts w:ascii="Times New Roman" w:eastAsia="Times New Roman" w:hAnsi="Times New Roman"/>
          <w:sz w:val="24"/>
          <w:szCs w:val="24"/>
          <w:lang w:val="lt-LT" w:eastAsia="lt-LT"/>
        </w:rPr>
        <w:t>e</w:t>
      </w:r>
      <w:r w:rsidR="00803BFA" w:rsidRPr="00C21FF3">
        <w:rPr>
          <w:rFonts w:ascii="Times New Roman" w:eastAsia="Times New Roman" w:hAnsi="Times New Roman"/>
          <w:sz w:val="24"/>
          <w:szCs w:val="24"/>
          <w:lang w:val="lt-LT" w:eastAsia="lt-LT"/>
        </w:rPr>
        <w:t>gzaminus.</w:t>
      </w:r>
    </w:p>
    <w:p w14:paraId="1CFF3812" w14:textId="2959F1DB" w:rsidR="00E976C8" w:rsidRPr="00D45529" w:rsidRDefault="00C21FF3" w:rsidP="00D45529">
      <w:pPr>
        <w:pStyle w:val="Sraopastraipa"/>
        <w:numPr>
          <w:ilvl w:val="0"/>
          <w:numId w:val="20"/>
        </w:numPr>
        <w:spacing w:line="276" w:lineRule="auto"/>
        <w:ind w:left="0" w:firstLine="993"/>
        <w:jc w:val="both"/>
        <w:rPr>
          <w:rFonts w:ascii="Times New Roman" w:hAnsi="Times New Roman"/>
          <w:sz w:val="24"/>
          <w:szCs w:val="24"/>
          <w:lang w:val="lt-LT"/>
        </w:rPr>
      </w:pPr>
      <w:r>
        <w:rPr>
          <w:rFonts w:ascii="Times New Roman" w:hAnsi="Times New Roman"/>
          <w:sz w:val="24"/>
          <w:szCs w:val="24"/>
          <w:lang w:val="lt-LT"/>
        </w:rPr>
        <w:t xml:space="preserve"> </w:t>
      </w:r>
      <w:r w:rsidR="00E976C8" w:rsidRPr="00250AAB">
        <w:rPr>
          <w:rFonts w:ascii="Times New Roman" w:hAnsi="Times New Roman"/>
          <w:sz w:val="24"/>
          <w:szCs w:val="24"/>
          <w:lang w:val="lt-LT"/>
        </w:rPr>
        <w:t>Ugdymo organizavimo tvarka karantino, ekstremalios situacijos, ekstremalaus</w:t>
      </w:r>
      <w:r w:rsidR="00D45529">
        <w:rPr>
          <w:rFonts w:ascii="Times New Roman" w:hAnsi="Times New Roman"/>
          <w:sz w:val="24"/>
          <w:szCs w:val="24"/>
          <w:lang w:val="lt-LT"/>
        </w:rPr>
        <w:t xml:space="preserve"> </w:t>
      </w:r>
      <w:r w:rsidR="00E976C8" w:rsidRPr="00D45529">
        <w:rPr>
          <w:rFonts w:ascii="Times New Roman" w:hAnsi="Times New Roman"/>
          <w:sz w:val="24"/>
          <w:szCs w:val="24"/>
          <w:lang w:val="lt-LT"/>
        </w:rPr>
        <w:t xml:space="preserve">įvykio ar įvykio, keliančio pavojų mokinių sveikatai ir gyvybei, laikotarpiu (toliau – ypatingos aplinkybės) ar esant aplinkybėms gimnazijoje, dėl kurių ugdymo procesas negali būti organizuojamas kasdieniu mokymo proceso organizavimo būdu reglamentuojama Gimnazijos direktoriaus įsakymu patvirtintose Nuotolinio mokymo taisyklėse. </w:t>
      </w:r>
    </w:p>
    <w:p w14:paraId="31A6EF93" w14:textId="624A235C" w:rsidR="00E976C8" w:rsidRPr="00675EC4" w:rsidRDefault="00C21FF3" w:rsidP="00D45529">
      <w:pPr>
        <w:pStyle w:val="Default"/>
        <w:numPr>
          <w:ilvl w:val="0"/>
          <w:numId w:val="20"/>
        </w:numPr>
        <w:spacing w:line="276" w:lineRule="auto"/>
        <w:ind w:left="0" w:firstLine="993"/>
        <w:jc w:val="both"/>
      </w:pPr>
      <w:r>
        <w:rPr>
          <w:color w:val="auto"/>
        </w:rPr>
        <w:t xml:space="preserve"> </w:t>
      </w:r>
      <w:r w:rsidR="00E976C8" w:rsidRPr="00675EC4">
        <w:rPr>
          <w:color w:val="auto"/>
        </w:rPr>
        <w:t xml:space="preserve">Gimnazijos direktorius, esant aplinkybėms, keliančioms pavojų mokinių </w:t>
      </w:r>
      <w:r w:rsidR="00E976C8" w:rsidRPr="00C21FF3">
        <w:rPr>
          <w:color w:val="auto"/>
        </w:rPr>
        <w:t>sveikatai ar gyvybei, priima sprendimus dėl ugdymo proceso koregavimo ar sustabdymo. Laikinai sustabdžius ugdymo procesą, gimnazijos direktorius sprendimą dėl ugdymo laiko, kuriuo nevyko ugdymo procesas, įskaičiavimo ar neįskaičiavimo į ugdymo dienų skaičių ar dėl jo koregavimo derina su savivaldybės vykdomąja institucija ar jos įgaliotu asmeniu.</w:t>
      </w:r>
    </w:p>
    <w:p w14:paraId="2DF1D41D" w14:textId="1B5236C9" w:rsidR="00803BFA" w:rsidRPr="00C21FF3" w:rsidRDefault="00C21FF3" w:rsidP="00D45529">
      <w:pPr>
        <w:numPr>
          <w:ilvl w:val="0"/>
          <w:numId w:val="20"/>
        </w:numPr>
        <w:spacing w:after="0"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803BFA" w:rsidRPr="00055266">
        <w:rPr>
          <w:rFonts w:ascii="Times New Roman" w:eastAsia="Times New Roman" w:hAnsi="Times New Roman" w:cs="Times New Roman"/>
          <w:sz w:val="24"/>
          <w:szCs w:val="24"/>
          <w:lang w:eastAsia="lt-LT"/>
        </w:rPr>
        <w:t>Neformaliojo vaikų švietimo programos per mok</w:t>
      </w:r>
      <w:r w:rsidR="002140F3">
        <w:rPr>
          <w:rFonts w:ascii="Times New Roman" w:eastAsia="Times New Roman" w:hAnsi="Times New Roman" w:cs="Times New Roman"/>
          <w:sz w:val="24"/>
          <w:szCs w:val="24"/>
          <w:lang w:eastAsia="lt-LT"/>
        </w:rPr>
        <w:t>inių atostogas</w:t>
      </w:r>
      <w:r w:rsidR="00803BFA" w:rsidRPr="00055266">
        <w:rPr>
          <w:rFonts w:ascii="Times New Roman" w:eastAsia="Times New Roman" w:hAnsi="Times New Roman" w:cs="Times New Roman"/>
          <w:sz w:val="24"/>
          <w:szCs w:val="24"/>
          <w:lang w:eastAsia="lt-LT"/>
        </w:rPr>
        <w:t xml:space="preserve"> gimnazijoje gali </w:t>
      </w:r>
      <w:r w:rsidR="00803BFA" w:rsidRPr="00C21FF3">
        <w:rPr>
          <w:rFonts w:ascii="Times New Roman" w:eastAsia="Times New Roman" w:hAnsi="Times New Roman" w:cs="Times New Roman"/>
          <w:sz w:val="24"/>
          <w:szCs w:val="24"/>
          <w:lang w:eastAsia="lt-LT"/>
        </w:rPr>
        <w:t>būti vykdomos bendradarbiaujant su nevalstybinėmis, savivaldybės bei valstybinėmis įstaigomis ir organizacijomis, atsižvelgiant į bendruomenės poreikius ir tradicijas, skatinant mokinių kūrybiškumą, iniciatyvumą bei aktyvų laisvalaikį.</w:t>
      </w:r>
    </w:p>
    <w:p w14:paraId="1C72BEEF" w14:textId="77777777" w:rsidR="0096771B" w:rsidRDefault="0096771B" w:rsidP="00D45529">
      <w:pPr>
        <w:spacing w:after="0" w:line="276" w:lineRule="auto"/>
        <w:jc w:val="center"/>
        <w:outlineLvl w:val="1"/>
        <w:rPr>
          <w:rFonts w:ascii="Times New Roman" w:eastAsia="Times New Roman" w:hAnsi="Times New Roman" w:cs="Times New Roman"/>
          <w:b/>
          <w:bCs/>
          <w:sz w:val="24"/>
          <w:szCs w:val="24"/>
          <w:lang w:eastAsia="lt-LT"/>
        </w:rPr>
      </w:pPr>
    </w:p>
    <w:p w14:paraId="31632465" w14:textId="65E4FAB4" w:rsidR="007C68DC" w:rsidRPr="002140F3" w:rsidRDefault="007C68DC" w:rsidP="00D45529">
      <w:pPr>
        <w:spacing w:after="0" w:line="276" w:lineRule="auto"/>
        <w:jc w:val="center"/>
        <w:outlineLvl w:val="1"/>
        <w:rPr>
          <w:rFonts w:ascii="Times New Roman" w:eastAsia="Times New Roman" w:hAnsi="Times New Roman" w:cs="Times New Roman"/>
          <w:b/>
          <w:bCs/>
          <w:sz w:val="24"/>
          <w:szCs w:val="24"/>
          <w:lang w:eastAsia="lt-LT"/>
        </w:rPr>
      </w:pPr>
      <w:r w:rsidRPr="002140F3">
        <w:rPr>
          <w:rFonts w:ascii="Times New Roman" w:eastAsia="Times New Roman" w:hAnsi="Times New Roman" w:cs="Times New Roman"/>
          <w:b/>
          <w:bCs/>
          <w:sz w:val="24"/>
          <w:szCs w:val="24"/>
          <w:lang w:eastAsia="lt-LT"/>
        </w:rPr>
        <w:t>ANTRASIS SKIRSNIS</w:t>
      </w:r>
    </w:p>
    <w:p w14:paraId="4377F196" w14:textId="3621F113" w:rsidR="00AD1C7D" w:rsidRDefault="007C68DC" w:rsidP="00D45529">
      <w:pPr>
        <w:spacing w:after="0" w:line="276" w:lineRule="auto"/>
        <w:jc w:val="center"/>
        <w:rPr>
          <w:rFonts w:ascii="Times New Roman" w:eastAsia="Times New Roman" w:hAnsi="Times New Roman" w:cs="Times New Roman"/>
          <w:b/>
          <w:bCs/>
          <w:sz w:val="24"/>
          <w:szCs w:val="24"/>
          <w:lang w:eastAsia="lt-LT"/>
        </w:rPr>
      </w:pPr>
      <w:r w:rsidRPr="007C68DC">
        <w:rPr>
          <w:rFonts w:ascii="Times New Roman" w:eastAsia="Times New Roman" w:hAnsi="Times New Roman" w:cs="Times New Roman"/>
          <w:b/>
          <w:bCs/>
          <w:sz w:val="24"/>
          <w:szCs w:val="24"/>
          <w:lang w:eastAsia="lt-LT"/>
        </w:rPr>
        <w:t>GIMNAZIJOS UGDYMO PLANAS</w:t>
      </w:r>
    </w:p>
    <w:p w14:paraId="4F2A328E" w14:textId="77777777" w:rsidR="0096771B" w:rsidRDefault="0096771B" w:rsidP="00D45529">
      <w:pPr>
        <w:spacing w:after="0" w:line="276" w:lineRule="auto"/>
        <w:jc w:val="center"/>
        <w:rPr>
          <w:rFonts w:ascii="Times New Roman" w:eastAsia="Times New Roman" w:hAnsi="Times New Roman" w:cs="Times New Roman"/>
          <w:b/>
          <w:bCs/>
          <w:sz w:val="24"/>
          <w:szCs w:val="24"/>
          <w:lang w:eastAsia="lt-LT"/>
        </w:rPr>
      </w:pPr>
    </w:p>
    <w:p w14:paraId="092D1AD1" w14:textId="1AFD031A" w:rsidR="004474C7" w:rsidRPr="00C21FF3" w:rsidRDefault="00C21FF3" w:rsidP="00D45529">
      <w:pPr>
        <w:pStyle w:val="Sraopastraipa"/>
        <w:numPr>
          <w:ilvl w:val="0"/>
          <w:numId w:val="20"/>
        </w:numPr>
        <w:spacing w:line="276" w:lineRule="auto"/>
        <w:ind w:left="0" w:firstLine="993"/>
        <w:jc w:val="both"/>
        <w:rPr>
          <w:rFonts w:ascii="Times New Roman" w:eastAsia="Times New Roman" w:hAnsi="Times New Roman"/>
          <w:sz w:val="24"/>
          <w:szCs w:val="24"/>
          <w:lang w:val="lt-LT" w:eastAsia="lt-LT"/>
        </w:rPr>
      </w:pPr>
      <w:r>
        <w:rPr>
          <w:rFonts w:ascii="Times New Roman" w:eastAsia="Times New Roman" w:hAnsi="Times New Roman"/>
          <w:color w:val="000000"/>
          <w:sz w:val="24"/>
          <w:lang w:val="lt-LT" w:eastAsia="lt-LT"/>
        </w:rPr>
        <w:t xml:space="preserve"> </w:t>
      </w:r>
      <w:r w:rsidR="00EF0DE2" w:rsidRPr="00BB1622">
        <w:rPr>
          <w:rFonts w:ascii="Times New Roman" w:eastAsia="Times New Roman" w:hAnsi="Times New Roman"/>
          <w:color w:val="000000"/>
          <w:sz w:val="24"/>
          <w:lang w:val="lt-LT" w:eastAsia="lt-LT"/>
        </w:rPr>
        <w:t>Gimnazijos ugdymo planą parengė darbo grupė, kurią sudarė gimnazijos vadovai,</w:t>
      </w:r>
      <w:r>
        <w:rPr>
          <w:rFonts w:ascii="Times New Roman" w:eastAsia="Times New Roman" w:hAnsi="Times New Roman"/>
          <w:color w:val="000000"/>
          <w:sz w:val="24"/>
          <w:lang w:val="lt-LT" w:eastAsia="lt-LT"/>
        </w:rPr>
        <w:t xml:space="preserve"> </w:t>
      </w:r>
      <w:r w:rsidR="00EF0DE2" w:rsidRPr="00C21FF3">
        <w:rPr>
          <w:rFonts w:ascii="Times New Roman" w:eastAsia="Times New Roman" w:hAnsi="Times New Roman"/>
          <w:color w:val="000000"/>
          <w:sz w:val="24"/>
          <w:lang w:val="lt-LT" w:eastAsia="lt-LT"/>
        </w:rPr>
        <w:t>mokytojai, tėvai ir mokiniai.</w:t>
      </w:r>
      <w:r w:rsidR="00EF0DE2" w:rsidRPr="00C21FF3">
        <w:rPr>
          <w:rFonts w:ascii="Times New Roman" w:eastAsia="Times New Roman" w:hAnsi="Times New Roman"/>
          <w:b/>
          <w:color w:val="000000"/>
          <w:sz w:val="24"/>
          <w:lang w:val="lt-LT" w:eastAsia="lt-LT"/>
        </w:rPr>
        <w:t xml:space="preserve"> </w:t>
      </w:r>
      <w:r w:rsidR="00EF0DE2" w:rsidRPr="00C21FF3">
        <w:rPr>
          <w:rFonts w:ascii="Times New Roman" w:eastAsia="Times New Roman" w:hAnsi="Times New Roman"/>
          <w:color w:val="000000"/>
          <w:sz w:val="24"/>
          <w:lang w:val="lt-LT" w:eastAsia="lt-LT"/>
        </w:rPr>
        <w:t xml:space="preserve"> </w:t>
      </w:r>
      <w:r w:rsidR="00BB1622" w:rsidRPr="000F3FB4">
        <w:rPr>
          <w:rFonts w:ascii="Times New Roman" w:eastAsia="Times New Roman" w:hAnsi="Times New Roman"/>
          <w:sz w:val="24"/>
          <w:szCs w:val="24"/>
          <w:lang w:val="lt-LT" w:eastAsia="lt-LT"/>
        </w:rPr>
        <w:t>Rengdama ug</w:t>
      </w:r>
      <w:r w:rsidR="00EA7F7D" w:rsidRPr="000F3FB4">
        <w:rPr>
          <w:rFonts w:ascii="Times New Roman" w:eastAsia="Times New Roman" w:hAnsi="Times New Roman"/>
          <w:sz w:val="24"/>
          <w:szCs w:val="24"/>
          <w:lang w:val="lt-LT" w:eastAsia="lt-LT"/>
        </w:rPr>
        <w:t>dymo planą gimnazija vadovavosi</w:t>
      </w:r>
      <w:r w:rsidR="00BB1622" w:rsidRPr="000F3FB4">
        <w:rPr>
          <w:rFonts w:ascii="Times New Roman" w:eastAsia="Times New Roman" w:hAnsi="Times New Roman"/>
          <w:sz w:val="24"/>
          <w:szCs w:val="24"/>
          <w:lang w:val="lt-LT" w:eastAsia="lt-LT"/>
        </w:rPr>
        <w:t xml:space="preserve">: Pagrindinio, pagrindinio antrinės dalies ir vidurinio ugdymo programų aprašu (LR ŠMSM 2023-04-20 įsakymas Nr. V-570). Mokymosi formų ir mokymo organizavimo tvarkos aprašu (LR ŠMSM 2012-06-28 įsakymas Nr. V-1049). Bendraisiais ugdymo planais. Lietuvos higienos norma HN 21:2017. Kitais galiojančiais teisės aktais bei neformaliojo švietimo programų kriterijais. </w:t>
      </w:r>
    </w:p>
    <w:p w14:paraId="67851255" w14:textId="01E5EE8B" w:rsidR="00E42A2F" w:rsidRPr="00C21FF3" w:rsidRDefault="00C21FF3" w:rsidP="00D45529">
      <w:pPr>
        <w:pStyle w:val="Sraopastraipa"/>
        <w:numPr>
          <w:ilvl w:val="0"/>
          <w:numId w:val="20"/>
        </w:numPr>
        <w:spacing w:line="276" w:lineRule="auto"/>
        <w:ind w:left="0" w:firstLine="993"/>
        <w:jc w:val="both"/>
        <w:rPr>
          <w:rFonts w:ascii="Times New Roman" w:eastAsia="Times New Roman" w:hAnsi="Times New Roman"/>
          <w:b/>
          <w:color w:val="FF0000"/>
          <w:sz w:val="24"/>
          <w:szCs w:val="24"/>
          <w:lang w:val="lt-LT"/>
        </w:rPr>
      </w:pPr>
      <w:r>
        <w:rPr>
          <w:rFonts w:ascii="Times New Roman" w:eastAsia="Times New Roman" w:hAnsi="Times New Roman"/>
          <w:sz w:val="24"/>
          <w:szCs w:val="24"/>
          <w:lang w:val="lt-LT" w:eastAsia="lt-LT"/>
        </w:rPr>
        <w:t xml:space="preserve"> </w:t>
      </w:r>
      <w:r w:rsidR="00BB1622" w:rsidRPr="00BF5D3B">
        <w:rPr>
          <w:rFonts w:ascii="Times New Roman" w:eastAsia="Times New Roman" w:hAnsi="Times New Roman"/>
          <w:sz w:val="24"/>
          <w:szCs w:val="24"/>
          <w:lang w:val="lt-LT" w:eastAsia="lt-LT"/>
        </w:rPr>
        <w:t xml:space="preserve">Visi ugdymo plano sprendimai derinami su gimnazijos </w:t>
      </w:r>
      <w:r w:rsidR="00EA7F7D" w:rsidRPr="00BF5D3B">
        <w:rPr>
          <w:rFonts w:ascii="Times New Roman" w:eastAsia="Times New Roman" w:hAnsi="Times New Roman"/>
          <w:sz w:val="24"/>
          <w:szCs w:val="24"/>
          <w:lang w:val="lt-LT" w:eastAsia="lt-LT"/>
        </w:rPr>
        <w:t>prioritetais</w:t>
      </w:r>
      <w:r w:rsidR="004474C7" w:rsidRPr="00BF5D3B">
        <w:rPr>
          <w:rFonts w:ascii="Times New Roman" w:eastAsia="Times New Roman" w:hAnsi="Times New Roman"/>
          <w:sz w:val="24"/>
          <w:szCs w:val="24"/>
          <w:lang w:val="lt-LT" w:eastAsia="lt-LT"/>
        </w:rPr>
        <w:t>:</w:t>
      </w:r>
      <w:r w:rsidR="004474C7" w:rsidRPr="00BF5D3B">
        <w:rPr>
          <w:rFonts w:ascii="Times New Roman" w:hAnsi="Times New Roman"/>
          <w:sz w:val="24"/>
          <w:szCs w:val="24"/>
          <w:lang w:val="lt-LT"/>
        </w:rPr>
        <w:t xml:space="preserve"> Užtikrinti</w:t>
      </w:r>
      <w:r>
        <w:rPr>
          <w:rFonts w:ascii="Times New Roman" w:hAnsi="Times New Roman"/>
          <w:sz w:val="24"/>
          <w:szCs w:val="24"/>
          <w:lang w:val="lt-LT"/>
        </w:rPr>
        <w:t xml:space="preserve"> </w:t>
      </w:r>
      <w:r w:rsidR="004474C7" w:rsidRPr="00C21FF3">
        <w:rPr>
          <w:rFonts w:ascii="Times New Roman" w:hAnsi="Times New Roman"/>
          <w:sz w:val="24"/>
          <w:szCs w:val="24"/>
          <w:lang w:val="lt-LT"/>
        </w:rPr>
        <w:t xml:space="preserve">ugdymo programų įvairovę, kokybišką ir visiems prieinamą ugdymą(si) ir mokymosi poreikių tenkinimą. </w:t>
      </w:r>
      <w:r w:rsidR="004474C7" w:rsidRPr="000F3FB4">
        <w:rPr>
          <w:rFonts w:ascii="Times New Roman" w:hAnsi="Times New Roman"/>
          <w:sz w:val="24"/>
          <w:szCs w:val="24"/>
          <w:lang w:val="lt-LT"/>
        </w:rPr>
        <w:t>Formuoti bei skatinti asmenybės ūgtį, sudarant sąlygas mokiniams pasirengti visapusiškai integruotis šiuolaikinėje visuomenėje.</w:t>
      </w:r>
      <w:r w:rsidR="00E42A2F" w:rsidRPr="000F3FB4">
        <w:rPr>
          <w:rFonts w:ascii="Times New Roman" w:hAnsi="Times New Roman"/>
          <w:sz w:val="24"/>
          <w:szCs w:val="24"/>
          <w:lang w:val="lt-LT"/>
        </w:rPr>
        <w:t xml:space="preserve"> Įgyvendinti TŪM projektą,</w:t>
      </w:r>
      <w:r w:rsidR="004474C7" w:rsidRPr="000F3FB4">
        <w:rPr>
          <w:rFonts w:ascii="Times New Roman" w:hAnsi="Times New Roman"/>
          <w:sz w:val="24"/>
          <w:szCs w:val="24"/>
          <w:lang w:val="lt-LT"/>
        </w:rPr>
        <w:t xml:space="preserve"> </w:t>
      </w:r>
      <w:r w:rsidR="00E42A2F" w:rsidRPr="000F3FB4">
        <w:rPr>
          <w:rFonts w:ascii="Times New Roman" w:hAnsi="Times New Roman"/>
          <w:sz w:val="24"/>
          <w:szCs w:val="24"/>
          <w:lang w:val="lt-LT"/>
        </w:rPr>
        <w:t>m</w:t>
      </w:r>
      <w:r w:rsidR="004474C7" w:rsidRPr="000F3FB4">
        <w:rPr>
          <w:rFonts w:ascii="Times New Roman" w:hAnsi="Times New Roman"/>
          <w:sz w:val="24"/>
          <w:szCs w:val="24"/>
          <w:lang w:val="lt-LT"/>
        </w:rPr>
        <w:t>odernizuoti ugdymo aplinką,</w:t>
      </w:r>
      <w:r w:rsidR="00E42A2F" w:rsidRPr="000F3FB4">
        <w:rPr>
          <w:rFonts w:ascii="Times New Roman" w:hAnsi="Times New Roman"/>
          <w:sz w:val="24"/>
          <w:szCs w:val="24"/>
          <w:lang w:val="lt-LT"/>
        </w:rPr>
        <w:t xml:space="preserve"> </w:t>
      </w:r>
      <w:r w:rsidR="004474C7" w:rsidRPr="000F3FB4">
        <w:rPr>
          <w:rFonts w:ascii="Times New Roman" w:hAnsi="Times New Roman"/>
          <w:sz w:val="24"/>
          <w:szCs w:val="24"/>
          <w:lang w:val="lt-LT"/>
        </w:rPr>
        <w:t xml:space="preserve"> tobulinti gimnazijos VMA Moodle tinkle panaudojimo galimybes, sudaryti palankias sąlygas mokytojų ir mokinių naujų technologijų ir informacijos valdymo kompetencijų tobulinimui, ugdymo(si) rezultatų gerinimui.</w:t>
      </w:r>
    </w:p>
    <w:p w14:paraId="362925BD" w14:textId="69ED81DE" w:rsidR="00E42A2F" w:rsidRPr="000F3FB4" w:rsidRDefault="00C21FF3" w:rsidP="00D45529">
      <w:pPr>
        <w:pStyle w:val="Sraopastraipa"/>
        <w:numPr>
          <w:ilvl w:val="0"/>
          <w:numId w:val="20"/>
        </w:numPr>
        <w:spacing w:line="276" w:lineRule="auto"/>
        <w:ind w:left="0" w:firstLine="993"/>
        <w:jc w:val="both"/>
        <w:rPr>
          <w:rFonts w:ascii="Times New Roman" w:eastAsia="Times New Roman" w:hAnsi="Times New Roman"/>
          <w:color w:val="000000"/>
          <w:sz w:val="24"/>
          <w:szCs w:val="24"/>
          <w:lang w:val="lt-LT" w:eastAsia="lt-LT"/>
        </w:rPr>
      </w:pPr>
      <w:r w:rsidRPr="00C21FF3">
        <w:rPr>
          <w:rFonts w:ascii="Times New Roman" w:eastAsia="Times New Roman" w:hAnsi="Times New Roman"/>
          <w:color w:val="000000"/>
          <w:sz w:val="24"/>
          <w:szCs w:val="24"/>
          <w:lang w:val="lt-LT" w:eastAsia="lt-LT"/>
        </w:rPr>
        <w:t xml:space="preserve"> </w:t>
      </w:r>
      <w:r w:rsidR="00EF0DE2" w:rsidRPr="00C21FF3">
        <w:rPr>
          <w:rFonts w:ascii="Times New Roman" w:eastAsia="Times New Roman" w:hAnsi="Times New Roman"/>
          <w:color w:val="000000"/>
          <w:sz w:val="24"/>
          <w:szCs w:val="24"/>
          <w:lang w:val="lt-LT" w:eastAsia="lt-LT"/>
        </w:rPr>
        <w:t>Rengiant gimnazijos ugdymo planą, remtasi mokinių pasiekimų ir pažangos</w:t>
      </w:r>
      <w:r>
        <w:rPr>
          <w:rFonts w:ascii="Times New Roman" w:eastAsia="Times New Roman" w:hAnsi="Times New Roman"/>
          <w:color w:val="000000"/>
          <w:sz w:val="24"/>
          <w:szCs w:val="24"/>
          <w:lang w:val="lt-LT" w:eastAsia="lt-LT"/>
        </w:rPr>
        <w:t xml:space="preserve"> </w:t>
      </w:r>
      <w:r w:rsidR="00EF0DE2" w:rsidRPr="00C21FF3">
        <w:rPr>
          <w:rFonts w:ascii="Times New Roman" w:eastAsia="Times New Roman" w:hAnsi="Times New Roman"/>
          <w:color w:val="000000"/>
          <w:sz w:val="24"/>
          <w:szCs w:val="24"/>
          <w:lang w:val="lt-LT" w:eastAsia="lt-LT"/>
        </w:rPr>
        <w:t>vertinimo duomenimis, gimnazijos, nacionalinių ir tarptautinių mokinių pasiekimų tyrimų rezultatais, gimnazijos veiklos stebėsenos ir įsivertinimo duomenimis.</w:t>
      </w:r>
      <w:r w:rsidR="00EF0DE2" w:rsidRPr="00C21FF3">
        <w:rPr>
          <w:rFonts w:ascii="Times New Roman" w:eastAsia="Times New Roman" w:hAnsi="Times New Roman"/>
          <w:color w:val="FF0000"/>
          <w:sz w:val="24"/>
          <w:szCs w:val="24"/>
          <w:lang w:val="lt-LT" w:eastAsia="lt-LT"/>
        </w:rPr>
        <w:t xml:space="preserve"> </w:t>
      </w:r>
      <w:r w:rsidR="00EF0DE2" w:rsidRPr="000F3FB4">
        <w:rPr>
          <w:rFonts w:ascii="Times New Roman" w:eastAsia="Times New Roman" w:hAnsi="Times New Roman"/>
          <w:color w:val="000000"/>
          <w:sz w:val="24"/>
          <w:szCs w:val="24"/>
          <w:lang w:val="lt-LT" w:eastAsia="lt-LT"/>
        </w:rPr>
        <w:t>Esant ugdymo organizavimo pokyčiams, mokyklos ugdymo planas gali būti keičiamas ir prasidėjus mokslo metams.</w:t>
      </w:r>
    </w:p>
    <w:p w14:paraId="63998752" w14:textId="579C2273" w:rsidR="00EF0DE2" w:rsidRPr="00BF5D3B" w:rsidRDefault="00C21FF3" w:rsidP="00D45529">
      <w:pPr>
        <w:pStyle w:val="Sraopastraipa"/>
        <w:numPr>
          <w:ilvl w:val="0"/>
          <w:numId w:val="20"/>
        </w:numPr>
        <w:spacing w:line="276" w:lineRule="auto"/>
        <w:ind w:left="0" w:firstLine="993"/>
        <w:jc w:val="both"/>
        <w:rPr>
          <w:rFonts w:ascii="Times New Roman" w:eastAsia="Times New Roman" w:hAnsi="Times New Roman"/>
          <w:color w:val="000000"/>
          <w:sz w:val="24"/>
          <w:szCs w:val="24"/>
          <w:lang w:val="lt-LT" w:eastAsia="lt-LT"/>
        </w:rPr>
      </w:pPr>
      <w:r>
        <w:rPr>
          <w:rFonts w:ascii="Times New Roman" w:eastAsia="Times New Roman" w:hAnsi="Times New Roman"/>
          <w:color w:val="000000"/>
          <w:sz w:val="24"/>
          <w:szCs w:val="24"/>
          <w:lang w:val="lt-LT" w:eastAsia="lt-LT"/>
        </w:rPr>
        <w:t xml:space="preserve"> </w:t>
      </w:r>
      <w:r w:rsidR="00EF0DE2" w:rsidRPr="00BF5D3B">
        <w:rPr>
          <w:rFonts w:ascii="Times New Roman" w:eastAsia="Times New Roman" w:hAnsi="Times New Roman"/>
          <w:color w:val="000000"/>
          <w:sz w:val="24"/>
          <w:szCs w:val="24"/>
          <w:lang w:val="lt-LT" w:eastAsia="lt-LT"/>
        </w:rPr>
        <w:t xml:space="preserve">Rengiant gimnazijos ugdymo planą susitarta dėl: </w:t>
      </w:r>
    </w:p>
    <w:p w14:paraId="73CE46BC" w14:textId="628F71D6" w:rsidR="00EF0DE2" w:rsidRPr="000F3FB4" w:rsidRDefault="00EF0DE2" w:rsidP="000F3FB4">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 xml:space="preserve">ugdymo proceso organizavimo mokykloje kalendoriaus </w:t>
      </w:r>
      <w:r w:rsidRPr="000F3FB4">
        <w:rPr>
          <w:rFonts w:ascii="Times New Roman" w:eastAsia="Times New Roman" w:hAnsi="Times New Roman" w:cs="Times New Roman"/>
          <w:color w:val="000000"/>
          <w:sz w:val="24"/>
          <w:lang w:eastAsia="lt-LT"/>
        </w:rPr>
        <w:t xml:space="preserve">Kalendoriuje suplanuotos veiklos tikslinamos iki einamojo mėnesio pabaigos, rengiant  svarbiausių planuojamų organizuoti ugdymo veiklų išdėstymą pagal laiką ateinančiam mėnesiui; </w:t>
      </w:r>
    </w:p>
    <w:p w14:paraId="4B7C9315" w14:textId="77777777" w:rsidR="00EF0DE2" w:rsidRPr="00EF0DE2" w:rsidRDefault="00EF0DE2" w:rsidP="00D45529">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 xml:space="preserve">plano struktūros; </w:t>
      </w:r>
    </w:p>
    <w:p w14:paraId="38FF6833" w14:textId="0F403EF1" w:rsidR="00EF0DE2" w:rsidRPr="00C21FF3" w:rsidRDefault="00EF0DE2" w:rsidP="00D45529">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lastRenderedPageBreak/>
        <w:t>konkrečių klasių mokomųjų dalykų ir jiems skiriamų</w:t>
      </w:r>
      <w:r w:rsidR="00C21FF3">
        <w:rPr>
          <w:rFonts w:ascii="Times New Roman" w:eastAsia="Times New Roman" w:hAnsi="Times New Roman" w:cs="Times New Roman"/>
          <w:color w:val="000000"/>
          <w:sz w:val="24"/>
          <w:lang w:eastAsia="lt-LT"/>
        </w:rPr>
        <w:t xml:space="preserve"> </w:t>
      </w:r>
      <w:r w:rsidRPr="00C21FF3">
        <w:rPr>
          <w:rFonts w:ascii="Times New Roman" w:eastAsia="Times New Roman" w:hAnsi="Times New Roman" w:cs="Times New Roman"/>
          <w:color w:val="000000"/>
          <w:sz w:val="24"/>
          <w:lang w:eastAsia="lt-LT"/>
        </w:rPr>
        <w:t xml:space="preserve">pamokų skaičiaus; </w:t>
      </w:r>
    </w:p>
    <w:p w14:paraId="394D3C07" w14:textId="77777777" w:rsidR="00EF0DE2" w:rsidRPr="00EF0DE2" w:rsidRDefault="00EF0DE2" w:rsidP="00D45529">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 xml:space="preserve">ugdymo proceso organizavimo formų ir būdų; </w:t>
      </w:r>
    </w:p>
    <w:p w14:paraId="44A11DC4" w14:textId="77001E32" w:rsidR="00EF0DE2" w:rsidRPr="00D45529" w:rsidRDefault="00EF0DE2" w:rsidP="00D45529">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 xml:space="preserve">pamokų, skiriamų mokinio ugdymosi poreikiams ir </w:t>
      </w:r>
      <w:r w:rsidRPr="00D45529">
        <w:rPr>
          <w:rFonts w:ascii="Times New Roman" w:eastAsia="Times New Roman" w:hAnsi="Times New Roman" w:cs="Times New Roman"/>
          <w:color w:val="000000"/>
          <w:sz w:val="24"/>
          <w:lang w:eastAsia="lt-LT"/>
        </w:rPr>
        <w:t xml:space="preserve">mokymosi pagalbai teikti, panaudojimo;  </w:t>
      </w:r>
    </w:p>
    <w:p w14:paraId="73FFCF74" w14:textId="77777777" w:rsidR="00EF0DE2" w:rsidRPr="00EF0DE2" w:rsidRDefault="00EF0DE2" w:rsidP="00D45529">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 xml:space="preserve">laikinųjų mokymosi grupių sudarymo; </w:t>
      </w:r>
    </w:p>
    <w:p w14:paraId="37C67A85" w14:textId="77777777" w:rsidR="00EF0DE2" w:rsidRPr="00EF0DE2" w:rsidRDefault="00EF0DE2" w:rsidP="00D45529">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 xml:space="preserve">mokymosi pasiekimų ir pažangos vertinimo; </w:t>
      </w:r>
    </w:p>
    <w:p w14:paraId="54571103" w14:textId="77777777" w:rsidR="00EF0DE2" w:rsidRPr="00EF0DE2" w:rsidRDefault="00EF0DE2" w:rsidP="00D45529">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 xml:space="preserve">projektinio / brandos darbo rengimo ir organizavimo;   </w:t>
      </w:r>
    </w:p>
    <w:p w14:paraId="2B3491FC" w14:textId="77777777" w:rsidR="00EF0DE2" w:rsidRPr="00EF0DE2" w:rsidRDefault="00EF0DE2" w:rsidP="00D45529">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 xml:space="preserve">mokinio individualaus ugdymo plano sudarymo; </w:t>
      </w:r>
    </w:p>
    <w:p w14:paraId="64E9C5A4" w14:textId="40881997" w:rsidR="00EF0DE2" w:rsidRPr="00C21FF3" w:rsidRDefault="00EF0DE2" w:rsidP="00D45529">
      <w:pPr>
        <w:numPr>
          <w:ilvl w:val="1"/>
          <w:numId w:val="20"/>
        </w:numPr>
        <w:tabs>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21FF3">
        <w:rPr>
          <w:rFonts w:ascii="Times New Roman" w:eastAsia="Times New Roman" w:hAnsi="Times New Roman" w:cs="Times New Roman"/>
          <w:color w:val="000000"/>
          <w:sz w:val="24"/>
          <w:lang w:eastAsia="lt-LT"/>
        </w:rPr>
        <w:t xml:space="preserve">mokinio pasirinkto dalyko, dalyko kurso ar dalyko modulio keitimo arba pasirinkto dalyko, dalyko kurso ar dalyko modulio atsisakymo ir naujo pasirinkimo; </w:t>
      </w:r>
    </w:p>
    <w:p w14:paraId="57A8A973" w14:textId="0D327354" w:rsidR="00EF0DE2" w:rsidRDefault="00EF0DE2" w:rsidP="00D45529">
      <w:pPr>
        <w:numPr>
          <w:ilvl w:val="1"/>
          <w:numId w:val="20"/>
        </w:numPr>
        <w:tabs>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pasirenkamųjų dalykų, neformaliojo vaikų švietimo</w:t>
      </w:r>
      <w:r w:rsidR="00245665">
        <w:rPr>
          <w:rFonts w:ascii="Times New Roman" w:eastAsia="Times New Roman" w:hAnsi="Times New Roman" w:cs="Times New Roman"/>
          <w:color w:val="000000"/>
          <w:sz w:val="24"/>
          <w:lang w:eastAsia="lt-LT"/>
        </w:rPr>
        <w:t xml:space="preserve"> </w:t>
      </w:r>
      <w:r w:rsidRPr="00245665">
        <w:rPr>
          <w:rFonts w:ascii="Times New Roman" w:eastAsia="Times New Roman" w:hAnsi="Times New Roman" w:cs="Times New Roman"/>
          <w:color w:val="000000"/>
          <w:sz w:val="24"/>
          <w:lang w:eastAsia="lt-LT"/>
        </w:rPr>
        <w:t xml:space="preserve">pasiūlos ir organizavimo; </w:t>
      </w:r>
    </w:p>
    <w:p w14:paraId="637F2239" w14:textId="782EEE98" w:rsidR="00A66959" w:rsidRPr="00245665" w:rsidRDefault="00A66959" w:rsidP="00D45529">
      <w:pPr>
        <w:numPr>
          <w:ilvl w:val="1"/>
          <w:numId w:val="20"/>
        </w:numPr>
        <w:tabs>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Pr>
          <w:rFonts w:ascii="Times New Roman" w:eastAsia="Times New Roman" w:hAnsi="Times New Roman" w:cs="Times New Roman"/>
          <w:color w:val="000000"/>
          <w:sz w:val="24"/>
          <w:lang w:eastAsia="lt-LT"/>
        </w:rPr>
        <w:t xml:space="preserve">dėl STEAM </w:t>
      </w:r>
      <w:r w:rsidRPr="00A66959">
        <w:rPr>
          <w:rFonts w:ascii="Times New Roman" w:eastAsia="Calibri" w:hAnsi="Times New Roman" w:cs="Times New Roman"/>
          <w:color w:val="000000"/>
          <w:sz w:val="24"/>
          <w:szCs w:val="24"/>
          <w:lang w:eastAsia="lt-LT"/>
        </w:rPr>
        <w:t>(universitetinės) klasės ugdymo turinio</w:t>
      </w:r>
      <w:r>
        <w:rPr>
          <w:rFonts w:ascii="Times New Roman" w:eastAsia="Calibri" w:hAnsi="Times New Roman" w:cs="Times New Roman"/>
          <w:color w:val="000000"/>
          <w:sz w:val="24"/>
          <w:szCs w:val="24"/>
          <w:lang w:eastAsia="lt-LT"/>
        </w:rPr>
        <w:t>;</w:t>
      </w:r>
    </w:p>
    <w:p w14:paraId="7C79834E" w14:textId="4A479D78" w:rsidR="00EF0DE2" w:rsidRPr="00EF0DE2" w:rsidRDefault="00EF0DE2" w:rsidP="00D45529">
      <w:pPr>
        <w:numPr>
          <w:ilvl w:val="1"/>
          <w:numId w:val="20"/>
        </w:numPr>
        <w:tabs>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 xml:space="preserve">dėl mokymosi pagalbos teikimo mokiniams; </w:t>
      </w:r>
    </w:p>
    <w:p w14:paraId="4A867465" w14:textId="301D4555" w:rsidR="00E42A2F" w:rsidRPr="00245665" w:rsidRDefault="00EF0DE2" w:rsidP="00D45529">
      <w:pPr>
        <w:numPr>
          <w:ilvl w:val="1"/>
          <w:numId w:val="20"/>
        </w:numPr>
        <w:tabs>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EF0DE2">
        <w:rPr>
          <w:rFonts w:ascii="Times New Roman" w:eastAsia="Times New Roman" w:hAnsi="Times New Roman" w:cs="Times New Roman"/>
          <w:color w:val="000000"/>
          <w:sz w:val="24"/>
          <w:lang w:eastAsia="lt-LT"/>
        </w:rPr>
        <w:t>informacinių technologijų naudojimo, skaitmeninio turinio</w:t>
      </w:r>
      <w:r w:rsidR="00245665">
        <w:rPr>
          <w:rFonts w:ascii="Times New Roman" w:eastAsia="Times New Roman" w:hAnsi="Times New Roman" w:cs="Times New Roman"/>
          <w:color w:val="000000"/>
          <w:sz w:val="24"/>
          <w:lang w:eastAsia="lt-LT"/>
        </w:rPr>
        <w:t xml:space="preserve"> </w:t>
      </w:r>
      <w:r w:rsidRPr="00245665">
        <w:rPr>
          <w:rFonts w:ascii="Times New Roman" w:eastAsia="Times New Roman" w:hAnsi="Times New Roman" w:cs="Times New Roman"/>
          <w:color w:val="000000"/>
          <w:sz w:val="24"/>
          <w:lang w:eastAsia="lt-LT"/>
        </w:rPr>
        <w:t>kūrimo.</w:t>
      </w:r>
    </w:p>
    <w:p w14:paraId="70056646" w14:textId="3D6E5DDB" w:rsidR="00E42A2F" w:rsidRPr="00245665" w:rsidRDefault="00245665" w:rsidP="00D45529">
      <w:pPr>
        <w:pStyle w:val="Sraopastraipa"/>
        <w:numPr>
          <w:ilvl w:val="0"/>
          <w:numId w:val="20"/>
        </w:numPr>
        <w:spacing w:after="15" w:line="276" w:lineRule="auto"/>
        <w:ind w:left="0" w:right="52" w:firstLine="993"/>
        <w:jc w:val="both"/>
        <w:rPr>
          <w:rFonts w:ascii="Times New Roman" w:eastAsia="Times New Roman" w:hAnsi="Times New Roman"/>
          <w:color w:val="000000"/>
          <w:sz w:val="24"/>
          <w:lang w:val="lt-LT" w:eastAsia="lt-LT"/>
        </w:rPr>
      </w:pPr>
      <w:r>
        <w:rPr>
          <w:rFonts w:ascii="Times New Roman" w:eastAsia="Times New Roman" w:hAnsi="Times New Roman"/>
          <w:color w:val="000000"/>
          <w:sz w:val="24"/>
          <w:lang w:val="lt-LT" w:eastAsia="lt-LT"/>
        </w:rPr>
        <w:t xml:space="preserve"> </w:t>
      </w:r>
      <w:r w:rsidR="00EF0DE2" w:rsidRPr="00BF5D3B">
        <w:rPr>
          <w:rFonts w:ascii="Times New Roman" w:eastAsia="Times New Roman" w:hAnsi="Times New Roman"/>
          <w:color w:val="000000"/>
          <w:sz w:val="24"/>
          <w:lang w:val="lt-LT" w:eastAsia="lt-LT"/>
        </w:rPr>
        <w:t xml:space="preserve">Gimnazija ugdymo proceso metu gali koreguoti ugdymo planą arba mokinio </w:t>
      </w:r>
      <w:r w:rsidR="00EF0DE2" w:rsidRPr="00245665">
        <w:rPr>
          <w:rFonts w:ascii="Times New Roman" w:eastAsia="Times New Roman" w:hAnsi="Times New Roman"/>
          <w:color w:val="000000"/>
          <w:sz w:val="24"/>
          <w:lang w:val="lt-LT" w:eastAsia="lt-LT"/>
        </w:rPr>
        <w:t xml:space="preserve">individualų ugdymo planą, atsižvelgdama į mokymo lėšas ir išlaikydama minimalų pamokų skaičių dalykų bendrosioms programoms įgyvendinti. </w:t>
      </w:r>
    </w:p>
    <w:p w14:paraId="760F2254" w14:textId="38DA66F5" w:rsidR="00E42A2F" w:rsidRPr="000F3FB4" w:rsidRDefault="00245665" w:rsidP="00D45529">
      <w:pPr>
        <w:pStyle w:val="Sraopastraipa"/>
        <w:numPr>
          <w:ilvl w:val="0"/>
          <w:numId w:val="20"/>
        </w:numPr>
        <w:spacing w:after="15" w:line="276" w:lineRule="auto"/>
        <w:ind w:left="0" w:right="52" w:firstLine="993"/>
        <w:jc w:val="both"/>
        <w:rPr>
          <w:rFonts w:ascii="Times New Roman" w:eastAsia="Times New Roman" w:hAnsi="Times New Roman"/>
          <w:color w:val="000000"/>
          <w:sz w:val="24"/>
          <w:lang w:val="lt-LT" w:eastAsia="lt-LT"/>
        </w:rPr>
      </w:pPr>
      <w:r>
        <w:rPr>
          <w:rFonts w:ascii="Times New Roman" w:eastAsia="Times New Roman" w:hAnsi="Times New Roman"/>
          <w:color w:val="000000"/>
          <w:sz w:val="24"/>
          <w:lang w:val="lt-LT" w:eastAsia="lt-LT"/>
        </w:rPr>
        <w:t xml:space="preserve"> </w:t>
      </w:r>
      <w:r w:rsidR="00EF0DE2" w:rsidRPr="00245665">
        <w:rPr>
          <w:rFonts w:ascii="Times New Roman" w:eastAsia="Times New Roman" w:hAnsi="Times New Roman"/>
          <w:color w:val="000000"/>
          <w:sz w:val="24"/>
          <w:lang w:val="lt-LT" w:eastAsia="lt-LT"/>
        </w:rPr>
        <w:t>Įgyvendindama ugdym</w:t>
      </w:r>
      <w:r w:rsidR="00C166A7" w:rsidRPr="00245665">
        <w:rPr>
          <w:rFonts w:ascii="Times New Roman" w:eastAsia="Times New Roman" w:hAnsi="Times New Roman"/>
          <w:color w:val="000000"/>
          <w:sz w:val="24"/>
          <w:lang w:val="lt-LT" w:eastAsia="lt-LT"/>
        </w:rPr>
        <w:t xml:space="preserve">o planą gimnazija bendrauja su Šilutės </w:t>
      </w:r>
      <w:r w:rsidR="00EF0DE2" w:rsidRPr="00245665">
        <w:rPr>
          <w:rFonts w:ascii="Times New Roman" w:eastAsia="Times New Roman" w:hAnsi="Times New Roman"/>
          <w:color w:val="000000"/>
          <w:sz w:val="24"/>
          <w:lang w:val="lt-LT" w:eastAsia="lt-LT"/>
        </w:rPr>
        <w:t xml:space="preserve">miesto progimnazijomis, gimnazijomis, </w:t>
      </w:r>
      <w:r w:rsidR="00C166A7" w:rsidRPr="00245665">
        <w:rPr>
          <w:rFonts w:ascii="Times New Roman" w:hAnsi="Times New Roman"/>
          <w:sz w:val="24"/>
          <w:szCs w:val="24"/>
          <w:lang w:val="lt-LT"/>
        </w:rPr>
        <w:t xml:space="preserve">Šilutės miesto seniūnija, Šilutės kultūros centru, Šilutės H. Šojaus muziejumi, F. Bajoraičio biblioteka, Šilutės visuomenės sveikatos biuru, Šilutės ligonine, </w:t>
      </w:r>
      <w:r w:rsidR="00C166A7" w:rsidRPr="00245665">
        <w:rPr>
          <w:rStyle w:val="Emfaz"/>
          <w:rFonts w:ascii="Times New Roman" w:hAnsi="Times New Roman"/>
          <w:i w:val="0"/>
          <w:sz w:val="24"/>
          <w:szCs w:val="24"/>
          <w:lang w:val="lt-LT"/>
        </w:rPr>
        <w:t>Tauragės apskrities vyriausiojo policijos komisariato Šilutės rajono policijos komisariatu, Šilutės  šaulių 308 kuopa</w:t>
      </w:r>
      <w:r w:rsidR="00C166A7" w:rsidRPr="00245665">
        <w:rPr>
          <w:rStyle w:val="Emfaz"/>
          <w:rFonts w:ascii="Times New Roman" w:hAnsi="Times New Roman"/>
          <w:sz w:val="24"/>
          <w:szCs w:val="24"/>
          <w:lang w:val="lt-LT"/>
        </w:rPr>
        <w:t xml:space="preserve">, </w:t>
      </w:r>
      <w:r w:rsidR="00EF0DE2" w:rsidRPr="00245665">
        <w:rPr>
          <w:rFonts w:ascii="Times New Roman" w:eastAsia="Times New Roman" w:hAnsi="Times New Roman"/>
          <w:color w:val="000000"/>
          <w:sz w:val="24"/>
          <w:lang w:val="lt-LT" w:eastAsia="lt-LT"/>
        </w:rPr>
        <w:t>Kauno technologijų universitetu (toliau – KTU), ISM Vadybos ir ekonomikos universitetu (toliau – ISM), Klaipėdos universitetu (toliau – KU), Vilniaus universitetu (toliau – VU), taip siekdama užtikrinti įgyvendinamų ugdymo programų tęstinumą, nuoseklumą, nustatytą Nuosekliojo mokymosi pagal bendrojo ugdymo programas tvarkos aprašu, patvirtintu Lietuvos Respublikos švietimo ir mokslo ministro 2005</w:t>
      </w:r>
      <w:r w:rsidR="00C166A7" w:rsidRPr="00245665">
        <w:rPr>
          <w:rFonts w:ascii="Times New Roman" w:eastAsia="Times New Roman" w:hAnsi="Times New Roman"/>
          <w:color w:val="000000"/>
          <w:sz w:val="24"/>
          <w:lang w:val="lt-LT" w:eastAsia="lt-LT"/>
        </w:rPr>
        <w:t>-</w:t>
      </w:r>
      <w:r w:rsidR="00EF0DE2" w:rsidRPr="00245665">
        <w:rPr>
          <w:rFonts w:ascii="Times New Roman" w:eastAsia="Times New Roman" w:hAnsi="Times New Roman"/>
          <w:color w:val="000000"/>
          <w:sz w:val="24"/>
          <w:lang w:val="lt-LT" w:eastAsia="lt-LT"/>
        </w:rPr>
        <w:t xml:space="preserve">04-05 įsakymu Nr. </w:t>
      </w:r>
      <w:r w:rsidR="00EF0DE2" w:rsidRPr="000F3FB4">
        <w:rPr>
          <w:rFonts w:ascii="Times New Roman" w:eastAsia="Times New Roman" w:hAnsi="Times New Roman"/>
          <w:color w:val="000000"/>
          <w:sz w:val="24"/>
          <w:lang w:val="lt-LT" w:eastAsia="lt-LT"/>
        </w:rPr>
        <w:t xml:space="preserve">ISAK-556 „Dėl Nuosekliojo mokymosi pagal bendrojo ugdymo programas tvarkos aprašą, patvirtinimo“ (toliau – Nuosekliojo mokymosi tvarkos aprašas), perimamumą ir didinti mokinių ugdymosi galimybes. </w:t>
      </w:r>
    </w:p>
    <w:p w14:paraId="7915D2CC" w14:textId="6A61A461" w:rsidR="00EF0DE2" w:rsidRDefault="00245665" w:rsidP="00D45529">
      <w:pPr>
        <w:pStyle w:val="Sraopastraipa"/>
        <w:numPr>
          <w:ilvl w:val="0"/>
          <w:numId w:val="20"/>
        </w:numPr>
        <w:spacing w:after="15" w:line="276" w:lineRule="auto"/>
        <w:ind w:left="0" w:right="52" w:firstLine="993"/>
        <w:jc w:val="both"/>
        <w:rPr>
          <w:rFonts w:ascii="Times New Roman" w:eastAsia="Times New Roman" w:hAnsi="Times New Roman"/>
          <w:color w:val="000000"/>
          <w:sz w:val="24"/>
          <w:lang w:val="lt-LT" w:eastAsia="lt-LT"/>
        </w:rPr>
      </w:pPr>
      <w:r>
        <w:rPr>
          <w:rFonts w:ascii="Times New Roman" w:eastAsia="Times New Roman" w:hAnsi="Times New Roman"/>
          <w:color w:val="000000"/>
          <w:sz w:val="24"/>
          <w:lang w:val="lt-LT" w:eastAsia="lt-LT"/>
        </w:rPr>
        <w:t xml:space="preserve"> </w:t>
      </w:r>
      <w:r w:rsidR="00EF0DE2" w:rsidRPr="0075079E">
        <w:rPr>
          <w:rFonts w:ascii="Times New Roman" w:eastAsia="Times New Roman" w:hAnsi="Times New Roman"/>
          <w:color w:val="000000"/>
          <w:sz w:val="24"/>
          <w:lang w:val="lt-LT" w:eastAsia="lt-LT"/>
        </w:rPr>
        <w:t xml:space="preserve">Gimnazijos ugdymo planą direktorius </w:t>
      </w:r>
      <w:r w:rsidR="00EF0DE2" w:rsidRPr="00E61C1C">
        <w:rPr>
          <w:rFonts w:ascii="Times New Roman" w:eastAsia="Times New Roman" w:hAnsi="Times New Roman"/>
          <w:color w:val="000000"/>
          <w:sz w:val="24"/>
          <w:lang w:val="lt-LT" w:eastAsia="lt-LT"/>
        </w:rPr>
        <w:t xml:space="preserve">tvirtina iki mokslo metų pradžios, suderinęs </w:t>
      </w:r>
      <w:r w:rsidR="00EF0DE2" w:rsidRPr="000F3FB4">
        <w:rPr>
          <w:rFonts w:ascii="Times New Roman" w:eastAsia="Times New Roman" w:hAnsi="Times New Roman"/>
          <w:color w:val="000000"/>
          <w:sz w:val="24"/>
          <w:lang w:val="lt-LT" w:eastAsia="lt-LT"/>
        </w:rPr>
        <w:t xml:space="preserve">su Gimnazijos taryba ir </w:t>
      </w:r>
      <w:r w:rsidR="00C166A7" w:rsidRPr="000F3FB4">
        <w:rPr>
          <w:rFonts w:ascii="Times New Roman" w:eastAsia="Times New Roman" w:hAnsi="Times New Roman"/>
          <w:color w:val="000000"/>
          <w:sz w:val="24"/>
          <w:lang w:val="lt-LT" w:eastAsia="lt-LT"/>
        </w:rPr>
        <w:t>Šilutės rajono</w:t>
      </w:r>
      <w:r w:rsidR="00EF0DE2" w:rsidRPr="000F3FB4">
        <w:rPr>
          <w:rFonts w:ascii="Times New Roman" w:eastAsia="Times New Roman" w:hAnsi="Times New Roman"/>
          <w:color w:val="000000"/>
          <w:sz w:val="24"/>
          <w:lang w:val="lt-LT" w:eastAsia="lt-LT"/>
        </w:rPr>
        <w:t xml:space="preserve"> savivaldybės </w:t>
      </w:r>
      <w:r w:rsidR="00DF1567" w:rsidRPr="000F3FB4">
        <w:rPr>
          <w:rFonts w:ascii="Times New Roman" w:eastAsia="Times New Roman" w:hAnsi="Times New Roman"/>
          <w:sz w:val="24"/>
          <w:lang w:val="lt-LT" w:eastAsia="lt-LT"/>
        </w:rPr>
        <w:t>meru</w:t>
      </w:r>
      <w:r w:rsidR="00EF0DE2" w:rsidRPr="000F3FB4">
        <w:rPr>
          <w:rFonts w:ascii="Times New Roman" w:eastAsia="Times New Roman" w:hAnsi="Times New Roman"/>
          <w:sz w:val="24"/>
          <w:lang w:val="lt-LT" w:eastAsia="lt-LT"/>
        </w:rPr>
        <w:t>.</w:t>
      </w:r>
      <w:r w:rsidR="00EF0DE2" w:rsidRPr="000F3FB4">
        <w:rPr>
          <w:rFonts w:ascii="Times New Roman" w:eastAsia="Times New Roman" w:hAnsi="Times New Roman"/>
          <w:color w:val="000000"/>
          <w:sz w:val="24"/>
          <w:lang w:val="lt-LT" w:eastAsia="lt-LT"/>
        </w:rPr>
        <w:t xml:space="preserve"> </w:t>
      </w:r>
    </w:p>
    <w:p w14:paraId="3EEC1E57" w14:textId="77777777" w:rsidR="00A66959" w:rsidRPr="00A66959" w:rsidRDefault="00A66959" w:rsidP="00A66959">
      <w:pPr>
        <w:spacing w:after="15" w:line="276" w:lineRule="auto"/>
        <w:ind w:right="52"/>
        <w:jc w:val="both"/>
        <w:rPr>
          <w:rFonts w:ascii="Times New Roman" w:eastAsia="Times New Roman" w:hAnsi="Times New Roman"/>
          <w:color w:val="000000"/>
          <w:sz w:val="24"/>
          <w:lang w:eastAsia="lt-LT"/>
        </w:rPr>
      </w:pPr>
    </w:p>
    <w:p w14:paraId="5544C48F" w14:textId="791E805E" w:rsidR="006053C6" w:rsidRPr="001060DE" w:rsidRDefault="006053C6" w:rsidP="00D45529">
      <w:pPr>
        <w:spacing w:after="0" w:line="276" w:lineRule="auto"/>
        <w:jc w:val="center"/>
        <w:outlineLvl w:val="1"/>
        <w:rPr>
          <w:rFonts w:ascii="Times New Roman" w:eastAsia="Times New Roman" w:hAnsi="Times New Roman" w:cs="Times New Roman"/>
          <w:b/>
          <w:bCs/>
          <w:sz w:val="24"/>
          <w:szCs w:val="24"/>
          <w:lang w:eastAsia="lt-LT"/>
        </w:rPr>
      </w:pPr>
      <w:r w:rsidRPr="001060DE">
        <w:rPr>
          <w:rFonts w:ascii="Times New Roman" w:eastAsia="Times New Roman" w:hAnsi="Times New Roman" w:cs="Times New Roman"/>
          <w:b/>
          <w:bCs/>
          <w:sz w:val="24"/>
          <w:szCs w:val="24"/>
          <w:lang w:eastAsia="lt-LT"/>
        </w:rPr>
        <w:t>TREČIASIS SKIRSNIS</w:t>
      </w:r>
    </w:p>
    <w:p w14:paraId="4A3583E1" w14:textId="144C279A" w:rsidR="006053C6" w:rsidRDefault="006053C6" w:rsidP="00D45529">
      <w:pPr>
        <w:spacing w:after="0" w:line="276" w:lineRule="auto"/>
        <w:jc w:val="center"/>
        <w:outlineLvl w:val="1"/>
        <w:rPr>
          <w:rFonts w:ascii="Times New Roman" w:eastAsia="Times New Roman" w:hAnsi="Times New Roman" w:cs="Times New Roman"/>
          <w:b/>
          <w:bCs/>
          <w:sz w:val="24"/>
          <w:szCs w:val="24"/>
          <w:lang w:eastAsia="lt-LT"/>
        </w:rPr>
      </w:pPr>
      <w:r w:rsidRPr="001060DE">
        <w:rPr>
          <w:rFonts w:ascii="Times New Roman" w:eastAsia="Times New Roman" w:hAnsi="Times New Roman" w:cs="Times New Roman"/>
          <w:b/>
          <w:bCs/>
          <w:sz w:val="24"/>
          <w:szCs w:val="24"/>
          <w:lang w:eastAsia="lt-LT"/>
        </w:rPr>
        <w:t>UGDYMO PROGRAMŲ ĮGYVENDINIMO ORGANIZAVIMAS</w:t>
      </w:r>
    </w:p>
    <w:p w14:paraId="48980E5E" w14:textId="77777777" w:rsidR="0096771B" w:rsidRDefault="0096771B" w:rsidP="00D45529">
      <w:pPr>
        <w:spacing w:after="0" w:line="276" w:lineRule="auto"/>
        <w:jc w:val="center"/>
        <w:outlineLvl w:val="1"/>
        <w:rPr>
          <w:rFonts w:ascii="Times New Roman" w:eastAsia="Times New Roman" w:hAnsi="Times New Roman" w:cs="Times New Roman"/>
          <w:b/>
          <w:bCs/>
          <w:sz w:val="24"/>
          <w:szCs w:val="24"/>
          <w:lang w:eastAsia="lt-LT"/>
        </w:rPr>
      </w:pPr>
    </w:p>
    <w:p w14:paraId="69A18CAA" w14:textId="6ED9417D" w:rsidR="0075079E" w:rsidRPr="000F3FB4" w:rsidRDefault="00245665" w:rsidP="00D45529">
      <w:pPr>
        <w:pStyle w:val="Sraopastraipa"/>
        <w:numPr>
          <w:ilvl w:val="0"/>
          <w:numId w:val="20"/>
        </w:numPr>
        <w:spacing w:after="15" w:line="276" w:lineRule="auto"/>
        <w:ind w:left="0" w:right="52" w:firstLine="993"/>
        <w:jc w:val="both"/>
        <w:rPr>
          <w:rFonts w:ascii="Times New Roman" w:eastAsia="Times New Roman" w:hAnsi="Times New Roman"/>
          <w:color w:val="000000"/>
          <w:sz w:val="24"/>
          <w:lang w:val="lt-LT" w:eastAsia="lt-LT"/>
        </w:rPr>
      </w:pPr>
      <w:r>
        <w:rPr>
          <w:rFonts w:ascii="Times New Roman" w:eastAsia="Times New Roman" w:hAnsi="Times New Roman"/>
          <w:color w:val="000000"/>
          <w:sz w:val="24"/>
          <w:lang w:val="lt-LT" w:eastAsia="lt-LT"/>
        </w:rPr>
        <w:t xml:space="preserve"> </w:t>
      </w:r>
      <w:r w:rsidR="0075079E" w:rsidRPr="00245665">
        <w:rPr>
          <w:rFonts w:ascii="Times New Roman" w:eastAsia="Times New Roman" w:hAnsi="Times New Roman"/>
          <w:color w:val="000000"/>
          <w:sz w:val="24"/>
          <w:lang w:val="lt-LT" w:eastAsia="lt-LT"/>
        </w:rPr>
        <w:t>Ugdymo savaitė yra 5 darbo dienų mokymosi periodas, cikliškai besikartojantis</w:t>
      </w:r>
      <w:r>
        <w:rPr>
          <w:rFonts w:ascii="Times New Roman" w:eastAsia="Times New Roman" w:hAnsi="Times New Roman"/>
          <w:color w:val="000000"/>
          <w:sz w:val="24"/>
          <w:lang w:val="lt-LT" w:eastAsia="lt-LT"/>
        </w:rPr>
        <w:t xml:space="preserve"> </w:t>
      </w:r>
      <w:r w:rsidR="0075079E" w:rsidRPr="00245665">
        <w:rPr>
          <w:rFonts w:ascii="Times New Roman" w:eastAsia="Times New Roman" w:hAnsi="Times New Roman"/>
          <w:color w:val="000000"/>
          <w:sz w:val="24"/>
          <w:lang w:val="lt-LT" w:eastAsia="lt-LT"/>
        </w:rPr>
        <w:t xml:space="preserve">ugdymo procese, išskyrus tuos atvejus, kai mokiniams mokyklos vadovo įsakymu ugdymo procesas organizuojamas vykstant į ekskursijas, išvykas ar vykdomos kitokios ugdymo veiklos. </w:t>
      </w:r>
      <w:r w:rsidR="0075079E" w:rsidRPr="000F3FB4">
        <w:rPr>
          <w:rFonts w:ascii="Times New Roman" w:eastAsia="Times New Roman" w:hAnsi="Times New Roman"/>
          <w:color w:val="000000"/>
          <w:sz w:val="24"/>
          <w:lang w:val="lt-LT" w:eastAsia="lt-LT"/>
        </w:rPr>
        <w:t xml:space="preserve">Šios ugdymo dienos yra įskaitomos į mokinio ugdymo dienų skaičių, nustatytą mokslo metams. </w:t>
      </w:r>
    </w:p>
    <w:p w14:paraId="54E79777" w14:textId="60581C53" w:rsidR="0075079E" w:rsidRPr="00245665" w:rsidRDefault="00245665" w:rsidP="00D45529">
      <w:pPr>
        <w:pStyle w:val="Sraopastraipa"/>
        <w:numPr>
          <w:ilvl w:val="0"/>
          <w:numId w:val="20"/>
        </w:numPr>
        <w:spacing w:after="15" w:line="276" w:lineRule="auto"/>
        <w:ind w:left="0" w:right="52" w:firstLine="993"/>
        <w:jc w:val="both"/>
        <w:rPr>
          <w:rFonts w:ascii="Times New Roman" w:eastAsia="Times New Roman" w:hAnsi="Times New Roman"/>
          <w:color w:val="000000"/>
          <w:sz w:val="24"/>
          <w:lang w:val="lt-LT" w:eastAsia="lt-LT"/>
        </w:rPr>
      </w:pPr>
      <w:r>
        <w:rPr>
          <w:rFonts w:ascii="Times New Roman" w:eastAsia="Times New Roman" w:hAnsi="Times New Roman"/>
          <w:color w:val="000000"/>
          <w:sz w:val="24"/>
          <w:lang w:val="lt-LT" w:eastAsia="lt-LT"/>
        </w:rPr>
        <w:t xml:space="preserve"> </w:t>
      </w:r>
      <w:r w:rsidR="0075079E" w:rsidRPr="00BF5D3B">
        <w:rPr>
          <w:rFonts w:ascii="Times New Roman" w:eastAsia="Times New Roman" w:hAnsi="Times New Roman"/>
          <w:color w:val="000000"/>
          <w:sz w:val="24"/>
          <w:lang w:val="lt-LT" w:eastAsia="lt-LT"/>
        </w:rPr>
        <w:t>Klasės dalykų turiniui įgyvendinti per skirtą ugdymo laiką ir pamokų skaičių</w:t>
      </w:r>
      <w:r>
        <w:rPr>
          <w:rFonts w:ascii="Times New Roman" w:eastAsia="Times New Roman" w:hAnsi="Times New Roman"/>
          <w:color w:val="000000"/>
          <w:sz w:val="24"/>
          <w:lang w:val="lt-LT" w:eastAsia="lt-LT"/>
        </w:rPr>
        <w:t xml:space="preserve"> </w:t>
      </w:r>
      <w:r w:rsidR="0075079E" w:rsidRPr="000F3FB4">
        <w:rPr>
          <w:rFonts w:ascii="Times New Roman" w:eastAsia="Times New Roman" w:hAnsi="Times New Roman"/>
          <w:color w:val="000000"/>
          <w:sz w:val="24"/>
          <w:lang w:val="lt-LT" w:eastAsia="lt-LT"/>
        </w:rPr>
        <w:t xml:space="preserve">rengiamas pamokų tvarkaraštis. Jame numatoma klasei skirtų pamokų organizavimo seka per dieną, savaitę. </w:t>
      </w:r>
      <w:r w:rsidR="00A66959" w:rsidRPr="00AA518E">
        <w:rPr>
          <w:rFonts w:ascii="Times New Roman" w:eastAsia="Times New Roman" w:hAnsi="Times New Roman"/>
          <w:color w:val="000000"/>
          <w:sz w:val="24"/>
          <w:lang w:val="lt-LT" w:eastAsia="lt-LT"/>
        </w:rPr>
        <w:t>Gimnazijos</w:t>
      </w:r>
      <w:r w:rsidR="0075079E" w:rsidRPr="00AA518E">
        <w:rPr>
          <w:rFonts w:ascii="Times New Roman" w:eastAsia="Times New Roman" w:hAnsi="Times New Roman"/>
          <w:color w:val="000000"/>
          <w:sz w:val="24"/>
          <w:lang w:val="lt-LT" w:eastAsia="lt-LT"/>
        </w:rPr>
        <w:t xml:space="preserve"> pamokų tvarkaraštis per mokslo metus gali būti pertvarkomas.</w:t>
      </w:r>
      <w:r w:rsidR="0075079E" w:rsidRPr="00245665">
        <w:rPr>
          <w:rFonts w:ascii="Times New Roman" w:eastAsia="Times New Roman" w:hAnsi="Times New Roman"/>
          <w:color w:val="000000"/>
          <w:sz w:val="24"/>
          <w:lang w:eastAsia="lt-LT"/>
        </w:rPr>
        <w:t xml:space="preserve"> </w:t>
      </w:r>
    </w:p>
    <w:p w14:paraId="52CA0BD4" w14:textId="3B603FDB" w:rsidR="0075079E" w:rsidRPr="00245665" w:rsidRDefault="00245665" w:rsidP="00D45529">
      <w:pPr>
        <w:pStyle w:val="Sraopastraipa"/>
        <w:numPr>
          <w:ilvl w:val="0"/>
          <w:numId w:val="20"/>
        </w:numPr>
        <w:spacing w:after="15" w:line="276" w:lineRule="auto"/>
        <w:ind w:left="0" w:right="52" w:firstLine="993"/>
        <w:jc w:val="both"/>
        <w:rPr>
          <w:rFonts w:ascii="Times New Roman" w:eastAsia="Times New Roman" w:hAnsi="Times New Roman"/>
          <w:color w:val="000000"/>
          <w:sz w:val="24"/>
          <w:lang w:val="lt-LT" w:eastAsia="lt-LT"/>
        </w:rPr>
      </w:pPr>
      <w:r>
        <w:rPr>
          <w:rFonts w:ascii="Times New Roman" w:eastAsia="Times New Roman" w:hAnsi="Times New Roman"/>
          <w:color w:val="000000"/>
          <w:sz w:val="24"/>
          <w:lang w:val="lt-LT" w:eastAsia="lt-LT"/>
        </w:rPr>
        <w:t xml:space="preserve"> </w:t>
      </w:r>
      <w:r w:rsidR="009B13D6" w:rsidRPr="009B13D6">
        <w:rPr>
          <w:rFonts w:ascii="Times New Roman" w:eastAsia="Times New Roman" w:hAnsi="Times New Roman"/>
          <w:color w:val="000000"/>
          <w:sz w:val="24"/>
          <w:lang w:val="lt-LT" w:eastAsia="lt-LT"/>
        </w:rPr>
        <w:t>Ugdymo turinys gimnazijoje planuojamas ir detalizuojamas pagal dalyko programai skiriamą valandų (pamokų) skaičių ir nurodytą mokymosi dienų skaičių. Detalios ugdymo plano lentelės pateikiamos keturiuose šio ugdymo plano prieduose.</w:t>
      </w:r>
    </w:p>
    <w:p w14:paraId="7A05E750" w14:textId="55356092" w:rsidR="0075079E" w:rsidRPr="00245665" w:rsidRDefault="00245665" w:rsidP="00D45529">
      <w:pPr>
        <w:pStyle w:val="Sraopastraipa"/>
        <w:numPr>
          <w:ilvl w:val="0"/>
          <w:numId w:val="20"/>
        </w:numPr>
        <w:spacing w:after="15" w:line="276" w:lineRule="auto"/>
        <w:ind w:left="0" w:right="52" w:firstLine="993"/>
        <w:jc w:val="both"/>
        <w:rPr>
          <w:rFonts w:ascii="Times New Roman" w:eastAsia="Times New Roman" w:hAnsi="Times New Roman"/>
          <w:color w:val="000000"/>
          <w:sz w:val="24"/>
          <w:lang w:val="lt-LT" w:eastAsia="lt-LT"/>
        </w:rPr>
      </w:pPr>
      <w:r>
        <w:rPr>
          <w:rFonts w:ascii="Times New Roman" w:eastAsia="Times New Roman" w:hAnsi="Times New Roman"/>
          <w:color w:val="000000"/>
          <w:sz w:val="24"/>
          <w:lang w:val="lt-LT" w:eastAsia="lt-LT"/>
        </w:rPr>
        <w:t xml:space="preserve"> </w:t>
      </w:r>
      <w:r w:rsidR="0075079E" w:rsidRPr="00245665">
        <w:rPr>
          <w:rFonts w:ascii="Times New Roman" w:eastAsia="Times New Roman" w:hAnsi="Times New Roman"/>
          <w:color w:val="000000"/>
          <w:sz w:val="24"/>
          <w:lang w:val="lt-LT" w:eastAsia="lt-LT"/>
        </w:rPr>
        <w:t>Mokytojai rengia mokomųjų dalykų ilgalaikius planus, pasirenkamųjų dalykų,</w:t>
      </w:r>
      <w:r>
        <w:rPr>
          <w:rFonts w:ascii="Times New Roman" w:eastAsia="Times New Roman" w:hAnsi="Times New Roman"/>
          <w:color w:val="000000"/>
          <w:sz w:val="24"/>
          <w:lang w:val="lt-LT" w:eastAsia="lt-LT"/>
        </w:rPr>
        <w:t xml:space="preserve"> </w:t>
      </w:r>
      <w:r w:rsidR="0075079E" w:rsidRPr="00245665">
        <w:rPr>
          <w:rFonts w:ascii="Times New Roman" w:eastAsia="Times New Roman" w:hAnsi="Times New Roman"/>
          <w:color w:val="000000"/>
          <w:sz w:val="24"/>
          <w:lang w:val="lt-LT" w:eastAsia="lt-LT"/>
        </w:rPr>
        <w:t xml:space="preserve">dalykų </w:t>
      </w:r>
      <w:r w:rsidR="0075079E" w:rsidRPr="00245665">
        <w:rPr>
          <w:rFonts w:ascii="Times New Roman" w:eastAsia="Times New Roman" w:hAnsi="Times New Roman"/>
          <w:color w:val="000000"/>
          <w:sz w:val="24"/>
          <w:lang w:val="lt-LT" w:eastAsia="lt-LT"/>
        </w:rPr>
        <w:lastRenderedPageBreak/>
        <w:t xml:space="preserve">modulių, neformalaus švietimo programas:  </w:t>
      </w:r>
    </w:p>
    <w:p w14:paraId="0F8F2363" w14:textId="7ED5ADAA" w:rsidR="003451A6" w:rsidRPr="000F3FB4" w:rsidRDefault="00CE5221" w:rsidP="00D45529">
      <w:pPr>
        <w:pStyle w:val="Sraopastraipa"/>
        <w:numPr>
          <w:ilvl w:val="1"/>
          <w:numId w:val="20"/>
        </w:numPr>
        <w:tabs>
          <w:tab w:val="left" w:pos="0"/>
          <w:tab w:val="left" w:pos="567"/>
          <w:tab w:val="left" w:pos="1276"/>
          <w:tab w:val="left" w:pos="1560"/>
          <w:tab w:val="left" w:pos="1980"/>
        </w:tabs>
        <w:spacing w:line="276" w:lineRule="auto"/>
        <w:ind w:left="0" w:right="52" w:firstLine="993"/>
        <w:jc w:val="both"/>
        <w:rPr>
          <w:rFonts w:ascii="Times New Roman" w:eastAsia="Times New Roman" w:hAnsi="Times New Roman"/>
          <w:sz w:val="24"/>
          <w:szCs w:val="24"/>
          <w:lang w:val="lt-LT" w:eastAsia="ar-SA"/>
        </w:rPr>
      </w:pPr>
      <w:r w:rsidRPr="00245665">
        <w:rPr>
          <w:rFonts w:ascii="Times New Roman" w:eastAsia="Times New Roman" w:hAnsi="Times New Roman"/>
          <w:color w:val="000000"/>
          <w:sz w:val="24"/>
          <w:szCs w:val="24"/>
          <w:lang w:val="lt-LT" w:eastAsia="lt-LT"/>
        </w:rPr>
        <w:t xml:space="preserve">mokytojai ugdymo turinį planuoja vadovaudamiesi </w:t>
      </w:r>
      <w:r w:rsidR="0075079E" w:rsidRPr="00245665">
        <w:rPr>
          <w:rFonts w:ascii="Times New Roman" w:eastAsia="Times New Roman" w:hAnsi="Times New Roman"/>
          <w:color w:val="000000"/>
          <w:sz w:val="24"/>
          <w:szCs w:val="24"/>
          <w:lang w:val="lt-LT" w:eastAsia="lt-LT"/>
        </w:rPr>
        <w:t>2022 m. Pradinio,</w:t>
      </w:r>
      <w:r w:rsidR="00245665" w:rsidRPr="00245665">
        <w:rPr>
          <w:rFonts w:ascii="Times New Roman" w:eastAsia="Times New Roman" w:hAnsi="Times New Roman"/>
          <w:color w:val="000000"/>
          <w:sz w:val="24"/>
          <w:szCs w:val="24"/>
          <w:lang w:val="lt-LT" w:eastAsia="lt-LT"/>
        </w:rPr>
        <w:t xml:space="preserve"> </w:t>
      </w:r>
      <w:r w:rsidR="0075079E" w:rsidRPr="00245665">
        <w:rPr>
          <w:rFonts w:ascii="Times New Roman" w:eastAsia="Times New Roman" w:hAnsi="Times New Roman"/>
          <w:color w:val="000000"/>
          <w:sz w:val="24"/>
          <w:szCs w:val="24"/>
          <w:lang w:val="lt-LT" w:eastAsia="lt-LT"/>
        </w:rPr>
        <w:t>pagrindinio ir vidurinio u</w:t>
      </w:r>
      <w:r w:rsidRPr="00245665">
        <w:rPr>
          <w:rFonts w:ascii="Times New Roman" w:eastAsia="Times New Roman" w:hAnsi="Times New Roman"/>
          <w:color w:val="000000"/>
          <w:sz w:val="24"/>
          <w:szCs w:val="24"/>
          <w:lang w:val="lt-LT" w:eastAsia="lt-LT"/>
        </w:rPr>
        <w:t>gdymo bendrosiomis  programomis (</w:t>
      </w:r>
      <w:r w:rsidRPr="00245665">
        <w:rPr>
          <w:rFonts w:ascii="Times New Roman" w:hAnsi="Times New Roman"/>
          <w:sz w:val="24"/>
          <w:szCs w:val="24"/>
          <w:lang w:val="lt-LT" w:eastAsia="en-GB"/>
        </w:rPr>
        <w:t xml:space="preserve">Lietuvos Respublikos švietimo, mokslo ir sporto ministro 2022 m. rugpjūčio 24 d. įsakymu Nr. </w:t>
      </w:r>
      <w:r w:rsidRPr="000F3FB4">
        <w:rPr>
          <w:rFonts w:ascii="Times New Roman" w:hAnsi="Times New Roman"/>
          <w:sz w:val="24"/>
          <w:szCs w:val="24"/>
          <w:lang w:val="lt-LT" w:eastAsia="en-GB"/>
        </w:rPr>
        <w:t xml:space="preserve">V-1269 „Dėl Priešmokyklinio, pradinio, pagrindinio ir vidurinio ugdymo bendrųjų programų patvirtinimo“ (toliau – Bendrosios programos). </w:t>
      </w:r>
      <w:r w:rsidR="003451A6" w:rsidRPr="000F3FB4">
        <w:rPr>
          <w:rFonts w:ascii="Times New Roman" w:eastAsia="Times New Roman" w:hAnsi="Times New Roman"/>
          <w:color w:val="000000"/>
          <w:sz w:val="24"/>
          <w:szCs w:val="24"/>
          <w:lang w:val="lt-LT" w:eastAsia="ar-SA"/>
        </w:rPr>
        <w:t xml:space="preserve">Mokytojai ilgalaikius planus ir programas rengia vadovaudamiesi bendrais susitarimais pagal </w:t>
      </w:r>
      <w:bookmarkStart w:id="6" w:name="OLE_LINK1"/>
      <w:r w:rsidR="003451A6" w:rsidRPr="000F3FB4">
        <w:rPr>
          <w:rFonts w:ascii="Times New Roman" w:eastAsia="Times New Roman" w:hAnsi="Times New Roman"/>
          <w:color w:val="000000"/>
          <w:sz w:val="24"/>
          <w:szCs w:val="24"/>
          <w:lang w:val="lt-LT" w:eastAsia="ar-SA"/>
        </w:rPr>
        <w:t>direktoriaus įsakymu</w:t>
      </w:r>
      <w:bookmarkEnd w:id="6"/>
      <w:r w:rsidR="003451A6" w:rsidRPr="000F3FB4">
        <w:rPr>
          <w:rFonts w:ascii="Times New Roman" w:eastAsia="Times New Roman" w:hAnsi="Times New Roman"/>
          <w:color w:val="000000"/>
          <w:sz w:val="24"/>
          <w:szCs w:val="24"/>
          <w:lang w:val="lt-LT" w:eastAsia="ar-SA"/>
        </w:rPr>
        <w:t xml:space="preserve"> patvirtintas formas. </w:t>
      </w:r>
      <w:bookmarkStart w:id="7" w:name="OLE_LINK6"/>
      <w:r w:rsidR="003451A6" w:rsidRPr="000F3FB4">
        <w:rPr>
          <w:rFonts w:ascii="Times New Roman" w:eastAsia="Times New Roman" w:hAnsi="Times New Roman"/>
          <w:color w:val="000000"/>
          <w:sz w:val="24"/>
          <w:szCs w:val="24"/>
          <w:lang w:val="lt-LT" w:eastAsia="ar-SA"/>
        </w:rPr>
        <w:t xml:space="preserve">Rekomenduojama keliems to paties dalyko mokytojams, dirbantiems paralelinėse klasėse, ilgalaikį planą rengti kartu. Rengiant jį individualiai, būtina derinti tarpusavyje. </w:t>
      </w:r>
      <w:bookmarkEnd w:id="7"/>
      <w:r w:rsidR="003451A6" w:rsidRPr="000F3FB4">
        <w:rPr>
          <w:rFonts w:ascii="Times New Roman" w:eastAsia="Times New Roman" w:hAnsi="Times New Roman"/>
          <w:color w:val="000000"/>
          <w:sz w:val="24"/>
          <w:szCs w:val="24"/>
          <w:lang w:val="lt-LT" w:eastAsia="ar-SA"/>
        </w:rPr>
        <w:t xml:space="preserve">Rekomenduojama mokytojams, dirbantiems ne pirmus metus su ta pačia klase (grupe, srautu), (išskyrus dorinį ugdymą, menus, technologijas, kūno k.) ilgalaikį planą rengti kiekvienai klasei atskirai ir plane pateikti  tos klasės (grupės, srauto) kontekstą. Rekomenduojama keliems to paties dalyko mokytojams, dirbantiems paralelinėse klasėse, dalyko modulio programą rengti kartu. Mokytojai ilgalaikius planus suderina su metodinės grupės pirmininku ir  elektroniniu </w:t>
      </w:r>
      <w:r w:rsidR="003451A6" w:rsidRPr="000F3FB4">
        <w:rPr>
          <w:rFonts w:ascii="Times New Roman" w:eastAsia="Times New Roman" w:hAnsi="Times New Roman"/>
          <w:sz w:val="24"/>
          <w:szCs w:val="24"/>
          <w:lang w:val="lt-LT" w:eastAsia="ar-SA"/>
        </w:rPr>
        <w:t>formatu pateikia iki rugpjūčio 28 d., programas patvirtina Gimnazijos direktorius – iki rugpjūčio 29 d.</w:t>
      </w:r>
    </w:p>
    <w:p w14:paraId="0C6038B5" w14:textId="1B719057" w:rsidR="0075079E" w:rsidRPr="000F3FB4" w:rsidRDefault="0075079E" w:rsidP="00D45529">
      <w:pPr>
        <w:pStyle w:val="Sraopastraipa"/>
        <w:numPr>
          <w:ilvl w:val="1"/>
          <w:numId w:val="20"/>
        </w:numPr>
        <w:tabs>
          <w:tab w:val="left" w:pos="1560"/>
        </w:tabs>
        <w:spacing w:after="15" w:line="276" w:lineRule="auto"/>
        <w:ind w:left="0" w:right="52" w:firstLine="993"/>
        <w:jc w:val="both"/>
        <w:rPr>
          <w:rFonts w:ascii="Times New Roman" w:eastAsia="Times New Roman" w:hAnsi="Times New Roman"/>
          <w:color w:val="000000"/>
          <w:sz w:val="24"/>
          <w:lang w:val="lt-LT" w:eastAsia="lt-LT"/>
        </w:rPr>
      </w:pPr>
      <w:r w:rsidRPr="00245665">
        <w:rPr>
          <w:rFonts w:ascii="Times New Roman" w:eastAsia="Times New Roman" w:hAnsi="Times New Roman"/>
          <w:color w:val="000000"/>
          <w:sz w:val="24"/>
          <w:lang w:val="lt-LT" w:eastAsia="lt-LT"/>
        </w:rPr>
        <w:t xml:space="preserve">pamokų planus rengia tik </w:t>
      </w:r>
      <w:r w:rsidRPr="00245665">
        <w:rPr>
          <w:rFonts w:ascii="Times New Roman" w:eastAsia="Times New Roman" w:hAnsi="Times New Roman"/>
          <w:bCs/>
          <w:color w:val="000000"/>
          <w:sz w:val="24"/>
          <w:lang w:val="lt-LT" w:eastAsia="lt-LT"/>
        </w:rPr>
        <w:t>j</w:t>
      </w:r>
      <w:r w:rsidRPr="00245665">
        <w:rPr>
          <w:rFonts w:ascii="Times New Roman" w:eastAsia="Times New Roman" w:hAnsi="Times New Roman"/>
          <w:color w:val="000000"/>
          <w:sz w:val="24"/>
          <w:lang w:val="lt-LT" w:eastAsia="lt-LT"/>
        </w:rPr>
        <w:t>auni specialistai ir mokytojai, dėl kurių darbo</w:t>
      </w:r>
      <w:r w:rsidR="00245665">
        <w:rPr>
          <w:rFonts w:ascii="Times New Roman" w:eastAsia="Times New Roman" w:hAnsi="Times New Roman"/>
          <w:color w:val="000000"/>
          <w:sz w:val="24"/>
          <w:lang w:val="lt-LT" w:eastAsia="lt-LT"/>
        </w:rPr>
        <w:t xml:space="preserve"> </w:t>
      </w:r>
      <w:r w:rsidRPr="000F3FB4">
        <w:rPr>
          <w:rFonts w:ascii="Times New Roman" w:eastAsia="Times New Roman" w:hAnsi="Times New Roman"/>
          <w:color w:val="000000"/>
          <w:sz w:val="24"/>
          <w:lang w:val="lt-LT" w:eastAsia="lt-LT"/>
        </w:rPr>
        <w:t xml:space="preserve">buvo gauta tėvų skundų;  </w:t>
      </w:r>
    </w:p>
    <w:p w14:paraId="6CA63DE1" w14:textId="4C7DC625" w:rsidR="0075079E" w:rsidRPr="00245665" w:rsidRDefault="0075079E" w:rsidP="00D45529">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245665">
        <w:rPr>
          <w:rFonts w:ascii="Times New Roman" w:eastAsia="Times New Roman" w:hAnsi="Times New Roman" w:cs="Times New Roman"/>
          <w:color w:val="000000"/>
          <w:sz w:val="24"/>
          <w:lang w:eastAsia="lt-LT"/>
        </w:rPr>
        <w:t>pasirenkamųjų dalykų ir dalykų modulių, kuriems nėra</w:t>
      </w:r>
      <w:r w:rsidR="00245665">
        <w:rPr>
          <w:rFonts w:ascii="Times New Roman" w:eastAsia="Times New Roman" w:hAnsi="Times New Roman" w:cs="Times New Roman"/>
          <w:color w:val="000000"/>
          <w:sz w:val="24"/>
          <w:lang w:eastAsia="lt-LT"/>
        </w:rPr>
        <w:t xml:space="preserve"> </w:t>
      </w:r>
      <w:r w:rsidRPr="00245665">
        <w:rPr>
          <w:rFonts w:ascii="Times New Roman" w:eastAsia="Times New Roman" w:hAnsi="Times New Roman" w:cs="Times New Roman"/>
          <w:color w:val="000000"/>
          <w:sz w:val="24"/>
          <w:lang w:eastAsia="lt-LT"/>
        </w:rPr>
        <w:t xml:space="preserve">parengtų bendrųjų programų, programas rengia dalykų mokytojai, vadovaudamiesi Bendraisiais formaliojo švietimo programų reikalavimais, patvirtintais Lietuvos Respublikos švietimo ir mokslo ministro 2004-04-13 įsakymu Nr. ĮSAK-535. Dalis (iki 50 proc.) dalyko modulio programos gali būti įgyvendinama nuotoliniu būdu tai nurodant programoje. Rengdami neformaliojo švietimo programas mokytojai vadovaujasi Lietuvos Respublikos švietimo ir mokslo ministro 2011-0705 įsakymu Nr. V-1214 patvirtintais bendraisiais neformaliojo švietimo programų kriterijais. Programos aptariamos metodinėse grupėse. Metodinių grupių teikimu pasirenkamųjų dalykų, dalykų modulių ir neformaliojo švietimo programas tvirtina gimnazijos direktorius </w:t>
      </w:r>
      <w:r w:rsidRPr="00245665">
        <w:rPr>
          <w:rFonts w:ascii="Times New Roman" w:eastAsia="Times New Roman" w:hAnsi="Times New Roman" w:cs="Times New Roman"/>
          <w:sz w:val="24"/>
          <w:lang w:eastAsia="lt-LT"/>
        </w:rPr>
        <w:t xml:space="preserve">iki rugsėjo 8 dienos; </w:t>
      </w:r>
    </w:p>
    <w:p w14:paraId="72FCDC19" w14:textId="1CED6566" w:rsidR="004A09B3" w:rsidRPr="00245665" w:rsidRDefault="0075079E" w:rsidP="00D45529">
      <w:pPr>
        <w:numPr>
          <w:ilvl w:val="1"/>
          <w:numId w:val="20"/>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75079E">
        <w:rPr>
          <w:rFonts w:ascii="Times New Roman" w:eastAsia="Times New Roman" w:hAnsi="Times New Roman" w:cs="Times New Roman"/>
          <w:color w:val="000000"/>
          <w:sz w:val="24"/>
          <w:lang w:eastAsia="lt-LT"/>
        </w:rPr>
        <w:t>klasių vadovai darbą su klase planuo</w:t>
      </w:r>
      <w:r w:rsidR="00CE5221">
        <w:rPr>
          <w:rFonts w:ascii="Times New Roman" w:eastAsia="Times New Roman" w:hAnsi="Times New Roman" w:cs="Times New Roman"/>
          <w:color w:val="000000"/>
          <w:sz w:val="24"/>
          <w:lang w:eastAsia="lt-LT"/>
        </w:rPr>
        <w:t xml:space="preserve">ja pusmečiais. Klasių </w:t>
      </w:r>
      <w:r w:rsidR="00CE5221" w:rsidRPr="00245665">
        <w:rPr>
          <w:rFonts w:ascii="Times New Roman" w:eastAsia="Times New Roman" w:hAnsi="Times New Roman" w:cs="Times New Roman"/>
          <w:color w:val="000000"/>
          <w:sz w:val="24"/>
          <w:lang w:eastAsia="lt-LT"/>
        </w:rPr>
        <w:t>valandos</w:t>
      </w:r>
      <w:r w:rsidRPr="00245665">
        <w:rPr>
          <w:rFonts w:ascii="Times New Roman" w:eastAsia="Times New Roman" w:hAnsi="Times New Roman" w:cs="Times New Roman"/>
          <w:color w:val="000000"/>
          <w:sz w:val="24"/>
          <w:lang w:eastAsia="lt-LT"/>
        </w:rPr>
        <w:t xml:space="preserve"> fiksuojamos elektroniniame dienyne.  </w:t>
      </w:r>
    </w:p>
    <w:p w14:paraId="0340321A" w14:textId="31C83A26" w:rsidR="0075079E" w:rsidRPr="00245665" w:rsidRDefault="00245665" w:rsidP="00D45529">
      <w:pPr>
        <w:pStyle w:val="Sraopastraipa"/>
        <w:numPr>
          <w:ilvl w:val="0"/>
          <w:numId w:val="20"/>
        </w:numPr>
        <w:spacing w:after="15" w:line="276" w:lineRule="auto"/>
        <w:ind w:left="0" w:right="52" w:firstLine="993"/>
        <w:jc w:val="both"/>
        <w:rPr>
          <w:rFonts w:ascii="Times New Roman" w:eastAsia="Times New Roman" w:hAnsi="Times New Roman"/>
          <w:color w:val="000000"/>
          <w:sz w:val="24"/>
          <w:lang w:val="lt-LT" w:eastAsia="lt-LT"/>
        </w:rPr>
      </w:pPr>
      <w:r>
        <w:rPr>
          <w:rFonts w:ascii="Times New Roman" w:eastAsia="Times New Roman" w:hAnsi="Times New Roman"/>
          <w:color w:val="000000"/>
          <w:sz w:val="24"/>
          <w:lang w:val="lt-LT" w:eastAsia="lt-LT"/>
        </w:rPr>
        <w:t xml:space="preserve"> </w:t>
      </w:r>
      <w:r w:rsidR="00CE5221" w:rsidRPr="00245665">
        <w:rPr>
          <w:rFonts w:ascii="Times New Roman" w:eastAsia="Times New Roman" w:hAnsi="Times New Roman"/>
          <w:color w:val="000000"/>
          <w:sz w:val="24"/>
          <w:lang w:val="lt-LT" w:eastAsia="lt-LT"/>
        </w:rPr>
        <w:t>III–IV</w:t>
      </w:r>
      <w:r w:rsidR="0075079E" w:rsidRPr="00245665">
        <w:rPr>
          <w:rFonts w:ascii="Times New Roman" w:eastAsia="Times New Roman" w:hAnsi="Times New Roman"/>
          <w:color w:val="000000"/>
          <w:sz w:val="24"/>
          <w:lang w:val="lt-LT" w:eastAsia="lt-LT"/>
        </w:rPr>
        <w:t xml:space="preserve"> klasėse gimnazija organizuoja kryptingas sveikos gyvensenos stiprinimo ir</w:t>
      </w:r>
      <w:r>
        <w:rPr>
          <w:rFonts w:ascii="Times New Roman" w:eastAsia="Times New Roman" w:hAnsi="Times New Roman"/>
          <w:color w:val="000000"/>
          <w:sz w:val="24"/>
          <w:lang w:val="lt-LT" w:eastAsia="lt-LT"/>
        </w:rPr>
        <w:t xml:space="preserve"> </w:t>
      </w:r>
      <w:r w:rsidR="0075079E" w:rsidRPr="00245665">
        <w:rPr>
          <w:rFonts w:ascii="Times New Roman" w:eastAsia="Times New Roman" w:hAnsi="Times New Roman"/>
          <w:color w:val="000000"/>
          <w:sz w:val="24"/>
          <w:lang w:val="lt-LT" w:eastAsia="lt-LT"/>
        </w:rPr>
        <w:t xml:space="preserve">prevencines veiklas, įgyvendindama:  </w:t>
      </w:r>
    </w:p>
    <w:p w14:paraId="263B535E" w14:textId="55B17342" w:rsidR="00CE5221" w:rsidRPr="00D45529" w:rsidRDefault="0075079E" w:rsidP="00D45529">
      <w:pPr>
        <w:pStyle w:val="Sraopastraipa"/>
        <w:numPr>
          <w:ilvl w:val="1"/>
          <w:numId w:val="20"/>
        </w:numPr>
        <w:tabs>
          <w:tab w:val="left" w:pos="1560"/>
        </w:tabs>
        <w:spacing w:after="15" w:line="276" w:lineRule="auto"/>
        <w:ind w:left="0" w:right="52" w:firstLine="993"/>
        <w:jc w:val="both"/>
        <w:rPr>
          <w:rFonts w:ascii="Times New Roman" w:eastAsia="Times New Roman" w:hAnsi="Times New Roman"/>
          <w:color w:val="000000"/>
          <w:sz w:val="24"/>
          <w:lang w:val="lt-LT" w:eastAsia="lt-LT"/>
        </w:rPr>
      </w:pPr>
      <w:r w:rsidRPr="00531560">
        <w:rPr>
          <w:rFonts w:ascii="Times New Roman" w:eastAsia="Times New Roman" w:hAnsi="Times New Roman"/>
          <w:color w:val="000000"/>
          <w:sz w:val="24"/>
          <w:lang w:val="lt-LT" w:eastAsia="lt-LT"/>
        </w:rPr>
        <w:t>smurto prevencijos įgyvendinimo mokyklose</w:t>
      </w:r>
      <w:r w:rsidR="00531560" w:rsidRPr="00531560">
        <w:rPr>
          <w:rFonts w:ascii="Times New Roman" w:eastAsia="Times New Roman" w:hAnsi="Times New Roman"/>
          <w:color w:val="000000"/>
          <w:sz w:val="24"/>
          <w:lang w:val="lt-LT" w:eastAsia="lt-LT"/>
        </w:rPr>
        <w:t xml:space="preserve"> </w:t>
      </w:r>
      <w:r w:rsidRPr="00531560">
        <w:rPr>
          <w:rFonts w:ascii="Times New Roman" w:eastAsia="Times New Roman" w:hAnsi="Times New Roman"/>
          <w:color w:val="000000"/>
          <w:sz w:val="24"/>
          <w:lang w:val="lt-LT" w:eastAsia="lt-LT"/>
        </w:rPr>
        <w:t xml:space="preserve">rekomendacijas, </w:t>
      </w:r>
      <w:r w:rsidRPr="00D45529">
        <w:rPr>
          <w:rFonts w:ascii="Times New Roman" w:eastAsia="Times New Roman" w:hAnsi="Times New Roman"/>
          <w:color w:val="000000"/>
          <w:sz w:val="24"/>
          <w:lang w:val="lt-LT" w:eastAsia="lt-LT"/>
        </w:rPr>
        <w:t>patvirtintas Lietuvos Respublikos švietimo ir mokslo ministro 2017-03-22 įsakymu Nr. V-190 „Dėl Smurto prevencijos įgyvendinimo mokyklose rekomendacijų patvirtinimo“;</w:t>
      </w:r>
    </w:p>
    <w:p w14:paraId="3081C2E5" w14:textId="79184399" w:rsidR="0075079E" w:rsidRPr="00D45529" w:rsidRDefault="0075079E" w:rsidP="00D45529">
      <w:pPr>
        <w:pStyle w:val="Sraopastraipa"/>
        <w:numPr>
          <w:ilvl w:val="1"/>
          <w:numId w:val="20"/>
        </w:numPr>
        <w:tabs>
          <w:tab w:val="left" w:pos="1560"/>
        </w:tabs>
        <w:spacing w:after="15" w:line="276" w:lineRule="auto"/>
        <w:ind w:left="0" w:right="52" w:firstLine="993"/>
        <w:jc w:val="both"/>
        <w:rPr>
          <w:rFonts w:ascii="Times New Roman" w:eastAsia="Times New Roman" w:hAnsi="Times New Roman"/>
          <w:color w:val="000000"/>
          <w:sz w:val="24"/>
          <w:lang w:val="lt-LT" w:eastAsia="lt-LT"/>
        </w:rPr>
      </w:pPr>
      <w:r w:rsidRPr="00531560">
        <w:rPr>
          <w:rFonts w:ascii="Times New Roman" w:eastAsia="Times New Roman" w:hAnsi="Times New Roman"/>
          <w:color w:val="000000"/>
          <w:sz w:val="24"/>
          <w:lang w:val="lt-LT" w:eastAsia="lt-LT"/>
        </w:rPr>
        <w:t xml:space="preserve">Alkoholio, tabako ir kitų psichiką veikiančių medžiagų vartojimo </w:t>
      </w:r>
      <w:r w:rsidRPr="00D45529">
        <w:rPr>
          <w:rFonts w:ascii="Times New Roman" w:eastAsia="Times New Roman" w:hAnsi="Times New Roman"/>
          <w:color w:val="000000"/>
          <w:sz w:val="24"/>
          <w:lang w:val="lt-LT" w:eastAsia="lt-LT"/>
        </w:rPr>
        <w:t xml:space="preserve">prevencijos programą, patvirtintą Lietuvos Respublikos švietimo ir mokslo ministro 2006-03-17 įsakymu Nr. </w:t>
      </w:r>
      <w:r w:rsidRPr="000F3FB4">
        <w:rPr>
          <w:rFonts w:ascii="Times New Roman" w:eastAsia="Times New Roman" w:hAnsi="Times New Roman"/>
          <w:color w:val="000000"/>
          <w:sz w:val="24"/>
          <w:lang w:val="lt-LT" w:eastAsia="lt-LT"/>
        </w:rPr>
        <w:t xml:space="preserve">ISAK-494 „Dėl Alkoholio, tabako ir kitų psichiką veikiančių medžiagų vartojimo prevencijos programos patvirtinimo“, integruoja į biologijos, chemijos, psichologijos, etikos, tikybos pamokas ir klasės valandas; </w:t>
      </w:r>
    </w:p>
    <w:p w14:paraId="49F837F7" w14:textId="32172EE6" w:rsidR="0075079E" w:rsidRPr="00245665" w:rsidRDefault="0075079E" w:rsidP="00D45529">
      <w:pPr>
        <w:pStyle w:val="Sraopastraipa"/>
        <w:numPr>
          <w:ilvl w:val="1"/>
          <w:numId w:val="20"/>
        </w:numPr>
        <w:tabs>
          <w:tab w:val="left" w:pos="1560"/>
        </w:tabs>
        <w:spacing w:after="15" w:line="276" w:lineRule="auto"/>
        <w:ind w:left="0" w:right="52" w:firstLine="993"/>
        <w:jc w:val="both"/>
        <w:rPr>
          <w:rFonts w:ascii="Times New Roman" w:eastAsia="Times New Roman" w:hAnsi="Times New Roman"/>
          <w:color w:val="000000"/>
          <w:sz w:val="24"/>
          <w:szCs w:val="24"/>
          <w:lang w:val="lt-LT" w:eastAsia="lt-LT"/>
        </w:rPr>
      </w:pPr>
      <w:r w:rsidRPr="000C71D4">
        <w:rPr>
          <w:rFonts w:ascii="Times New Roman" w:eastAsia="Times New Roman" w:hAnsi="Times New Roman"/>
          <w:color w:val="000000"/>
          <w:sz w:val="24"/>
          <w:szCs w:val="24"/>
          <w:lang w:val="lt-LT" w:eastAsia="lt-LT"/>
        </w:rPr>
        <w:t>sudaro sąlygas kiekvienam mokiniui dalyvauti socialinių ir</w:t>
      </w:r>
      <w:r w:rsidR="00245665">
        <w:rPr>
          <w:rFonts w:ascii="Times New Roman" w:eastAsia="Times New Roman" w:hAnsi="Times New Roman"/>
          <w:color w:val="000000"/>
          <w:sz w:val="24"/>
          <w:szCs w:val="24"/>
          <w:lang w:val="lt-LT" w:eastAsia="lt-LT"/>
        </w:rPr>
        <w:t xml:space="preserve"> </w:t>
      </w:r>
      <w:r w:rsidRPr="00245665">
        <w:rPr>
          <w:rFonts w:ascii="Times New Roman" w:eastAsia="Times New Roman" w:hAnsi="Times New Roman"/>
          <w:color w:val="000000"/>
          <w:sz w:val="24"/>
          <w:szCs w:val="24"/>
          <w:lang w:val="lt-LT" w:eastAsia="lt-LT"/>
        </w:rPr>
        <w:t>emocinių kompetencijų bei asmenybės ugdymo programo</w:t>
      </w:r>
      <w:r w:rsidR="000C71D4" w:rsidRPr="00245665">
        <w:rPr>
          <w:rFonts w:ascii="Times New Roman" w:eastAsia="Times New Roman" w:hAnsi="Times New Roman"/>
          <w:color w:val="000000"/>
          <w:sz w:val="24"/>
          <w:szCs w:val="24"/>
          <w:lang w:val="lt-LT" w:eastAsia="lt-LT"/>
        </w:rPr>
        <w:t>je LIONS QUEST „Raktai į sėkmę“.</w:t>
      </w:r>
      <w:r w:rsidRPr="00245665">
        <w:rPr>
          <w:rFonts w:ascii="Times New Roman" w:eastAsia="Times New Roman" w:hAnsi="Times New Roman"/>
          <w:color w:val="000000"/>
          <w:sz w:val="24"/>
          <w:szCs w:val="24"/>
          <w:lang w:val="lt-LT" w:eastAsia="lt-LT"/>
        </w:rPr>
        <w:t xml:space="preserve">  </w:t>
      </w:r>
    </w:p>
    <w:p w14:paraId="3EA380B2" w14:textId="08CCB191" w:rsidR="007633CA" w:rsidRPr="000F3FB4" w:rsidRDefault="0075079E" w:rsidP="00D45529">
      <w:pPr>
        <w:pStyle w:val="Sraopastraipa"/>
        <w:numPr>
          <w:ilvl w:val="0"/>
          <w:numId w:val="20"/>
        </w:numPr>
        <w:autoSpaceDE w:val="0"/>
        <w:autoSpaceDN w:val="0"/>
        <w:adjustRightInd w:val="0"/>
        <w:spacing w:line="276" w:lineRule="auto"/>
        <w:ind w:left="0" w:right="52" w:firstLine="993"/>
        <w:jc w:val="both"/>
        <w:rPr>
          <w:rFonts w:ascii="Times New Roman" w:eastAsia="Times New Roman" w:hAnsi="Times New Roman"/>
          <w:color w:val="000000"/>
          <w:sz w:val="24"/>
          <w:szCs w:val="24"/>
          <w:lang w:val="lt-LT"/>
        </w:rPr>
      </w:pPr>
      <w:r w:rsidRPr="000F3FB4">
        <w:rPr>
          <w:rFonts w:ascii="Times New Roman" w:eastAsia="Times New Roman" w:hAnsi="Times New Roman"/>
          <w:color w:val="000000"/>
          <w:sz w:val="24"/>
          <w:szCs w:val="24"/>
          <w:lang w:val="lt-LT" w:eastAsia="lt-LT"/>
        </w:rPr>
        <w:t xml:space="preserve"> Gimnazijoj</w:t>
      </w:r>
      <w:r w:rsidR="007633CA" w:rsidRPr="000F3FB4">
        <w:rPr>
          <w:rFonts w:ascii="Times New Roman" w:eastAsia="Times New Roman" w:hAnsi="Times New Roman"/>
          <w:color w:val="000000"/>
          <w:sz w:val="24"/>
          <w:szCs w:val="24"/>
          <w:lang w:val="lt-LT" w:eastAsia="lt-LT"/>
        </w:rPr>
        <w:t xml:space="preserve">e  sudarytos bendradarbiavimo (veiklinimo) sutartys su socialiniais partneriais: </w:t>
      </w:r>
      <w:r w:rsidR="007633CA" w:rsidRPr="000F3FB4">
        <w:rPr>
          <w:rFonts w:ascii="Times New Roman" w:eastAsia="Times New Roman" w:hAnsi="Times New Roman"/>
          <w:color w:val="000000"/>
          <w:sz w:val="24"/>
          <w:szCs w:val="24"/>
          <w:lang w:val="lt-LT"/>
        </w:rPr>
        <w:t>VšĮ Šilutės ligonine</w:t>
      </w:r>
      <w:r w:rsidR="007633CA" w:rsidRPr="000F3FB4">
        <w:rPr>
          <w:rFonts w:ascii="Times New Roman" w:eastAsia="Times New Roman" w:hAnsi="Times New Roman"/>
          <w:color w:val="000000"/>
          <w:sz w:val="24"/>
          <w:szCs w:val="24"/>
          <w:lang w:val="lt-LT" w:eastAsia="lt-LT"/>
        </w:rPr>
        <w:t>, Šilutės spaudos redakcijomis, Swedbanku, Teritorine užimtumo tarnyba ir kt.</w:t>
      </w:r>
      <w:r w:rsidR="007633CA" w:rsidRPr="000F3FB4">
        <w:rPr>
          <w:rFonts w:ascii="Times New Roman" w:eastAsia="Times New Roman" w:hAnsi="Times New Roman"/>
          <w:color w:val="000000"/>
          <w:sz w:val="24"/>
          <w:szCs w:val="24"/>
          <w:lang w:val="lt-LT"/>
        </w:rPr>
        <w:t xml:space="preserve"> Mokiniai atlieka profesinio veiklinimo užsiėmimus įstaigose: VšĮ Pirminės sveikatos priežiūros centre, spaudos redakcijose. Vykdomi pažintiniai profesinio veiklinimo vizitai Šilutės rajono savivaldybėje, Klaipėdos Vakarų laivų gamykloje, Klaipėdos Jūrų uosto direkcijoje, spaudos  redakcijose, Swed banke, Šilutės gaisrinėje, Šilutės policijos komisariate, Šilutės teisme, Šilutės </w:t>
      </w:r>
      <w:r w:rsidR="007633CA" w:rsidRPr="000F3FB4">
        <w:rPr>
          <w:rFonts w:ascii="Times New Roman" w:eastAsia="Times New Roman" w:hAnsi="Times New Roman"/>
          <w:color w:val="000000"/>
          <w:sz w:val="24"/>
          <w:szCs w:val="24"/>
          <w:lang w:val="lt-LT"/>
        </w:rPr>
        <w:lastRenderedPageBreak/>
        <w:t>užimtumo tarnyboje, Pagėgių rinktinės Vileikių užkardoje</w:t>
      </w:r>
      <w:r w:rsidR="000F3FB4">
        <w:rPr>
          <w:rFonts w:ascii="Times New Roman" w:eastAsia="Times New Roman" w:hAnsi="Times New Roman"/>
          <w:color w:val="000000"/>
          <w:sz w:val="24"/>
          <w:szCs w:val="24"/>
          <w:lang w:val="lt-LT"/>
        </w:rPr>
        <w:t>.</w:t>
      </w:r>
    </w:p>
    <w:p w14:paraId="3BAF43FB" w14:textId="231C3A2F" w:rsidR="0075079E" w:rsidRPr="000F3FB4" w:rsidRDefault="00245665" w:rsidP="00D45529">
      <w:pPr>
        <w:pStyle w:val="Sraopastraipa"/>
        <w:numPr>
          <w:ilvl w:val="0"/>
          <w:numId w:val="20"/>
        </w:numPr>
        <w:autoSpaceDE w:val="0"/>
        <w:autoSpaceDN w:val="0"/>
        <w:adjustRightInd w:val="0"/>
        <w:spacing w:after="15" w:line="276" w:lineRule="auto"/>
        <w:ind w:left="0" w:right="52" w:firstLine="993"/>
        <w:jc w:val="both"/>
        <w:rPr>
          <w:rFonts w:ascii="Times New Roman" w:eastAsia="Times New Roman" w:hAnsi="Times New Roman"/>
          <w:color w:val="000000"/>
          <w:sz w:val="24"/>
          <w:szCs w:val="24"/>
          <w:lang w:val="lt-LT" w:eastAsia="lt-LT"/>
        </w:rPr>
      </w:pPr>
      <w:r w:rsidRPr="000F3FB4">
        <w:rPr>
          <w:rFonts w:ascii="Times New Roman" w:eastAsia="Times New Roman" w:hAnsi="Times New Roman"/>
          <w:color w:val="000000"/>
          <w:sz w:val="24"/>
          <w:szCs w:val="24"/>
          <w:lang w:val="lt-LT" w:eastAsia="lt-LT"/>
        </w:rPr>
        <w:t xml:space="preserve"> </w:t>
      </w:r>
      <w:r w:rsidR="000F3FB4">
        <w:rPr>
          <w:rFonts w:ascii="Times New Roman" w:eastAsia="Times New Roman" w:hAnsi="Times New Roman"/>
          <w:color w:val="000000"/>
          <w:sz w:val="24"/>
          <w:szCs w:val="24"/>
          <w:lang w:val="lt-LT" w:eastAsia="lt-LT"/>
        </w:rPr>
        <w:t>Civilinės</w:t>
      </w:r>
      <w:r w:rsidR="0075079E" w:rsidRPr="000F3FB4">
        <w:rPr>
          <w:rFonts w:ascii="Times New Roman" w:eastAsia="Times New Roman" w:hAnsi="Times New Roman"/>
          <w:color w:val="000000"/>
          <w:sz w:val="24"/>
          <w:szCs w:val="24"/>
          <w:lang w:val="lt-LT" w:eastAsia="lt-LT"/>
        </w:rPr>
        <w:t xml:space="preserve"> saugos bendroji programa</w:t>
      </w:r>
      <w:r w:rsidR="000F3FB4">
        <w:rPr>
          <w:rFonts w:ascii="Times New Roman" w:eastAsia="Times New Roman" w:hAnsi="Times New Roman"/>
          <w:color w:val="000000"/>
          <w:sz w:val="24"/>
          <w:szCs w:val="24"/>
          <w:lang w:val="lt-LT" w:eastAsia="lt-LT"/>
        </w:rPr>
        <w:t xml:space="preserve"> </w:t>
      </w:r>
      <w:r w:rsidR="0075079E" w:rsidRPr="000F3FB4">
        <w:rPr>
          <w:rFonts w:ascii="Times New Roman" w:eastAsia="Times New Roman" w:hAnsi="Times New Roman"/>
          <w:color w:val="000000"/>
          <w:sz w:val="24"/>
          <w:szCs w:val="24"/>
          <w:lang w:val="lt-LT" w:eastAsia="lt-LT"/>
        </w:rPr>
        <w:t>integruojama į vidurinio ugdymo gamtos</w:t>
      </w:r>
      <w:r w:rsidR="004C5614" w:rsidRPr="000F3FB4">
        <w:rPr>
          <w:rFonts w:ascii="Times New Roman" w:eastAsia="Times New Roman" w:hAnsi="Times New Roman"/>
          <w:color w:val="000000"/>
          <w:sz w:val="24"/>
          <w:szCs w:val="24"/>
          <w:lang w:val="lt-LT" w:eastAsia="lt-LT"/>
        </w:rPr>
        <w:t xml:space="preserve"> mokslų dalykų programų turinį.</w:t>
      </w:r>
    </w:p>
    <w:p w14:paraId="397E3E13" w14:textId="51AAB057" w:rsidR="0075079E" w:rsidRPr="000F3FB4" w:rsidRDefault="00D45529" w:rsidP="00D45529">
      <w:pPr>
        <w:pStyle w:val="Sraopastraipa"/>
        <w:numPr>
          <w:ilvl w:val="0"/>
          <w:numId w:val="20"/>
        </w:numPr>
        <w:spacing w:after="15" w:line="276" w:lineRule="auto"/>
        <w:ind w:left="0" w:right="52" w:firstLine="993"/>
        <w:jc w:val="both"/>
        <w:rPr>
          <w:rFonts w:ascii="Times New Roman" w:eastAsia="Times New Roman" w:hAnsi="Times New Roman"/>
          <w:color w:val="000000"/>
          <w:sz w:val="24"/>
          <w:szCs w:val="24"/>
          <w:lang w:val="lt-LT" w:eastAsia="lt-LT"/>
        </w:rPr>
      </w:pPr>
      <w:r>
        <w:rPr>
          <w:rFonts w:ascii="Times New Roman" w:eastAsia="Times New Roman" w:hAnsi="Times New Roman"/>
          <w:color w:val="000000"/>
          <w:sz w:val="24"/>
          <w:szCs w:val="24"/>
          <w:lang w:val="lt-LT" w:eastAsia="lt-LT"/>
        </w:rPr>
        <w:t xml:space="preserve"> </w:t>
      </w:r>
      <w:r w:rsidR="0075079E" w:rsidRPr="00D45529">
        <w:rPr>
          <w:rFonts w:ascii="Times New Roman" w:eastAsia="Times New Roman" w:hAnsi="Times New Roman"/>
          <w:color w:val="000000"/>
          <w:sz w:val="24"/>
          <w:szCs w:val="24"/>
          <w:lang w:val="lt-LT" w:eastAsia="lt-LT"/>
        </w:rPr>
        <w:t>Lietuvos ir pasaulio realijos, nacionalinio saugumo, informacinio raštingumo,</w:t>
      </w:r>
      <w:r>
        <w:rPr>
          <w:rFonts w:ascii="Times New Roman" w:eastAsia="Times New Roman" w:hAnsi="Times New Roman"/>
          <w:color w:val="000000"/>
          <w:sz w:val="24"/>
          <w:szCs w:val="24"/>
          <w:lang w:val="lt-LT" w:eastAsia="lt-LT"/>
        </w:rPr>
        <w:t xml:space="preserve"> </w:t>
      </w:r>
      <w:r w:rsidR="0075079E" w:rsidRPr="000F3FB4">
        <w:rPr>
          <w:rFonts w:ascii="Times New Roman" w:eastAsia="Times New Roman" w:hAnsi="Times New Roman"/>
          <w:color w:val="000000"/>
          <w:sz w:val="24"/>
          <w:szCs w:val="24"/>
          <w:lang w:val="lt-LT" w:eastAsia="lt-LT"/>
        </w:rPr>
        <w:t>verslumo, finansinio raštingumo, antikorupcinio ugdymo temos integruojamos į istorijos, geografijos, pilietiškumo ugdymo pagrindų, ekonomikos, matematikos, et</w:t>
      </w:r>
      <w:r w:rsidR="00E61C1C" w:rsidRPr="000F3FB4">
        <w:rPr>
          <w:rFonts w:ascii="Times New Roman" w:eastAsia="Times New Roman" w:hAnsi="Times New Roman"/>
          <w:color w:val="000000"/>
          <w:sz w:val="24"/>
          <w:szCs w:val="24"/>
          <w:lang w:val="lt-LT" w:eastAsia="lt-LT"/>
        </w:rPr>
        <w:t>ikos pamokas ir klasės valandas.</w:t>
      </w:r>
      <w:r w:rsidR="0075079E" w:rsidRPr="000F3FB4">
        <w:rPr>
          <w:rFonts w:ascii="Times New Roman" w:eastAsia="Times New Roman" w:hAnsi="Times New Roman"/>
          <w:color w:val="000000"/>
          <w:sz w:val="24"/>
          <w:szCs w:val="24"/>
          <w:lang w:val="lt-LT" w:eastAsia="lt-LT"/>
        </w:rPr>
        <w:t xml:space="preserve">  </w:t>
      </w:r>
    </w:p>
    <w:p w14:paraId="5D812A74" w14:textId="1C3BE009" w:rsidR="0075079E" w:rsidRPr="000F3FB4" w:rsidRDefault="00D45529" w:rsidP="00D45529">
      <w:pPr>
        <w:pStyle w:val="Sraopastraipa"/>
        <w:numPr>
          <w:ilvl w:val="0"/>
          <w:numId w:val="20"/>
        </w:numPr>
        <w:spacing w:after="15" w:line="276" w:lineRule="auto"/>
        <w:ind w:left="0" w:right="52" w:firstLine="993"/>
        <w:jc w:val="both"/>
        <w:rPr>
          <w:rFonts w:ascii="Times New Roman" w:eastAsia="Times New Roman" w:hAnsi="Times New Roman"/>
          <w:color w:val="000000"/>
          <w:sz w:val="24"/>
          <w:szCs w:val="24"/>
          <w:lang w:val="lt-LT" w:eastAsia="lt-LT"/>
        </w:rPr>
      </w:pPr>
      <w:r>
        <w:rPr>
          <w:rFonts w:ascii="Times New Roman" w:eastAsia="Times New Roman" w:hAnsi="Times New Roman"/>
          <w:color w:val="000000"/>
          <w:sz w:val="24"/>
          <w:szCs w:val="24"/>
          <w:lang w:val="lt-LT" w:eastAsia="lt-LT"/>
        </w:rPr>
        <w:t xml:space="preserve"> </w:t>
      </w:r>
      <w:r w:rsidR="0075079E" w:rsidRPr="00D45529">
        <w:rPr>
          <w:rFonts w:ascii="Times New Roman" w:eastAsia="Times New Roman" w:hAnsi="Times New Roman"/>
          <w:color w:val="000000"/>
          <w:sz w:val="24"/>
          <w:szCs w:val="24"/>
          <w:lang w:val="lt-LT" w:eastAsia="lt-LT"/>
        </w:rPr>
        <w:t>Etninės kultūros bendroji programa, patvirtinta Lietuvos Respublikos švietimo ir</w:t>
      </w:r>
      <w:r>
        <w:rPr>
          <w:rFonts w:ascii="Times New Roman" w:eastAsia="Times New Roman" w:hAnsi="Times New Roman"/>
          <w:color w:val="000000"/>
          <w:sz w:val="24"/>
          <w:szCs w:val="24"/>
          <w:lang w:val="lt-LT" w:eastAsia="lt-LT"/>
        </w:rPr>
        <w:t xml:space="preserve"> </w:t>
      </w:r>
      <w:r w:rsidR="0075079E" w:rsidRPr="00D45529">
        <w:rPr>
          <w:rFonts w:ascii="Times New Roman" w:eastAsia="Times New Roman" w:hAnsi="Times New Roman"/>
          <w:color w:val="000000"/>
          <w:sz w:val="24"/>
          <w:szCs w:val="24"/>
          <w:lang w:val="lt-LT" w:eastAsia="lt-LT"/>
        </w:rPr>
        <w:t xml:space="preserve">mokslo ministro 2012-04-12 įsakymu Nr. </w:t>
      </w:r>
      <w:r w:rsidR="0075079E" w:rsidRPr="000F3FB4">
        <w:rPr>
          <w:rFonts w:ascii="Times New Roman" w:eastAsia="Times New Roman" w:hAnsi="Times New Roman"/>
          <w:color w:val="000000"/>
          <w:sz w:val="24"/>
          <w:szCs w:val="24"/>
          <w:lang w:val="lt-LT" w:eastAsia="lt-LT"/>
        </w:rPr>
        <w:t>V-651, integruojama į menų, technologijų, lietuvių kalbos ir literatūros, istorijos, pilietiškumo pagrindų, dorinio ugdymo dalykų turinį, klasės valan</w:t>
      </w:r>
      <w:r w:rsidR="00D714A4" w:rsidRPr="000F3FB4">
        <w:rPr>
          <w:rFonts w:ascii="Times New Roman" w:eastAsia="Times New Roman" w:hAnsi="Times New Roman"/>
          <w:color w:val="000000"/>
          <w:sz w:val="24"/>
          <w:szCs w:val="24"/>
          <w:lang w:val="lt-LT" w:eastAsia="lt-LT"/>
        </w:rPr>
        <w:t>d</w:t>
      </w:r>
      <w:r w:rsidR="0075079E" w:rsidRPr="000F3FB4">
        <w:rPr>
          <w:rFonts w:ascii="Times New Roman" w:eastAsia="Times New Roman" w:hAnsi="Times New Roman"/>
          <w:color w:val="000000"/>
          <w:sz w:val="24"/>
          <w:szCs w:val="24"/>
          <w:lang w:val="lt-LT" w:eastAsia="lt-LT"/>
        </w:rPr>
        <w:t xml:space="preserve">as, neformaliojo švietimo programas, gimnazijos renginius, mokinių kūrybinius-tiriamuosius darbus; </w:t>
      </w:r>
    </w:p>
    <w:p w14:paraId="3F468E9D" w14:textId="77777777" w:rsidR="0075079E" w:rsidRPr="0075079E" w:rsidRDefault="0075079E" w:rsidP="00D45529">
      <w:pPr>
        <w:numPr>
          <w:ilvl w:val="0"/>
          <w:numId w:val="20"/>
        </w:numPr>
        <w:spacing w:after="15" w:line="276" w:lineRule="auto"/>
        <w:ind w:right="52"/>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Integracija ir integruotų pamokų temos aptariamos metodinėse grupėse. </w:t>
      </w:r>
    </w:p>
    <w:p w14:paraId="10D9FB26" w14:textId="77777777" w:rsidR="0075079E" w:rsidRDefault="000E1D56" w:rsidP="00D45529">
      <w:pPr>
        <w:numPr>
          <w:ilvl w:val="0"/>
          <w:numId w:val="20"/>
        </w:numPr>
        <w:spacing w:after="15" w:line="276" w:lineRule="auto"/>
        <w:ind w:right="52"/>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I–II</w:t>
      </w:r>
      <w:r w:rsidR="0075079E" w:rsidRPr="0075079E">
        <w:rPr>
          <w:rFonts w:ascii="Times New Roman" w:eastAsia="Times New Roman" w:hAnsi="Times New Roman" w:cs="Times New Roman"/>
          <w:color w:val="000000"/>
          <w:sz w:val="24"/>
          <w:szCs w:val="24"/>
          <w:lang w:eastAsia="lt-LT"/>
        </w:rPr>
        <w:t xml:space="preserve"> klasių mokiniai mokosi gyvenimo įgūdžių programos. </w:t>
      </w:r>
    </w:p>
    <w:p w14:paraId="1B085685" w14:textId="2173246F" w:rsidR="000E1D56" w:rsidRPr="0093700B" w:rsidRDefault="0093700B" w:rsidP="0093700B">
      <w:pPr>
        <w:pStyle w:val="Sraopastraipa"/>
        <w:numPr>
          <w:ilvl w:val="0"/>
          <w:numId w:val="20"/>
        </w:numPr>
        <w:spacing w:line="276" w:lineRule="auto"/>
        <w:ind w:left="0" w:firstLine="993"/>
        <w:jc w:val="both"/>
        <w:rPr>
          <w:rFonts w:ascii="Times New Roman" w:eastAsia="MS Mincho" w:hAnsi="Times New Roman"/>
          <w:i/>
          <w:iCs/>
          <w:sz w:val="24"/>
          <w:szCs w:val="24"/>
          <w:lang w:val="lt-LT"/>
        </w:rPr>
      </w:pPr>
      <w:r>
        <w:rPr>
          <w:rFonts w:ascii="Times New Roman" w:hAnsi="Times New Roman"/>
          <w:color w:val="000000"/>
          <w:sz w:val="24"/>
          <w:szCs w:val="24"/>
          <w:lang w:val="lt-LT"/>
        </w:rPr>
        <w:t xml:space="preserve"> </w:t>
      </w:r>
      <w:r w:rsidR="000E1D56" w:rsidRPr="0093700B">
        <w:rPr>
          <w:rFonts w:ascii="Times New Roman" w:hAnsi="Times New Roman"/>
          <w:color w:val="000000"/>
          <w:sz w:val="24"/>
          <w:szCs w:val="24"/>
          <w:lang w:val="lt-LT"/>
        </w:rPr>
        <w:t xml:space="preserve">I klasių mokiniams organizuojamas pilietiškumo ir gynybos įgūdžių kursas (toliau – PGĮK), kurį veda Lietuvos šaulių sąjunga kartu su Šilutės šaulių 308 kuopa. Įgyvendinant </w:t>
      </w:r>
      <w:r w:rsidR="000E1D56" w:rsidRPr="0093700B">
        <w:rPr>
          <w:rFonts w:ascii="Times New Roman" w:hAnsi="Times New Roman"/>
          <w:sz w:val="24"/>
          <w:szCs w:val="24"/>
          <w:lang w:val="lt-LT"/>
        </w:rPr>
        <w:t>PGĮK</w:t>
      </w:r>
      <w:r w:rsidR="000E1D56" w:rsidRPr="0093700B">
        <w:rPr>
          <w:rFonts w:ascii="Times New Roman" w:hAnsi="Times New Roman"/>
          <w:color w:val="000000"/>
          <w:sz w:val="24"/>
          <w:szCs w:val="24"/>
          <w:lang w:val="lt-LT"/>
        </w:rPr>
        <w:t xml:space="preserve">: </w:t>
      </w:r>
      <w:r w:rsidR="000E1D56" w:rsidRPr="0093700B">
        <w:rPr>
          <w:rFonts w:ascii="Times New Roman" w:hAnsi="Times New Roman"/>
          <w:sz w:val="24"/>
          <w:szCs w:val="24"/>
          <w:lang w:val="lt-LT"/>
        </w:rPr>
        <w:t xml:space="preserve"> </w:t>
      </w:r>
    </w:p>
    <w:p w14:paraId="5A6AEF9B" w14:textId="0A99E5C9" w:rsidR="000E1D56" w:rsidRPr="00245665" w:rsidRDefault="000E1D56" w:rsidP="00D45529">
      <w:pPr>
        <w:pStyle w:val="Sraopastraipa"/>
        <w:numPr>
          <w:ilvl w:val="1"/>
          <w:numId w:val="20"/>
        </w:numPr>
        <w:tabs>
          <w:tab w:val="left" w:pos="1560"/>
        </w:tabs>
        <w:spacing w:line="276" w:lineRule="auto"/>
        <w:ind w:left="0" w:firstLine="993"/>
        <w:jc w:val="both"/>
        <w:rPr>
          <w:rFonts w:ascii="Times New Roman" w:hAnsi="Times New Roman"/>
          <w:sz w:val="24"/>
          <w:szCs w:val="24"/>
          <w:lang w:val="lt-LT"/>
        </w:rPr>
      </w:pPr>
      <w:r w:rsidRPr="005B4BC2">
        <w:rPr>
          <w:rFonts w:ascii="Times New Roman" w:hAnsi="Times New Roman"/>
          <w:sz w:val="24"/>
          <w:szCs w:val="24"/>
          <w:lang w:val="lt-LT"/>
        </w:rPr>
        <w:t xml:space="preserve">skiriamos 3 ugdymo dienos </w:t>
      </w:r>
      <w:r w:rsidRPr="005B4BC2">
        <w:rPr>
          <w:rFonts w:ascii="Times New Roman" w:hAnsi="Times New Roman"/>
          <w:color w:val="000000"/>
          <w:sz w:val="24"/>
          <w:szCs w:val="24"/>
          <w:lang w:val="lt-LT"/>
          <w14:ligatures w14:val="standardContextual"/>
        </w:rPr>
        <w:t xml:space="preserve">(21 valanda) </w:t>
      </w:r>
      <w:r w:rsidRPr="005B4BC2">
        <w:rPr>
          <w:rFonts w:ascii="Times New Roman" w:hAnsi="Times New Roman"/>
          <w:sz w:val="24"/>
          <w:szCs w:val="24"/>
          <w:lang w:val="lt-LT"/>
        </w:rPr>
        <w:t xml:space="preserve">per mokslo metus. Iš anksto </w:t>
      </w:r>
      <w:r w:rsidRPr="00245665">
        <w:rPr>
          <w:rFonts w:ascii="Times New Roman" w:hAnsi="Times New Roman"/>
          <w:sz w:val="24"/>
          <w:szCs w:val="24"/>
          <w:lang w:val="lt-LT"/>
        </w:rPr>
        <w:t xml:space="preserve">numatomas organizavimo laikas ir eiga: nuosekliai, viena po kitos, ar su laiko pertrauka po kiekvienos dienos, ar pasirenkant kitokią organizavimo eigą. </w:t>
      </w:r>
      <w:r w:rsidRPr="000F3FB4">
        <w:rPr>
          <w:rFonts w:ascii="Times New Roman" w:hAnsi="Times New Roman"/>
          <w:sz w:val="24"/>
          <w:szCs w:val="24"/>
          <w:lang w:val="lt-LT"/>
        </w:rPr>
        <w:t>Atitinkamai pertvarkomas pamokų tvarkaraštis. Per dieną organizuojamų veiklų trukmė negali būti ilgesnė nei ugdymo proceso per dieną, numatytą Higienos normoje;</w:t>
      </w:r>
    </w:p>
    <w:p w14:paraId="13B0ECED" w14:textId="63C37214" w:rsidR="000E1D56" w:rsidRPr="00245665" w:rsidRDefault="000E1D56" w:rsidP="00D45529">
      <w:pPr>
        <w:pStyle w:val="Sraopastraipa"/>
        <w:numPr>
          <w:ilvl w:val="1"/>
          <w:numId w:val="20"/>
        </w:numPr>
        <w:shd w:val="clear" w:color="000000" w:fill="auto"/>
        <w:tabs>
          <w:tab w:val="left" w:pos="1560"/>
        </w:tabs>
        <w:spacing w:line="276" w:lineRule="auto"/>
        <w:ind w:left="0" w:firstLine="993"/>
        <w:jc w:val="both"/>
        <w:rPr>
          <w:rFonts w:ascii="Times New Roman" w:hAnsi="Times New Roman"/>
          <w:sz w:val="24"/>
          <w:szCs w:val="24"/>
          <w:lang w:val="lt-LT"/>
        </w:rPr>
      </w:pPr>
      <w:r w:rsidRPr="00245665">
        <w:rPr>
          <w:rFonts w:ascii="Times New Roman" w:hAnsi="Times New Roman"/>
          <w:sz w:val="24"/>
          <w:szCs w:val="24"/>
          <w:lang w:val="lt-LT"/>
        </w:rPr>
        <w:t>mokiniai ir jų tėvai (globėjai, rūpintojai) supažindinami su PGĮK tikslais,</w:t>
      </w:r>
      <w:r w:rsidR="00245665">
        <w:rPr>
          <w:rFonts w:ascii="Times New Roman" w:hAnsi="Times New Roman"/>
          <w:sz w:val="24"/>
          <w:szCs w:val="24"/>
          <w:lang w:val="lt-LT"/>
        </w:rPr>
        <w:t xml:space="preserve"> </w:t>
      </w:r>
      <w:r w:rsidRPr="00245665">
        <w:rPr>
          <w:rFonts w:ascii="Times New Roman" w:hAnsi="Times New Roman"/>
          <w:sz w:val="24"/>
          <w:szCs w:val="24"/>
          <w:lang w:val="lt-LT"/>
        </w:rPr>
        <w:t xml:space="preserve">veiklomis, organizavimo ypatumais iš anksto; </w:t>
      </w:r>
    </w:p>
    <w:p w14:paraId="4FFB31C6" w14:textId="62CA4E02" w:rsidR="000E1D56" w:rsidRPr="00245665" w:rsidRDefault="000E1D56" w:rsidP="00D45529">
      <w:pPr>
        <w:pStyle w:val="Sraopastraipa"/>
        <w:numPr>
          <w:ilvl w:val="1"/>
          <w:numId w:val="20"/>
        </w:numPr>
        <w:tabs>
          <w:tab w:val="left" w:pos="1560"/>
        </w:tabs>
        <w:spacing w:line="276" w:lineRule="auto"/>
        <w:ind w:left="0" w:firstLine="993"/>
        <w:jc w:val="both"/>
        <w:rPr>
          <w:rFonts w:ascii="Times New Roman" w:eastAsia="MS Mincho" w:hAnsi="Times New Roman"/>
          <w:sz w:val="24"/>
          <w:szCs w:val="24"/>
          <w:lang w:val="lt-LT" w:eastAsia="ar-SA"/>
        </w:rPr>
      </w:pPr>
      <w:r w:rsidRPr="00245665">
        <w:rPr>
          <w:rFonts w:ascii="Times New Roman" w:eastAsia="MS Mincho" w:hAnsi="Times New Roman"/>
          <w:sz w:val="24"/>
          <w:szCs w:val="24"/>
          <w:lang w:val="lt-LT" w:eastAsia="ar-SA"/>
        </w:rPr>
        <w:t>mokinys gali būti atleidžiamas mokyklos vadovo sprendimu nuo dalyvavimo PGĮK:</w:t>
      </w:r>
    </w:p>
    <w:p w14:paraId="1ACEFE10" w14:textId="78191ACD" w:rsidR="000E1D56" w:rsidRPr="00AA518E" w:rsidRDefault="000E1D56" w:rsidP="00D45529">
      <w:pPr>
        <w:pStyle w:val="Sraopastraipa"/>
        <w:numPr>
          <w:ilvl w:val="2"/>
          <w:numId w:val="33"/>
        </w:numPr>
        <w:tabs>
          <w:tab w:val="left" w:pos="1701"/>
        </w:tabs>
        <w:spacing w:line="276" w:lineRule="auto"/>
        <w:ind w:left="0" w:firstLine="993"/>
        <w:jc w:val="both"/>
        <w:rPr>
          <w:rFonts w:ascii="Times New Roman" w:eastAsia="MS Mincho" w:hAnsi="Times New Roman"/>
          <w:sz w:val="24"/>
          <w:szCs w:val="24"/>
          <w:lang w:val="lt-LT" w:eastAsia="ar-SA"/>
        </w:rPr>
      </w:pPr>
      <w:r w:rsidRPr="00FE7952">
        <w:rPr>
          <w:rFonts w:ascii="Times New Roman" w:eastAsia="MS Mincho" w:hAnsi="Times New Roman"/>
          <w:sz w:val="24"/>
          <w:szCs w:val="24"/>
          <w:lang w:val="lt-LT" w:eastAsia="ar-SA"/>
        </w:rPr>
        <w:t>jeigu yra gautas tėvų (globėjų, rūpintojų)</w:t>
      </w:r>
      <w:r w:rsidR="00245665">
        <w:rPr>
          <w:rFonts w:ascii="Times New Roman" w:eastAsia="MS Mincho" w:hAnsi="Times New Roman"/>
          <w:sz w:val="24"/>
          <w:szCs w:val="24"/>
          <w:lang w:val="lt-LT" w:eastAsia="ar-SA"/>
        </w:rPr>
        <w:t xml:space="preserve"> </w:t>
      </w:r>
      <w:r w:rsidRPr="00245665">
        <w:rPr>
          <w:rFonts w:ascii="Times New Roman" w:eastAsia="MS Mincho" w:hAnsi="Times New Roman"/>
          <w:sz w:val="24"/>
          <w:szCs w:val="24"/>
          <w:lang w:val="lt-LT" w:eastAsia="ar-SA"/>
        </w:rPr>
        <w:t>prašymas dėl atleidimo dėl objektyvių priežasčių (liga, trauma, nelaimė ir kt</w:t>
      </w:r>
      <w:r w:rsidRPr="00AA518E">
        <w:rPr>
          <w:rFonts w:ascii="Times New Roman" w:eastAsia="MS Mincho" w:hAnsi="Times New Roman"/>
          <w:sz w:val="24"/>
          <w:szCs w:val="24"/>
          <w:lang w:val="lt-LT" w:eastAsia="ar-SA"/>
        </w:rPr>
        <w:t>.). Atleistam mokiniui sudaroma galimybė dalyvauti PGĮK kitais mokslo metais;</w:t>
      </w:r>
    </w:p>
    <w:p w14:paraId="11C7B858" w14:textId="594980E0" w:rsidR="000E1D56" w:rsidRPr="00245665" w:rsidRDefault="00173F7A" w:rsidP="00D45529">
      <w:pPr>
        <w:pStyle w:val="Sraopastraipa"/>
        <w:tabs>
          <w:tab w:val="left" w:pos="1701"/>
        </w:tabs>
        <w:spacing w:line="276" w:lineRule="auto"/>
        <w:ind w:firstLine="993"/>
        <w:jc w:val="both"/>
        <w:rPr>
          <w:rFonts w:ascii="Times New Roman" w:eastAsia="MS Mincho" w:hAnsi="Times New Roman"/>
          <w:sz w:val="24"/>
          <w:szCs w:val="24"/>
          <w:lang w:val="lt-LT" w:eastAsia="ar-SA"/>
        </w:rPr>
      </w:pPr>
      <w:r>
        <w:rPr>
          <w:rFonts w:ascii="Times New Roman" w:eastAsia="MS Mincho" w:hAnsi="Times New Roman"/>
          <w:sz w:val="24"/>
          <w:szCs w:val="24"/>
          <w:lang w:val="lt-LT" w:eastAsia="ar-SA"/>
        </w:rPr>
        <w:t>33</w:t>
      </w:r>
      <w:r w:rsidR="000E1D56" w:rsidRPr="000E1D56">
        <w:rPr>
          <w:rFonts w:ascii="Times New Roman" w:eastAsia="MS Mincho" w:hAnsi="Times New Roman"/>
          <w:sz w:val="24"/>
          <w:szCs w:val="24"/>
          <w:lang w:val="lt-LT" w:eastAsia="ar-SA"/>
        </w:rPr>
        <w:t>.3.2. jeigu yra gauta asmens sveikatos priežiūros įstaigos gydytojų</w:t>
      </w:r>
      <w:r w:rsidR="000E1D56" w:rsidRPr="00245665">
        <w:rPr>
          <w:rFonts w:ascii="Times New Roman" w:eastAsia="MS Mincho" w:hAnsi="Times New Roman"/>
          <w:sz w:val="24"/>
          <w:szCs w:val="24"/>
          <w:lang w:val="lt-LT" w:eastAsia="ar-SA"/>
        </w:rPr>
        <w:t xml:space="preserve"> konsultacinės komisijos rekomendacija atleisti nuo PGĮK;</w:t>
      </w:r>
    </w:p>
    <w:p w14:paraId="7E73F856" w14:textId="681C87DB" w:rsidR="000E1D56" w:rsidRPr="00245665" w:rsidRDefault="000E1D56" w:rsidP="00D45529">
      <w:pPr>
        <w:pStyle w:val="Sraopastraipa"/>
        <w:numPr>
          <w:ilvl w:val="1"/>
          <w:numId w:val="20"/>
        </w:numPr>
        <w:spacing w:line="276" w:lineRule="auto"/>
        <w:ind w:left="1560" w:hanging="567"/>
        <w:jc w:val="both"/>
        <w:rPr>
          <w:rFonts w:ascii="Times New Roman" w:hAnsi="Times New Roman"/>
          <w:color w:val="000000"/>
          <w:sz w:val="24"/>
          <w:szCs w:val="24"/>
          <w:lang w:val="lt-LT"/>
        </w:rPr>
      </w:pPr>
      <w:r w:rsidRPr="000E1D56">
        <w:rPr>
          <w:rFonts w:ascii="Times New Roman" w:hAnsi="Times New Roman"/>
          <w:color w:val="000000"/>
          <w:sz w:val="24"/>
          <w:szCs w:val="24"/>
          <w:lang w:val="lt-LT"/>
        </w:rPr>
        <w:t xml:space="preserve">PGĮK dalyvaujančių mokinių grupei mokyklos vadovas skiria lydintį </w:t>
      </w:r>
      <w:r w:rsidRPr="00245665">
        <w:rPr>
          <w:rFonts w:ascii="Times New Roman" w:hAnsi="Times New Roman"/>
          <w:color w:val="000000"/>
          <w:sz w:val="24"/>
          <w:szCs w:val="24"/>
          <w:lang w:val="lt-LT"/>
        </w:rPr>
        <w:t>asmenį.</w:t>
      </w:r>
    </w:p>
    <w:p w14:paraId="3BFB038A" w14:textId="373A9A55" w:rsidR="0075079E" w:rsidRPr="0093700B" w:rsidRDefault="000F3FB4" w:rsidP="0093700B">
      <w:pPr>
        <w:numPr>
          <w:ilvl w:val="0"/>
          <w:numId w:val="20"/>
        </w:numPr>
        <w:spacing w:after="0"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93700B">
        <w:rPr>
          <w:rFonts w:ascii="Times New Roman" w:eastAsia="Times New Roman" w:hAnsi="Times New Roman" w:cs="Times New Roman"/>
          <w:color w:val="000000"/>
          <w:sz w:val="24"/>
          <w:szCs w:val="24"/>
          <w:lang w:eastAsia="lt-LT"/>
        </w:rPr>
        <w:t xml:space="preserve">Sudaryti sąlygas kiekvienam mokiniui sėkmingai mokytis ir pasiekti kuo aukštesnių rezultatų padeda ugdymo diferencijavimas, kuris vykdomas panaudojant valandas, skirtas mokinio ugdymo poreikiams tenkinti:  </w:t>
      </w:r>
    </w:p>
    <w:p w14:paraId="2BD0EF71" w14:textId="41DF8693" w:rsidR="0075079E" w:rsidRPr="000F3FB4" w:rsidRDefault="0075079E" w:rsidP="0093700B">
      <w:pPr>
        <w:pStyle w:val="Sraopastraipa"/>
        <w:numPr>
          <w:ilvl w:val="1"/>
          <w:numId w:val="20"/>
        </w:numPr>
        <w:tabs>
          <w:tab w:val="left" w:pos="1560"/>
        </w:tabs>
        <w:spacing w:line="276" w:lineRule="auto"/>
        <w:ind w:left="0" w:right="51" w:firstLine="993"/>
        <w:jc w:val="both"/>
        <w:rPr>
          <w:rFonts w:ascii="Times New Roman" w:eastAsia="Times New Roman" w:hAnsi="Times New Roman"/>
          <w:sz w:val="24"/>
          <w:szCs w:val="24"/>
          <w:lang w:val="lt-LT" w:eastAsia="lt-LT"/>
        </w:rPr>
      </w:pPr>
      <w:r w:rsidRPr="000F3FB4">
        <w:rPr>
          <w:rFonts w:ascii="Times New Roman" w:eastAsia="Times New Roman" w:hAnsi="Times New Roman"/>
          <w:sz w:val="24"/>
          <w:szCs w:val="24"/>
          <w:lang w:val="lt-LT" w:eastAsia="lt-LT"/>
        </w:rPr>
        <w:t>I</w:t>
      </w:r>
      <w:r w:rsidR="000F3FB4" w:rsidRPr="000F3FB4">
        <w:rPr>
          <w:rFonts w:ascii="Times New Roman" w:eastAsia="Times New Roman" w:hAnsi="Times New Roman"/>
          <w:sz w:val="24"/>
          <w:szCs w:val="24"/>
          <w:lang w:val="lt-LT" w:eastAsia="lt-LT"/>
        </w:rPr>
        <w:t xml:space="preserve"> </w:t>
      </w:r>
      <w:r w:rsidR="000F3FB4">
        <w:rPr>
          <w:rFonts w:ascii="Times New Roman" w:eastAsia="Times New Roman" w:hAnsi="Times New Roman"/>
          <w:sz w:val="24"/>
          <w:szCs w:val="24"/>
          <w:lang w:val="lt-LT" w:eastAsia="lt-LT"/>
        </w:rPr>
        <w:t>d</w:t>
      </w:r>
      <w:r w:rsidRPr="000F3FB4">
        <w:rPr>
          <w:rFonts w:ascii="Times New Roman" w:eastAsia="Times New Roman" w:hAnsi="Times New Roman"/>
          <w:sz w:val="24"/>
          <w:szCs w:val="24"/>
          <w:lang w:val="lt-LT" w:eastAsia="lt-LT"/>
        </w:rPr>
        <w:t xml:space="preserve"> klasės mokiniams gilesniam dalykų mokymuisi skiriamos papildomos biologijos, chemijos, fizikos pamokos, II</w:t>
      </w:r>
      <w:r w:rsidR="000F3FB4">
        <w:rPr>
          <w:rFonts w:ascii="Times New Roman" w:eastAsia="Times New Roman" w:hAnsi="Times New Roman"/>
          <w:sz w:val="24"/>
          <w:szCs w:val="24"/>
          <w:lang w:val="lt-LT" w:eastAsia="lt-LT"/>
        </w:rPr>
        <w:t xml:space="preserve"> </w:t>
      </w:r>
      <w:r w:rsidRPr="000F3FB4">
        <w:rPr>
          <w:rFonts w:ascii="Times New Roman" w:eastAsia="Times New Roman" w:hAnsi="Times New Roman"/>
          <w:sz w:val="24"/>
          <w:szCs w:val="24"/>
          <w:lang w:val="lt-LT" w:eastAsia="lt-LT"/>
        </w:rPr>
        <w:t xml:space="preserve">d klasės mokiniams gilesniam dalykų mokymuisi skiriamos papildomos matematikos ir programavimo pamokos. </w:t>
      </w:r>
    </w:p>
    <w:p w14:paraId="097E8F88" w14:textId="77777777" w:rsidR="0075079E" w:rsidRPr="0075079E" w:rsidRDefault="0075079E" w:rsidP="00D45529">
      <w:pPr>
        <w:numPr>
          <w:ilvl w:val="1"/>
          <w:numId w:val="20"/>
        </w:numPr>
        <w:tabs>
          <w:tab w:val="left" w:pos="1560"/>
        </w:tabs>
        <w:spacing w:after="0" w:line="276" w:lineRule="auto"/>
        <w:ind w:left="0" w:right="51"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I–II gimnazijos klasėse mokiniai gali rinktis:</w:t>
      </w:r>
    </w:p>
    <w:p w14:paraId="730E06ED" w14:textId="13AE68AA" w:rsidR="0075079E" w:rsidRPr="00245665" w:rsidRDefault="0075079E" w:rsidP="00D45529">
      <w:pPr>
        <w:pStyle w:val="Sraopastraipa"/>
        <w:numPr>
          <w:ilvl w:val="1"/>
          <w:numId w:val="20"/>
        </w:numPr>
        <w:tabs>
          <w:tab w:val="left" w:pos="1560"/>
        </w:tabs>
        <w:spacing w:line="276" w:lineRule="auto"/>
        <w:ind w:left="0" w:right="51" w:firstLine="993"/>
        <w:jc w:val="both"/>
        <w:rPr>
          <w:rFonts w:ascii="Times New Roman" w:eastAsia="Times New Roman" w:hAnsi="Times New Roman"/>
          <w:color w:val="000000"/>
          <w:sz w:val="24"/>
          <w:szCs w:val="24"/>
          <w:lang w:val="lt-LT" w:eastAsia="lt-LT"/>
        </w:rPr>
      </w:pPr>
      <w:r w:rsidRPr="000821E8">
        <w:rPr>
          <w:rFonts w:ascii="Times New Roman" w:eastAsia="Times New Roman" w:hAnsi="Times New Roman"/>
          <w:color w:val="000000"/>
          <w:sz w:val="24"/>
          <w:szCs w:val="24"/>
          <w:lang w:val="lt-LT" w:eastAsia="lt-LT"/>
        </w:rPr>
        <w:t>dalykų modulius (matematikos („Geometrijos pagrindai“), lietuvių</w:t>
      </w:r>
      <w:r w:rsidR="00245665">
        <w:rPr>
          <w:rFonts w:ascii="Times New Roman" w:eastAsia="Times New Roman" w:hAnsi="Times New Roman"/>
          <w:color w:val="000000"/>
          <w:sz w:val="24"/>
          <w:szCs w:val="24"/>
          <w:lang w:val="lt-LT" w:eastAsia="lt-LT"/>
        </w:rPr>
        <w:t xml:space="preserve"> </w:t>
      </w:r>
      <w:r w:rsidRPr="00245665">
        <w:rPr>
          <w:rFonts w:ascii="Times New Roman" w:eastAsia="Times New Roman" w:hAnsi="Times New Roman"/>
          <w:color w:val="000000"/>
          <w:sz w:val="24"/>
          <w:szCs w:val="24"/>
          <w:lang w:val="lt-LT" w:eastAsia="lt-LT"/>
        </w:rPr>
        <w:t xml:space="preserve">kalbos ir literatūros („Kaip išmokti rašyti be klaidų?“), istorijos („Asmenybių vaidmuo istorijoje“, „Istorija aplink mus“), biologijos ( „Biologija visur“ II dalis,  „Biologijos mokslo evoliucija: mokomės plačiau ir įdomiau“),   chemijos („Chemija visiems“, „Chemijos olimpas“),  fizikos („Fizika visiems“ II dalis, „Fizika ir IT: eksperimentai, simuliacijos, įdomieji uždaviniai“), geografijos („Išmanioji geografija“,  informacinių technologijų („Programavimo įvadas“), ekonomikos ir verslumo („Mokinių mokomųjų bendrovių veikla“), anglų kalbos („Debatai anglų kalba“); </w:t>
      </w:r>
    </w:p>
    <w:p w14:paraId="5A3F8007" w14:textId="6607C7ED" w:rsidR="000821E8" w:rsidRPr="000F3FB4" w:rsidRDefault="0075079E" w:rsidP="000F3FB4">
      <w:pPr>
        <w:pStyle w:val="Sraopastraipa"/>
        <w:numPr>
          <w:ilvl w:val="1"/>
          <w:numId w:val="20"/>
        </w:numPr>
        <w:tabs>
          <w:tab w:val="left" w:pos="1560"/>
        </w:tabs>
        <w:overflowPunct w:val="0"/>
        <w:spacing w:line="276" w:lineRule="auto"/>
        <w:ind w:left="0" w:right="52" w:firstLine="993"/>
        <w:jc w:val="both"/>
        <w:textAlignment w:val="baseline"/>
        <w:rPr>
          <w:rFonts w:ascii="Times New Roman" w:hAnsi="Times New Roman"/>
          <w:sz w:val="24"/>
          <w:szCs w:val="24"/>
          <w:shd w:val="clear" w:color="auto" w:fill="FFFFFF"/>
          <w:lang w:val="lt-LT"/>
        </w:rPr>
      </w:pPr>
      <w:r w:rsidRPr="000821E8">
        <w:rPr>
          <w:rFonts w:ascii="Times New Roman" w:eastAsia="Times New Roman" w:hAnsi="Times New Roman"/>
          <w:color w:val="000000"/>
          <w:sz w:val="24"/>
          <w:szCs w:val="24"/>
          <w:lang w:val="lt-LT" w:eastAsia="lt-LT"/>
        </w:rPr>
        <w:t xml:space="preserve">kūrybinius-tiriamuosius darbus; </w:t>
      </w:r>
      <w:r w:rsidR="000821E8" w:rsidRPr="000821E8">
        <w:rPr>
          <w:rFonts w:ascii="Times New Roman" w:eastAsia="Times New Roman" w:hAnsi="Times New Roman"/>
          <w:color w:val="000000"/>
          <w:sz w:val="24"/>
          <w:szCs w:val="24"/>
          <w:lang w:val="lt-LT" w:eastAsia="lt-LT"/>
        </w:rPr>
        <w:t>STEAM veiklas (</w:t>
      </w:r>
      <w:r w:rsidR="000821E8" w:rsidRPr="000821E8">
        <w:rPr>
          <w:rFonts w:ascii="Times New Roman" w:hAnsi="Times New Roman"/>
          <w:sz w:val="24"/>
          <w:szCs w:val="24"/>
          <w:shd w:val="clear" w:color="auto" w:fill="FFFFFF"/>
          <w:lang w:val="lt-LT"/>
        </w:rPr>
        <w:t>gamtos mokslų,</w:t>
      </w:r>
      <w:r w:rsidR="000F3FB4">
        <w:rPr>
          <w:rFonts w:ascii="Times New Roman" w:hAnsi="Times New Roman"/>
          <w:sz w:val="24"/>
          <w:szCs w:val="24"/>
          <w:shd w:val="clear" w:color="auto" w:fill="FFFFFF"/>
          <w:lang w:val="lt-LT"/>
        </w:rPr>
        <w:t xml:space="preserve"> </w:t>
      </w:r>
      <w:r w:rsidR="000821E8" w:rsidRPr="000F3FB4">
        <w:rPr>
          <w:rFonts w:ascii="Times New Roman" w:hAnsi="Times New Roman"/>
          <w:sz w:val="24"/>
          <w:szCs w:val="24"/>
          <w:lang w:val="lt-LT"/>
        </w:rPr>
        <w:t xml:space="preserve">technologijų, inžinerijos, </w:t>
      </w:r>
      <w:r w:rsidR="000821E8" w:rsidRPr="000F3FB4">
        <w:rPr>
          <w:rFonts w:ascii="Times New Roman" w:hAnsi="Times New Roman"/>
          <w:sz w:val="24"/>
          <w:szCs w:val="24"/>
          <w:shd w:val="clear" w:color="auto" w:fill="FFFFFF"/>
          <w:lang w:val="lt-LT"/>
        </w:rPr>
        <w:t xml:space="preserve">informatikos, matematikos integruotoms, praktinėms ir kūrybiškoms veikloms </w:t>
      </w:r>
      <w:r w:rsidR="000821E8" w:rsidRPr="000F3FB4">
        <w:rPr>
          <w:rFonts w:ascii="Times New Roman" w:hAnsi="Times New Roman"/>
          <w:i/>
          <w:iCs/>
          <w:sz w:val="24"/>
          <w:szCs w:val="24"/>
          <w:shd w:val="clear" w:color="auto" w:fill="FFFFFF"/>
          <w:lang w:val="lt-LT"/>
        </w:rPr>
        <w:t xml:space="preserve">(angl. </w:t>
      </w:r>
      <w:r w:rsidR="000821E8" w:rsidRPr="000F3FB4">
        <w:rPr>
          <w:rFonts w:ascii="Times New Roman" w:hAnsi="Times New Roman"/>
          <w:i/>
          <w:iCs/>
          <w:sz w:val="24"/>
          <w:szCs w:val="24"/>
          <w:shd w:val="clear" w:color="auto" w:fill="FFFFFF"/>
        </w:rPr>
        <w:lastRenderedPageBreak/>
        <w:t>Science, Technology, Engineering, Art (creative activities), Mathematics</w:t>
      </w:r>
      <w:r w:rsidR="000821E8" w:rsidRPr="000F3FB4">
        <w:rPr>
          <w:rFonts w:ascii="Times New Roman" w:hAnsi="Times New Roman"/>
          <w:sz w:val="24"/>
          <w:szCs w:val="24"/>
          <w:shd w:val="clear" w:color="auto" w:fill="FFFFFF"/>
        </w:rPr>
        <w:t>).</w:t>
      </w:r>
    </w:p>
    <w:p w14:paraId="511F7777" w14:textId="3F40A173" w:rsidR="007633CA" w:rsidRPr="000821E8" w:rsidRDefault="007633CA" w:rsidP="00D45529">
      <w:pPr>
        <w:tabs>
          <w:tab w:val="left" w:pos="1560"/>
        </w:tabs>
        <w:overflowPunct w:val="0"/>
        <w:spacing w:after="15" w:line="276" w:lineRule="auto"/>
        <w:ind w:right="52" w:firstLine="993"/>
        <w:jc w:val="both"/>
        <w:textAlignment w:val="baseline"/>
        <w:rPr>
          <w:rFonts w:ascii="Times New Roman" w:hAnsi="Times New Roman" w:cs="Times New Roman"/>
          <w:sz w:val="24"/>
          <w:szCs w:val="24"/>
          <w:shd w:val="clear" w:color="auto" w:fill="FFFFFF"/>
        </w:rPr>
      </w:pPr>
      <w:r>
        <w:rPr>
          <w:rFonts w:ascii="Times New Roman" w:eastAsia="Times New Roman" w:hAnsi="Times New Roman" w:cs="Times New Roman"/>
          <w:color w:val="000000"/>
          <w:sz w:val="24"/>
          <w:szCs w:val="24"/>
          <w:lang w:eastAsia="lt-LT"/>
        </w:rPr>
        <w:t>34.</w:t>
      </w:r>
      <w:r w:rsidR="000F3FB4">
        <w:rPr>
          <w:rFonts w:ascii="Times New Roman" w:eastAsia="Times New Roman" w:hAnsi="Times New Roman" w:cs="Times New Roman"/>
          <w:color w:val="000000"/>
          <w:sz w:val="24"/>
          <w:szCs w:val="24"/>
          <w:lang w:eastAsia="lt-LT"/>
        </w:rPr>
        <w:t>4</w:t>
      </w:r>
      <w:r>
        <w:rPr>
          <w:rFonts w:ascii="Times New Roman" w:eastAsia="Times New Roman" w:hAnsi="Times New Roman" w:cs="Times New Roman"/>
          <w:color w:val="000000"/>
          <w:sz w:val="24"/>
          <w:szCs w:val="24"/>
          <w:lang w:eastAsia="lt-LT"/>
        </w:rPr>
        <w:t>.1. II, III</w:t>
      </w:r>
      <w:r w:rsidRPr="00F771C8">
        <w:rPr>
          <w:rFonts w:ascii="Times New Roman" w:eastAsia="Times New Roman" w:hAnsi="Times New Roman" w:cs="Times New Roman"/>
          <w:color w:val="000000"/>
          <w:sz w:val="24"/>
          <w:szCs w:val="24"/>
          <w:lang w:eastAsia="lt-LT"/>
        </w:rPr>
        <w:t xml:space="preserve"> klasių gimnazistams kasmet </w:t>
      </w:r>
      <w:r>
        <w:rPr>
          <w:rFonts w:ascii="Times New Roman" w:eastAsia="Times New Roman" w:hAnsi="Times New Roman" w:cs="Times New Roman"/>
          <w:color w:val="000000"/>
          <w:sz w:val="24"/>
          <w:szCs w:val="24"/>
          <w:lang w:eastAsia="lt-LT"/>
        </w:rPr>
        <w:t>rugsėjo</w:t>
      </w:r>
      <w:r w:rsidRPr="00F771C8">
        <w:rPr>
          <w:rFonts w:ascii="Times New Roman" w:eastAsia="Times New Roman" w:hAnsi="Times New Roman" w:cs="Times New Roman"/>
          <w:color w:val="000000"/>
          <w:sz w:val="24"/>
          <w:szCs w:val="24"/>
          <w:lang w:eastAsia="lt-LT"/>
        </w:rPr>
        <w:t>, gegužės mėnesiais vykdomas ilgametis tarptautinis projektas su Vokietijos Buxtehudės Halepageno gimnazija.</w:t>
      </w:r>
    </w:p>
    <w:p w14:paraId="39E698E4" w14:textId="135C87ED" w:rsidR="0075079E" w:rsidRPr="00245665" w:rsidRDefault="0075079E" w:rsidP="00D45529">
      <w:pPr>
        <w:pStyle w:val="Sraopastraipa"/>
        <w:numPr>
          <w:ilvl w:val="1"/>
          <w:numId w:val="20"/>
        </w:numPr>
        <w:tabs>
          <w:tab w:val="left" w:pos="1560"/>
        </w:tabs>
        <w:spacing w:after="15" w:line="276" w:lineRule="auto"/>
        <w:ind w:left="0" w:right="52" w:firstLine="993"/>
        <w:jc w:val="both"/>
        <w:rPr>
          <w:rFonts w:ascii="Times New Roman" w:eastAsia="Times New Roman" w:hAnsi="Times New Roman"/>
          <w:color w:val="000000"/>
          <w:sz w:val="24"/>
          <w:szCs w:val="24"/>
          <w:lang w:val="lt-LT" w:eastAsia="lt-LT"/>
        </w:rPr>
      </w:pPr>
      <w:r w:rsidRPr="004A09B3">
        <w:rPr>
          <w:rFonts w:ascii="Times New Roman" w:eastAsia="Times New Roman" w:hAnsi="Times New Roman"/>
          <w:color w:val="000000"/>
          <w:sz w:val="24"/>
          <w:szCs w:val="24"/>
          <w:lang w:val="lt-LT" w:eastAsia="lt-LT"/>
        </w:rPr>
        <w:t xml:space="preserve">III–IV gimnazijos klasėse mokiniai pagal savo polinkius ir interesus gali </w:t>
      </w:r>
      <w:r w:rsidRPr="00245665">
        <w:rPr>
          <w:rFonts w:ascii="Times New Roman" w:eastAsia="Times New Roman" w:hAnsi="Times New Roman"/>
          <w:color w:val="000000"/>
          <w:sz w:val="24"/>
          <w:szCs w:val="24"/>
          <w:lang w:val="de-DE" w:eastAsia="lt-LT"/>
        </w:rPr>
        <w:t xml:space="preserve">rinktis: </w:t>
      </w:r>
    </w:p>
    <w:p w14:paraId="5E8439BE" w14:textId="6BC8A932" w:rsidR="0075079E" w:rsidRPr="004A09B3" w:rsidRDefault="004A09B3" w:rsidP="00D45529">
      <w:pPr>
        <w:tabs>
          <w:tab w:val="left" w:pos="993"/>
        </w:tabs>
        <w:spacing w:after="15" w:line="276" w:lineRule="auto"/>
        <w:ind w:right="52" w:firstLine="993"/>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3</w:t>
      </w:r>
      <w:r w:rsidR="00245665">
        <w:rPr>
          <w:rFonts w:ascii="Times New Roman" w:eastAsia="Times New Roman" w:hAnsi="Times New Roman"/>
          <w:color w:val="000000"/>
          <w:sz w:val="24"/>
          <w:szCs w:val="24"/>
          <w:lang w:eastAsia="lt-LT"/>
        </w:rPr>
        <w:t>4</w:t>
      </w:r>
      <w:r>
        <w:rPr>
          <w:rFonts w:ascii="Times New Roman" w:eastAsia="Times New Roman" w:hAnsi="Times New Roman"/>
          <w:color w:val="000000"/>
          <w:sz w:val="24"/>
          <w:szCs w:val="24"/>
          <w:lang w:eastAsia="lt-LT"/>
        </w:rPr>
        <w:t>.</w:t>
      </w:r>
      <w:r w:rsidR="000F3FB4">
        <w:rPr>
          <w:rFonts w:ascii="Times New Roman" w:eastAsia="Times New Roman" w:hAnsi="Times New Roman"/>
          <w:color w:val="000000"/>
          <w:sz w:val="24"/>
          <w:szCs w:val="24"/>
          <w:lang w:eastAsia="lt-LT"/>
        </w:rPr>
        <w:t>5</w:t>
      </w:r>
      <w:r>
        <w:rPr>
          <w:rFonts w:ascii="Times New Roman" w:eastAsia="Times New Roman" w:hAnsi="Times New Roman"/>
          <w:color w:val="000000"/>
          <w:sz w:val="24"/>
          <w:szCs w:val="24"/>
          <w:lang w:eastAsia="lt-LT"/>
        </w:rPr>
        <w:t>.1.</w:t>
      </w:r>
      <w:r w:rsidR="0058249B">
        <w:rPr>
          <w:rFonts w:ascii="Times New Roman" w:eastAsia="Times New Roman" w:hAnsi="Times New Roman"/>
          <w:color w:val="000000"/>
          <w:sz w:val="24"/>
          <w:szCs w:val="24"/>
          <w:lang w:eastAsia="lt-LT"/>
        </w:rPr>
        <w:t xml:space="preserve"> </w:t>
      </w:r>
      <w:r w:rsidR="0075079E" w:rsidRPr="004A09B3">
        <w:rPr>
          <w:rFonts w:ascii="Times New Roman" w:eastAsia="Times New Roman" w:hAnsi="Times New Roman"/>
          <w:color w:val="000000"/>
          <w:sz w:val="24"/>
          <w:szCs w:val="24"/>
          <w:lang w:eastAsia="lt-LT"/>
        </w:rPr>
        <w:t xml:space="preserve">lietuvių kalbos ir literatūros, bei matematikos  – išplėstinį ar bendrąjį dalyko kursą; </w:t>
      </w:r>
    </w:p>
    <w:p w14:paraId="11A822D7" w14:textId="591F387B" w:rsidR="0075079E" w:rsidRPr="0075079E" w:rsidRDefault="00245665" w:rsidP="00D45529">
      <w:pPr>
        <w:tabs>
          <w:tab w:val="left" w:pos="993"/>
        </w:tabs>
        <w:spacing w:after="15" w:line="276" w:lineRule="auto"/>
        <w:ind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34</w:t>
      </w:r>
      <w:r w:rsidR="00657FE9">
        <w:rPr>
          <w:rFonts w:ascii="Times New Roman" w:eastAsia="Times New Roman" w:hAnsi="Times New Roman" w:cs="Times New Roman"/>
          <w:color w:val="000000"/>
          <w:sz w:val="24"/>
          <w:szCs w:val="24"/>
          <w:lang w:eastAsia="lt-LT"/>
        </w:rPr>
        <w:t>.</w:t>
      </w:r>
      <w:r w:rsidR="000F3FB4">
        <w:rPr>
          <w:rFonts w:ascii="Times New Roman" w:eastAsia="Times New Roman" w:hAnsi="Times New Roman" w:cs="Times New Roman"/>
          <w:color w:val="000000"/>
          <w:sz w:val="24"/>
          <w:szCs w:val="24"/>
          <w:lang w:eastAsia="lt-LT"/>
        </w:rPr>
        <w:t>5</w:t>
      </w:r>
      <w:r w:rsidR="00657FE9">
        <w:rPr>
          <w:rFonts w:ascii="Times New Roman" w:eastAsia="Times New Roman" w:hAnsi="Times New Roman" w:cs="Times New Roman"/>
          <w:color w:val="000000"/>
          <w:sz w:val="24"/>
          <w:szCs w:val="24"/>
          <w:lang w:eastAsia="lt-LT"/>
        </w:rPr>
        <w:t>.2.</w:t>
      </w:r>
      <w:r w:rsidR="0058249B">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dalyką / dalykus iš privalomai pasirenkamųjų mokytis dalykų grupių; </w:t>
      </w:r>
    </w:p>
    <w:p w14:paraId="7A4D4C65" w14:textId="6C33765F" w:rsidR="0075079E" w:rsidRPr="00984206" w:rsidRDefault="0058249B" w:rsidP="00D45529">
      <w:pPr>
        <w:tabs>
          <w:tab w:val="left" w:pos="993"/>
        </w:tabs>
        <w:spacing w:after="0" w:line="276" w:lineRule="auto"/>
        <w:ind w:firstLine="993"/>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sz w:val="24"/>
          <w:szCs w:val="24"/>
          <w:lang w:eastAsia="lt-LT"/>
        </w:rPr>
        <w:t>3</w:t>
      </w:r>
      <w:r w:rsidR="00245665">
        <w:rPr>
          <w:rFonts w:ascii="Times New Roman" w:eastAsia="Times New Roman" w:hAnsi="Times New Roman" w:cs="Times New Roman"/>
          <w:color w:val="000000"/>
          <w:sz w:val="24"/>
          <w:szCs w:val="24"/>
          <w:lang w:eastAsia="lt-LT"/>
        </w:rPr>
        <w:t>4</w:t>
      </w:r>
      <w:r>
        <w:rPr>
          <w:rFonts w:ascii="Times New Roman" w:eastAsia="Times New Roman" w:hAnsi="Times New Roman" w:cs="Times New Roman"/>
          <w:color w:val="000000"/>
          <w:sz w:val="24"/>
          <w:szCs w:val="24"/>
          <w:lang w:eastAsia="lt-LT"/>
        </w:rPr>
        <w:t>.</w:t>
      </w:r>
      <w:r w:rsidR="000F3FB4">
        <w:rPr>
          <w:rFonts w:ascii="Times New Roman" w:eastAsia="Times New Roman" w:hAnsi="Times New Roman" w:cs="Times New Roman"/>
          <w:color w:val="000000"/>
          <w:sz w:val="24"/>
          <w:szCs w:val="24"/>
          <w:lang w:eastAsia="lt-LT"/>
        </w:rPr>
        <w:t>5</w:t>
      </w:r>
      <w:r>
        <w:rPr>
          <w:rFonts w:ascii="Times New Roman" w:eastAsia="Times New Roman" w:hAnsi="Times New Roman" w:cs="Times New Roman"/>
          <w:color w:val="000000"/>
          <w:sz w:val="24"/>
          <w:szCs w:val="24"/>
          <w:lang w:eastAsia="lt-LT"/>
        </w:rPr>
        <w:t>.3.</w:t>
      </w:r>
      <w:r w:rsidR="00657FE9">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dalyką iš pasirenkamųjų dalykų grupės </w:t>
      </w:r>
      <w:r w:rsidR="0075079E" w:rsidRPr="00984206">
        <w:rPr>
          <w:rFonts w:ascii="Times New Roman" w:eastAsia="Times New Roman" w:hAnsi="Times New Roman" w:cs="Times New Roman"/>
          <w:color w:val="000000"/>
          <w:sz w:val="24"/>
          <w:szCs w:val="24"/>
          <w:lang w:eastAsia="lt-LT"/>
        </w:rPr>
        <w:t>(</w:t>
      </w:r>
      <w:r w:rsidR="00984206" w:rsidRPr="00984206">
        <w:rPr>
          <w:rFonts w:ascii="Times New Roman" w:eastAsia="Times New Roman" w:hAnsi="Times New Roman" w:cs="Times New Roman"/>
          <w:color w:val="000000" w:themeColor="text1"/>
          <w:sz w:val="24"/>
          <w:szCs w:val="24"/>
          <w:lang w:eastAsia="lt-LT"/>
        </w:rPr>
        <w:t>užsienio kalba (vokiečių, ispanų, lotynų), astronomija, etninė kultūra, geografinių informacinių sistemų, menų istorija, nacionalinio saugumo ir krašto gynyba, teisė, psichologija, retorika, IT, braižyba. U</w:t>
      </w:r>
      <w:r w:rsidR="0075079E" w:rsidRPr="00984206">
        <w:rPr>
          <w:rFonts w:ascii="Times New Roman" w:eastAsia="Times New Roman" w:hAnsi="Times New Roman" w:cs="Times New Roman"/>
          <w:color w:val="000000"/>
          <w:sz w:val="24"/>
          <w:szCs w:val="24"/>
          <w:lang w:eastAsia="lt-LT"/>
        </w:rPr>
        <w:t>žsienio kalba (tęsiama pagrindiniame ugdyme</w:t>
      </w:r>
      <w:r w:rsidR="0075079E" w:rsidRPr="0075079E">
        <w:rPr>
          <w:rFonts w:ascii="Times New Roman" w:eastAsia="Times New Roman" w:hAnsi="Times New Roman" w:cs="Times New Roman"/>
          <w:color w:val="000000"/>
          <w:sz w:val="24"/>
          <w:szCs w:val="24"/>
          <w:lang w:eastAsia="lt-LT"/>
        </w:rPr>
        <w:t xml:space="preserve"> pradėta mokytis antroji užsienio kalba arba naujai pradėta mokytis laisvai pasirenkama kalba)); </w:t>
      </w:r>
    </w:p>
    <w:p w14:paraId="6F11D3FC" w14:textId="76814971" w:rsidR="0026123E" w:rsidRPr="00245665" w:rsidRDefault="0058249B" w:rsidP="00D45529">
      <w:pPr>
        <w:pStyle w:val="Sraopastraipa"/>
        <w:tabs>
          <w:tab w:val="left" w:pos="1560"/>
        </w:tabs>
        <w:spacing w:line="276" w:lineRule="auto"/>
        <w:ind w:right="52" w:firstLine="993"/>
        <w:jc w:val="both"/>
        <w:rPr>
          <w:rFonts w:ascii="Times New Roman" w:eastAsia="Times New Roman" w:hAnsi="Times New Roman"/>
          <w:color w:val="000000"/>
          <w:sz w:val="24"/>
          <w:szCs w:val="24"/>
          <w:lang w:val="lt-LT" w:eastAsia="lt-LT"/>
        </w:rPr>
      </w:pPr>
      <w:r>
        <w:rPr>
          <w:rFonts w:ascii="Times New Roman" w:eastAsia="Times New Roman" w:hAnsi="Times New Roman"/>
          <w:color w:val="000000"/>
          <w:sz w:val="24"/>
          <w:szCs w:val="24"/>
          <w:lang w:val="lt-LT" w:eastAsia="lt-LT"/>
        </w:rPr>
        <w:t>3</w:t>
      </w:r>
      <w:r w:rsidR="00245665">
        <w:rPr>
          <w:rFonts w:ascii="Times New Roman" w:eastAsia="Times New Roman" w:hAnsi="Times New Roman"/>
          <w:color w:val="000000"/>
          <w:sz w:val="24"/>
          <w:szCs w:val="24"/>
          <w:lang w:val="lt-LT" w:eastAsia="lt-LT"/>
        </w:rPr>
        <w:t>4</w:t>
      </w:r>
      <w:r>
        <w:rPr>
          <w:rFonts w:ascii="Times New Roman" w:eastAsia="Times New Roman" w:hAnsi="Times New Roman"/>
          <w:color w:val="000000"/>
          <w:sz w:val="24"/>
          <w:szCs w:val="24"/>
          <w:lang w:val="lt-LT" w:eastAsia="lt-LT"/>
        </w:rPr>
        <w:t>.</w:t>
      </w:r>
      <w:r w:rsidR="000F3FB4">
        <w:rPr>
          <w:rFonts w:ascii="Times New Roman" w:eastAsia="Times New Roman" w:hAnsi="Times New Roman"/>
          <w:color w:val="000000"/>
          <w:sz w:val="24"/>
          <w:szCs w:val="24"/>
          <w:lang w:val="lt-LT" w:eastAsia="lt-LT"/>
        </w:rPr>
        <w:t>5</w:t>
      </w:r>
      <w:r>
        <w:rPr>
          <w:rFonts w:ascii="Times New Roman" w:eastAsia="Times New Roman" w:hAnsi="Times New Roman"/>
          <w:color w:val="000000"/>
          <w:sz w:val="24"/>
          <w:szCs w:val="24"/>
          <w:lang w:val="lt-LT" w:eastAsia="lt-LT"/>
        </w:rPr>
        <w:t xml:space="preserve">.4. </w:t>
      </w:r>
      <w:r w:rsidR="00984206" w:rsidRPr="00984206">
        <w:rPr>
          <w:rFonts w:ascii="Times New Roman" w:eastAsia="Times New Roman" w:hAnsi="Times New Roman"/>
          <w:color w:val="000000"/>
          <w:sz w:val="24"/>
          <w:szCs w:val="24"/>
          <w:lang w:val="lt-LT" w:eastAsia="lt-LT"/>
        </w:rPr>
        <w:t>gimnazijos</w:t>
      </w:r>
      <w:r w:rsidR="0075079E" w:rsidRPr="00984206">
        <w:rPr>
          <w:rFonts w:ascii="Times New Roman" w:eastAsia="Times New Roman" w:hAnsi="Times New Roman"/>
          <w:color w:val="000000"/>
          <w:sz w:val="24"/>
          <w:szCs w:val="24"/>
          <w:lang w:val="lt-LT" w:eastAsia="lt-LT"/>
        </w:rPr>
        <w:t xml:space="preserve"> siūlomus dalykų modulius (lietuvių kalbos ir literatūros </w:t>
      </w:r>
      <w:r w:rsidR="0075079E" w:rsidRPr="00245665">
        <w:rPr>
          <w:rFonts w:ascii="Times New Roman" w:eastAsia="Times New Roman" w:hAnsi="Times New Roman"/>
          <w:color w:val="000000"/>
          <w:sz w:val="24"/>
          <w:szCs w:val="24"/>
          <w:lang w:val="lt-LT" w:eastAsia="lt-LT"/>
        </w:rPr>
        <w:t>(„Skaitau, mąstau, suprantu“), biologijos („Gilyn į biologiją“, „Eksperimentas pamokoje, struktūrinių užduočių atlikimas“), fizikos („Fizikos kokybinių, kiekybinių ir eksperimentinių uždavinių sprendimas“), chemijos („Kiekybinių ir kokybinių uždavinių sprendimas bei struktūrinių užduočių atlikimas chemijoje“), istorijos („Istorijos laikotarpių raida“, „Darbas su istorijos šaltiniais ir esė rašymas“), geografijos („Pasiruošk geografijos egzaminui“), ang</w:t>
      </w:r>
      <w:r w:rsidR="0026123E" w:rsidRPr="00245665">
        <w:rPr>
          <w:rFonts w:ascii="Times New Roman" w:eastAsia="Times New Roman" w:hAnsi="Times New Roman"/>
          <w:color w:val="000000"/>
          <w:sz w:val="24"/>
          <w:szCs w:val="24"/>
          <w:lang w:val="lt-LT" w:eastAsia="lt-LT"/>
        </w:rPr>
        <w:t>lų k. ( „Debatai anglų kalba“))</w:t>
      </w:r>
      <w:r w:rsidR="00245665">
        <w:rPr>
          <w:rFonts w:ascii="Times New Roman" w:eastAsia="Times New Roman" w:hAnsi="Times New Roman"/>
          <w:color w:val="000000"/>
          <w:sz w:val="24"/>
          <w:szCs w:val="24"/>
          <w:lang w:val="lt-LT" w:eastAsia="lt-LT"/>
        </w:rPr>
        <w:t>;</w:t>
      </w:r>
      <w:r w:rsidR="0075079E" w:rsidRPr="00245665">
        <w:rPr>
          <w:rFonts w:ascii="Times New Roman" w:eastAsia="Times New Roman" w:hAnsi="Times New Roman"/>
          <w:color w:val="000000"/>
          <w:sz w:val="24"/>
          <w:szCs w:val="24"/>
          <w:lang w:val="lt-LT" w:eastAsia="lt-LT"/>
        </w:rPr>
        <w:t xml:space="preserve"> </w:t>
      </w:r>
    </w:p>
    <w:p w14:paraId="19FE61D6" w14:textId="5967EF7F" w:rsidR="0075079E" w:rsidRPr="0026123E" w:rsidRDefault="0026123E" w:rsidP="00D45529">
      <w:pPr>
        <w:tabs>
          <w:tab w:val="left" w:pos="1560"/>
        </w:tabs>
        <w:spacing w:after="0" w:line="276" w:lineRule="auto"/>
        <w:ind w:right="51" w:firstLine="993"/>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3</w:t>
      </w:r>
      <w:r w:rsidR="00245665">
        <w:rPr>
          <w:rFonts w:ascii="Times New Roman" w:eastAsia="Times New Roman" w:hAnsi="Times New Roman"/>
          <w:color w:val="000000"/>
          <w:sz w:val="24"/>
          <w:szCs w:val="24"/>
          <w:lang w:eastAsia="lt-LT"/>
        </w:rPr>
        <w:t>4</w:t>
      </w:r>
      <w:r>
        <w:rPr>
          <w:rFonts w:ascii="Times New Roman" w:eastAsia="Times New Roman" w:hAnsi="Times New Roman"/>
          <w:color w:val="000000"/>
          <w:sz w:val="24"/>
          <w:szCs w:val="24"/>
          <w:lang w:eastAsia="lt-LT"/>
        </w:rPr>
        <w:t>.</w:t>
      </w:r>
      <w:r w:rsidR="000F3FB4">
        <w:rPr>
          <w:rFonts w:ascii="Times New Roman" w:eastAsia="Times New Roman" w:hAnsi="Times New Roman"/>
          <w:color w:val="000000"/>
          <w:sz w:val="24"/>
          <w:szCs w:val="24"/>
          <w:lang w:eastAsia="lt-LT"/>
        </w:rPr>
        <w:t>5</w:t>
      </w:r>
      <w:r>
        <w:rPr>
          <w:rFonts w:ascii="Times New Roman" w:eastAsia="Times New Roman" w:hAnsi="Times New Roman"/>
          <w:color w:val="000000"/>
          <w:sz w:val="24"/>
          <w:szCs w:val="24"/>
          <w:lang w:eastAsia="lt-LT"/>
        </w:rPr>
        <w:t xml:space="preserve">.5. </w:t>
      </w:r>
      <w:r w:rsidR="0075079E" w:rsidRPr="0026123E">
        <w:rPr>
          <w:rFonts w:ascii="Times New Roman" w:eastAsia="Times New Roman" w:hAnsi="Times New Roman"/>
          <w:color w:val="000000"/>
          <w:sz w:val="24"/>
          <w:szCs w:val="24"/>
          <w:lang w:eastAsia="lt-LT"/>
        </w:rPr>
        <w:t xml:space="preserve">brandos darbus. </w:t>
      </w:r>
    </w:p>
    <w:p w14:paraId="39603CCE" w14:textId="09EEB970" w:rsidR="0075079E" w:rsidRPr="00245665" w:rsidRDefault="0026123E" w:rsidP="00D45529">
      <w:pPr>
        <w:pStyle w:val="Sraopastraipa"/>
        <w:numPr>
          <w:ilvl w:val="0"/>
          <w:numId w:val="27"/>
        </w:numPr>
        <w:spacing w:after="15" w:line="276" w:lineRule="auto"/>
        <w:ind w:left="0" w:right="52" w:firstLine="993"/>
        <w:jc w:val="both"/>
        <w:rPr>
          <w:rFonts w:ascii="Times New Roman" w:eastAsia="Times New Roman" w:hAnsi="Times New Roman"/>
          <w:color w:val="000000"/>
          <w:sz w:val="24"/>
          <w:szCs w:val="24"/>
          <w:lang w:val="lt-LT" w:eastAsia="lt-LT"/>
        </w:rPr>
      </w:pPr>
      <w:r w:rsidRPr="00245665">
        <w:rPr>
          <w:rFonts w:ascii="Times New Roman" w:eastAsia="Times New Roman" w:hAnsi="Times New Roman"/>
          <w:color w:val="000000"/>
          <w:sz w:val="24"/>
          <w:szCs w:val="24"/>
          <w:lang w:val="lt-LT" w:eastAsia="lt-LT"/>
        </w:rPr>
        <w:t xml:space="preserve"> </w:t>
      </w:r>
      <w:r w:rsidR="0075079E" w:rsidRPr="00245665">
        <w:rPr>
          <w:rFonts w:ascii="Times New Roman" w:eastAsia="Times New Roman" w:hAnsi="Times New Roman"/>
          <w:color w:val="000000"/>
          <w:sz w:val="24"/>
          <w:szCs w:val="24"/>
          <w:lang w:val="lt-LT" w:eastAsia="lt-LT"/>
        </w:rPr>
        <w:t xml:space="preserve">Siekiant padėti mokiniui sėkmingai mokytis, pagal savo išgales pasiekti kuo aukštesnių ugdymo(si) pasiekimų, ugdyti asmeninę atsakomybę dėl sąmoningo mokymosi, gebėjimo įgyvendinti išsikeltus tikslus, sudaromas individualus ugdymo planas.  </w:t>
      </w:r>
    </w:p>
    <w:p w14:paraId="3C096F8C" w14:textId="77777777" w:rsidR="0075079E" w:rsidRPr="005B3C32"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olor w:val="000000"/>
          <w:sz w:val="24"/>
          <w:szCs w:val="24"/>
          <w:lang w:eastAsia="lt-LT"/>
        </w:rPr>
      </w:pPr>
      <w:r w:rsidRPr="005B3C32">
        <w:rPr>
          <w:rFonts w:ascii="Times New Roman" w:eastAsia="Times New Roman" w:hAnsi="Times New Roman" w:cs="Times New Roman"/>
          <w:color w:val="000000"/>
          <w:sz w:val="24"/>
          <w:szCs w:val="24"/>
          <w:lang w:eastAsia="lt-LT"/>
        </w:rPr>
        <w:t xml:space="preserve">Individualus ugdymo planas sudaromas su </w:t>
      </w:r>
      <w:r w:rsidR="005B3C32">
        <w:rPr>
          <w:rFonts w:ascii="Times New Roman" w:eastAsia="Times New Roman" w:hAnsi="Times New Roman" w:cs="Times New Roman"/>
          <w:color w:val="000000"/>
          <w:sz w:val="24"/>
          <w:szCs w:val="24"/>
          <w:lang w:eastAsia="lt-LT"/>
        </w:rPr>
        <w:t xml:space="preserve">kiekvienu mokiniu besimokančiu </w:t>
      </w:r>
      <w:r w:rsidRPr="005B3C32">
        <w:rPr>
          <w:rFonts w:ascii="Times New Roman" w:eastAsia="Times New Roman" w:hAnsi="Times New Roman"/>
          <w:color w:val="000000"/>
          <w:sz w:val="24"/>
          <w:szCs w:val="24"/>
          <w:lang w:eastAsia="lt-LT"/>
        </w:rPr>
        <w:t xml:space="preserve">pagal vidurinio ugdymo programą; </w:t>
      </w:r>
    </w:p>
    <w:p w14:paraId="510916FD"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pagal savarankišką mokymo būdą, nesusidarius vidurinio ugdymo programos laikinai grupei;  </w:t>
      </w:r>
    </w:p>
    <w:p w14:paraId="64C3CC89"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pagal savarankišką mokymo būdą dėl ligos mokomam namie pagal pagrindinio ugdymo II dalies bei vidurinio ugdymo programas;  </w:t>
      </w:r>
    </w:p>
    <w:p w14:paraId="468AA1CD"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atvykusi</w:t>
      </w:r>
      <w:r w:rsidR="00EE7A92">
        <w:rPr>
          <w:rFonts w:ascii="Times New Roman" w:eastAsia="Times New Roman" w:hAnsi="Times New Roman" w:cs="Times New Roman"/>
          <w:color w:val="000000"/>
          <w:sz w:val="24"/>
          <w:szCs w:val="24"/>
          <w:lang w:eastAsia="lt-LT"/>
        </w:rPr>
        <w:t>ems</w:t>
      </w:r>
      <w:r w:rsidR="008D0BCF">
        <w:rPr>
          <w:rFonts w:ascii="Times New Roman" w:eastAsia="Times New Roman" w:hAnsi="Times New Roman" w:cs="Times New Roman"/>
          <w:color w:val="000000"/>
          <w:sz w:val="24"/>
          <w:szCs w:val="24"/>
          <w:lang w:eastAsia="lt-LT"/>
        </w:rPr>
        <w:t xml:space="preserve"> arba grįžusi</w:t>
      </w:r>
      <w:r w:rsidR="00EE7A92">
        <w:rPr>
          <w:rFonts w:ascii="Times New Roman" w:eastAsia="Times New Roman" w:hAnsi="Times New Roman" w:cs="Times New Roman"/>
          <w:color w:val="000000"/>
          <w:sz w:val="24"/>
          <w:szCs w:val="24"/>
          <w:lang w:eastAsia="lt-LT"/>
        </w:rPr>
        <w:t>ems</w:t>
      </w:r>
      <w:r w:rsidRPr="0075079E">
        <w:rPr>
          <w:rFonts w:ascii="Times New Roman" w:eastAsia="Times New Roman" w:hAnsi="Times New Roman" w:cs="Times New Roman"/>
          <w:color w:val="000000"/>
          <w:sz w:val="24"/>
          <w:szCs w:val="24"/>
          <w:lang w:eastAsia="lt-LT"/>
        </w:rPr>
        <w:t xml:space="preserve"> mokytis iš užsienio. </w:t>
      </w:r>
    </w:p>
    <w:p w14:paraId="4F6DFCE1" w14:textId="0DFD0FBA" w:rsidR="0075079E" w:rsidRPr="0015677A" w:rsidRDefault="0075079E" w:rsidP="0093700B">
      <w:pPr>
        <w:pStyle w:val="Sraopastraipa"/>
        <w:numPr>
          <w:ilvl w:val="0"/>
          <w:numId w:val="27"/>
        </w:numPr>
        <w:tabs>
          <w:tab w:val="left" w:pos="1418"/>
        </w:tabs>
        <w:spacing w:after="15" w:line="276" w:lineRule="auto"/>
        <w:ind w:left="0" w:right="52" w:firstLine="993"/>
        <w:jc w:val="both"/>
        <w:rPr>
          <w:rFonts w:ascii="Times New Roman" w:eastAsia="Times New Roman" w:hAnsi="Times New Roman"/>
          <w:color w:val="000000"/>
          <w:sz w:val="24"/>
          <w:szCs w:val="24"/>
          <w:lang w:eastAsia="lt-LT"/>
        </w:rPr>
      </w:pPr>
      <w:r w:rsidRPr="00AA518E">
        <w:rPr>
          <w:rFonts w:ascii="Times New Roman" w:eastAsia="Times New Roman" w:hAnsi="Times New Roman"/>
          <w:color w:val="000000"/>
          <w:sz w:val="24"/>
          <w:szCs w:val="24"/>
          <w:lang w:val="lt-LT" w:eastAsia="lt-LT"/>
        </w:rPr>
        <w:t>Mokiniui, besimokančiam pagal pagrindinio ugdymo II dalies programą, individualus ugdymo planas sudaromas jei</w:t>
      </w:r>
      <w:r w:rsidRPr="0015677A">
        <w:rPr>
          <w:rFonts w:ascii="Times New Roman" w:eastAsia="Times New Roman" w:hAnsi="Times New Roman"/>
          <w:color w:val="000000"/>
          <w:sz w:val="24"/>
          <w:szCs w:val="24"/>
          <w:lang w:eastAsia="lt-LT"/>
        </w:rPr>
        <w:t xml:space="preserve">:  </w:t>
      </w:r>
    </w:p>
    <w:p w14:paraId="7992E194" w14:textId="43DEA1B4" w:rsidR="0075079E" w:rsidRPr="00245665"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patiria sunkumų po ligos, norint likviduoti spragas ar atsiskaityti už</w:t>
      </w:r>
      <w:r w:rsidR="00245665">
        <w:rPr>
          <w:rFonts w:ascii="Times New Roman" w:eastAsia="Times New Roman" w:hAnsi="Times New Roman" w:cs="Times New Roman"/>
          <w:color w:val="000000"/>
          <w:sz w:val="24"/>
          <w:szCs w:val="24"/>
          <w:lang w:eastAsia="lt-LT"/>
        </w:rPr>
        <w:t xml:space="preserve"> </w:t>
      </w:r>
      <w:r w:rsidRPr="00245665">
        <w:rPr>
          <w:rFonts w:ascii="Times New Roman" w:eastAsia="Times New Roman" w:hAnsi="Times New Roman" w:cs="Times New Roman"/>
          <w:color w:val="000000"/>
          <w:sz w:val="24"/>
          <w:szCs w:val="24"/>
          <w:lang w:eastAsia="lt-LT"/>
        </w:rPr>
        <w:t xml:space="preserve">praleistą temą;  </w:t>
      </w:r>
    </w:p>
    <w:p w14:paraId="12E4F649" w14:textId="77777777" w:rsidR="0075079E" w:rsidRPr="004C5614"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C5614">
        <w:rPr>
          <w:rFonts w:ascii="Times New Roman" w:eastAsia="Times New Roman" w:hAnsi="Times New Roman" w:cs="Times New Roman"/>
          <w:color w:val="000000"/>
          <w:sz w:val="24"/>
          <w:szCs w:val="24"/>
          <w:lang w:eastAsia="lt-LT"/>
        </w:rPr>
        <w:t xml:space="preserve">po pusmečio, kai turi nepatenkinamą įvertinimą ir siekia likviduoti spragas, pagerinti rezultatus;  </w:t>
      </w:r>
    </w:p>
    <w:p w14:paraId="74C90A62"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itin sėkmingai mokosi, bet siekia įgyti daugiau žinių ir nori dalyvauti konkursuose, olimpiadose.  </w:t>
      </w:r>
    </w:p>
    <w:p w14:paraId="5FA056D3" w14:textId="03F24C99" w:rsidR="0075079E" w:rsidRPr="0075079E" w:rsidRDefault="00F7318D" w:rsidP="00D45529">
      <w:pPr>
        <w:numPr>
          <w:ilvl w:val="0"/>
          <w:numId w:val="27"/>
        </w:numPr>
        <w:spacing w:after="15"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Mokinio individualaus ugdymo plano formą siūlo gimnazija. Mokinio individualaus ugdymo planas sudaromas ir įgyvendinamas bendradarbiaujant mokytojams, mokiniams, mokinių tėvams (globėjams, rūpintojams) ir pavaduotojams ugdymui, psichologui.  Dalis individualaus ugdymo plano gali būti įgyvendinama, naudojant nuotolinio mokymo platformą Moodle. </w:t>
      </w:r>
    </w:p>
    <w:p w14:paraId="252FB4FF" w14:textId="01713B57" w:rsidR="0075079E" w:rsidRPr="0075079E" w:rsidRDefault="00F7318D" w:rsidP="00D45529">
      <w:pPr>
        <w:numPr>
          <w:ilvl w:val="0"/>
          <w:numId w:val="27"/>
        </w:numPr>
        <w:spacing w:after="15" w:line="276" w:lineRule="auto"/>
        <w:ind w:left="-142" w:right="52" w:firstLine="1135"/>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Vertinant mokinių pasiekimus ir pažangą vadovaujamasi Ugdymo programų aprašu, Pagrindinio ugdymo ir Vidurinio ugdymo bendrosiomis programomis, Nuosekliojo mokymosi pagal bendrojo ugdymo programas tvarkos aprašu,  gimnazijos mokinių pasiekimų ir pažangos vertinimo tvarkos aprašu ir gimnazijos mokinių individualios pažangos matavimo ir vertinimo tvarkos aprašu:  </w:t>
      </w:r>
    </w:p>
    <w:p w14:paraId="323F5408"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lastRenderedPageBreak/>
        <w:t xml:space="preserve">pasiekimų ir pažangos vertinimas ugdymo procese grindžiamas mokinių mokymosi proceso stebėjimu. Mokiniams laiku teikiama informacija apie tai, kas padaryta gerai, ką reikia patobulinti, kaip tai atlikti, kad būtų pasiekti mokymosi uždaviniai pagal sutartus kriterijus;  </w:t>
      </w:r>
    </w:p>
    <w:p w14:paraId="428795FE"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mokinių, besimokančių pagal pagrindinio ir vidurinio ugdymo programas, pasiekimams ir pažangai vertinti ir įsivertinti naudojami: pažymiai (10 balų vertinimo sistema), kaupiamieji balai, kreditai, taškai, pliusai, komentarai, mokinio sėkmės istorijos, įsivertinimas (sutarties priedo pildymas), įrašai „įskaityta“, „neįskaityta“;  </w:t>
      </w:r>
    </w:p>
    <w:p w14:paraId="6691F801"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mokinių pasiekimai baigiantis ugdymo laikotarpiui apibendrinami ir įvertinami 10 balų sistemos pažymiais ar įrašu „įskaityta“, „neįskaityta“ arba „atleista“:  </w:t>
      </w:r>
    </w:p>
    <w:p w14:paraId="08E42A30" w14:textId="77777777" w:rsidR="0075079E" w:rsidRPr="003451A6"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sz w:val="24"/>
          <w:szCs w:val="24"/>
          <w:lang w:eastAsia="lt-LT"/>
        </w:rPr>
      </w:pPr>
      <w:r w:rsidRPr="003451A6">
        <w:rPr>
          <w:rFonts w:ascii="Times New Roman" w:eastAsia="Times New Roman" w:hAnsi="Times New Roman" w:cs="Times New Roman"/>
          <w:sz w:val="24"/>
          <w:szCs w:val="24"/>
          <w:lang w:eastAsia="lt-LT"/>
        </w:rPr>
        <w:t>dorinio ugdymo (etikos, tikybos) I–II klasėse ir specialiosios medicininės fizinio pajėgumo grupės mokinių pasiekimai fizinio ugdymo pratybose vertinami įrašu</w:t>
      </w:r>
      <w:r w:rsidR="003451A6" w:rsidRPr="003451A6">
        <w:rPr>
          <w:rFonts w:ascii="Times New Roman" w:eastAsia="Times New Roman" w:hAnsi="Times New Roman" w:cs="Times New Roman"/>
          <w:sz w:val="24"/>
          <w:szCs w:val="24"/>
          <w:lang w:eastAsia="lt-LT"/>
        </w:rPr>
        <w:t xml:space="preserve"> „įskaityta“ arba „neįskaityta“</w:t>
      </w:r>
      <w:r w:rsidRPr="003451A6">
        <w:rPr>
          <w:rFonts w:ascii="Times New Roman" w:eastAsia="Times New Roman" w:hAnsi="Times New Roman" w:cs="Times New Roman"/>
          <w:sz w:val="24"/>
          <w:szCs w:val="24"/>
          <w:lang w:eastAsia="lt-LT"/>
        </w:rPr>
        <w:t xml:space="preserve">; </w:t>
      </w:r>
    </w:p>
    <w:p w14:paraId="34333586" w14:textId="77777777" w:rsidR="0075079E" w:rsidRPr="003451A6"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sz w:val="24"/>
          <w:szCs w:val="24"/>
          <w:lang w:eastAsia="lt-LT"/>
        </w:rPr>
      </w:pPr>
      <w:r w:rsidRPr="003451A6">
        <w:rPr>
          <w:rFonts w:ascii="Times New Roman" w:eastAsia="Times New Roman" w:hAnsi="Times New Roman" w:cs="Times New Roman"/>
          <w:sz w:val="24"/>
          <w:szCs w:val="24"/>
          <w:lang w:eastAsia="lt-LT"/>
        </w:rPr>
        <w:t xml:space="preserve">dalykų modulių mokymosi pasiekimai vertinami </w:t>
      </w:r>
      <w:r w:rsidR="003451A6" w:rsidRPr="003451A6">
        <w:rPr>
          <w:rFonts w:ascii="Times New Roman" w:eastAsia="Times New Roman" w:hAnsi="Times New Roman" w:cs="Times New Roman"/>
          <w:sz w:val="24"/>
          <w:szCs w:val="24"/>
          <w:lang w:eastAsia="lt-LT"/>
        </w:rPr>
        <w:t>įrašu „įskaityta“/„neįskaityta“</w:t>
      </w:r>
      <w:r w:rsidRPr="003451A6">
        <w:rPr>
          <w:rFonts w:ascii="Times New Roman" w:eastAsia="Times New Roman" w:hAnsi="Times New Roman" w:cs="Times New Roman"/>
          <w:sz w:val="24"/>
          <w:szCs w:val="24"/>
          <w:lang w:eastAsia="lt-LT"/>
        </w:rPr>
        <w:t xml:space="preserve">; </w:t>
      </w:r>
    </w:p>
    <w:p w14:paraId="2B993776" w14:textId="77777777" w:rsidR="0075079E" w:rsidRPr="003451A6"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sz w:val="24"/>
          <w:szCs w:val="24"/>
          <w:lang w:eastAsia="lt-LT"/>
        </w:rPr>
      </w:pPr>
      <w:r w:rsidRPr="003451A6">
        <w:rPr>
          <w:rFonts w:ascii="Times New Roman" w:eastAsia="Times New Roman" w:hAnsi="Times New Roman" w:cs="Times New Roman"/>
          <w:sz w:val="24"/>
          <w:szCs w:val="24"/>
          <w:lang w:eastAsia="lt-LT"/>
        </w:rPr>
        <w:t xml:space="preserve">įrašas „atleistas“ fizinio ugdymo dalyke įrašomas, jeigu mokinys atleistas pagal gydytojo rekomendaciją ir gimnazijos direktoriaus įsakymą,  </w:t>
      </w:r>
    </w:p>
    <w:p w14:paraId="2FF18548" w14:textId="52FBB45E" w:rsidR="0075079E" w:rsidRPr="00C21FF3" w:rsidRDefault="00F7318D" w:rsidP="00D45529">
      <w:pPr>
        <w:pStyle w:val="Sraopastraipa"/>
        <w:numPr>
          <w:ilvl w:val="0"/>
          <w:numId w:val="27"/>
        </w:numPr>
        <w:spacing w:after="15" w:line="276" w:lineRule="auto"/>
        <w:ind w:left="0" w:right="52" w:firstLine="993"/>
        <w:jc w:val="both"/>
        <w:rPr>
          <w:rFonts w:ascii="Times New Roman" w:eastAsia="Times New Roman" w:hAnsi="Times New Roman"/>
          <w:color w:val="000000"/>
          <w:sz w:val="24"/>
          <w:szCs w:val="24"/>
          <w:lang w:val="lt-LT" w:eastAsia="lt-LT"/>
        </w:rPr>
      </w:pPr>
      <w:r>
        <w:rPr>
          <w:rFonts w:ascii="Times New Roman" w:eastAsia="Times New Roman" w:hAnsi="Times New Roman"/>
          <w:sz w:val="24"/>
          <w:szCs w:val="24"/>
          <w:lang w:val="lt-LT" w:eastAsia="lt-LT"/>
        </w:rPr>
        <w:t xml:space="preserve"> </w:t>
      </w:r>
      <w:r w:rsidR="0075079E" w:rsidRPr="00C21FF3">
        <w:rPr>
          <w:rFonts w:ascii="Times New Roman" w:eastAsia="Times New Roman" w:hAnsi="Times New Roman"/>
          <w:sz w:val="24"/>
          <w:szCs w:val="24"/>
          <w:lang w:val="lt-LT" w:eastAsia="lt-LT"/>
        </w:rPr>
        <w:t xml:space="preserve">I klasių mokinių pasiekimai adaptacinio periodo, kuris trunka pirmąsias dvi rugsėjo </w:t>
      </w:r>
      <w:r w:rsidR="0075079E" w:rsidRPr="00C21FF3">
        <w:rPr>
          <w:rFonts w:ascii="Times New Roman" w:eastAsia="Times New Roman" w:hAnsi="Times New Roman"/>
          <w:color w:val="000000"/>
          <w:sz w:val="24"/>
          <w:szCs w:val="24"/>
          <w:lang w:val="lt-LT" w:eastAsia="lt-LT"/>
        </w:rPr>
        <w:t>mėnesio savaites, metu vertinami kaupiamuoju bei formuojamuoju</w:t>
      </w:r>
      <w:r>
        <w:rPr>
          <w:rFonts w:ascii="Times New Roman" w:eastAsia="Times New Roman" w:hAnsi="Times New Roman"/>
          <w:color w:val="000000"/>
          <w:sz w:val="24"/>
          <w:szCs w:val="24"/>
          <w:lang w:val="lt-LT" w:eastAsia="lt-LT"/>
        </w:rPr>
        <w:t xml:space="preserve"> </w:t>
      </w:r>
      <w:r w:rsidR="0075079E" w:rsidRPr="00C21FF3">
        <w:rPr>
          <w:rFonts w:ascii="Times New Roman" w:eastAsia="Times New Roman" w:hAnsi="Times New Roman"/>
          <w:color w:val="000000"/>
          <w:sz w:val="24"/>
          <w:szCs w:val="24"/>
          <w:lang w:val="lt-LT" w:eastAsia="lt-LT"/>
        </w:rPr>
        <w:t xml:space="preserve">vertinimu.  </w:t>
      </w:r>
    </w:p>
    <w:p w14:paraId="5F92E5B5" w14:textId="0C2A7EE0" w:rsidR="0075079E" w:rsidRPr="0075079E" w:rsidRDefault="00F7318D" w:rsidP="00D45529">
      <w:pPr>
        <w:numPr>
          <w:ilvl w:val="0"/>
          <w:numId w:val="27"/>
        </w:numPr>
        <w:spacing w:after="15" w:line="276" w:lineRule="auto"/>
        <w:ind w:left="0" w:right="52" w:firstLine="993"/>
        <w:jc w:val="both"/>
        <w:rPr>
          <w:rFonts w:ascii="Times New Roman" w:eastAsia="Times New Roman" w:hAnsi="Times New Roman" w:cs="Times New Roman"/>
          <w:color w:val="FF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II–IV klasių mokiniams, </w:t>
      </w:r>
      <w:r w:rsidR="0075079E" w:rsidRPr="003451A6">
        <w:rPr>
          <w:rFonts w:ascii="Times New Roman" w:eastAsia="Times New Roman" w:hAnsi="Times New Roman" w:cs="Times New Roman"/>
          <w:sz w:val="24"/>
          <w:szCs w:val="24"/>
          <w:lang w:eastAsia="lt-LT"/>
        </w:rPr>
        <w:t xml:space="preserve">pirmosios dvi rugsėjo mėnesio savaitės </w:t>
      </w:r>
      <w:r w:rsidR="0075079E" w:rsidRPr="0075079E">
        <w:rPr>
          <w:rFonts w:ascii="Times New Roman" w:eastAsia="Times New Roman" w:hAnsi="Times New Roman" w:cs="Times New Roman"/>
          <w:color w:val="000000"/>
          <w:sz w:val="24"/>
          <w:szCs w:val="24"/>
          <w:lang w:eastAsia="lt-LT"/>
        </w:rPr>
        <w:t>skiriamos dalykų kurso kartojimui. Šiuo laikotarpiu rekomenduojama nevertinti nepat</w:t>
      </w:r>
      <w:r w:rsidR="003451A6">
        <w:rPr>
          <w:rFonts w:ascii="Times New Roman" w:eastAsia="Times New Roman" w:hAnsi="Times New Roman" w:cs="Times New Roman"/>
          <w:color w:val="000000"/>
          <w:sz w:val="24"/>
          <w:szCs w:val="24"/>
          <w:lang w:eastAsia="lt-LT"/>
        </w:rPr>
        <w:t>enkinamais įvertinimais mokinių.</w:t>
      </w:r>
      <w:r w:rsidR="0075079E" w:rsidRPr="0075079E">
        <w:rPr>
          <w:rFonts w:ascii="Times New Roman" w:eastAsia="Times New Roman" w:hAnsi="Times New Roman" w:cs="Times New Roman"/>
          <w:color w:val="FF0000"/>
          <w:sz w:val="24"/>
          <w:szCs w:val="24"/>
          <w:lang w:eastAsia="lt-LT"/>
        </w:rPr>
        <w:t xml:space="preserve"> </w:t>
      </w:r>
    </w:p>
    <w:p w14:paraId="218346B1" w14:textId="555202C2" w:rsidR="0075079E" w:rsidRPr="0075079E" w:rsidRDefault="00F7318D" w:rsidP="00D45529">
      <w:pPr>
        <w:numPr>
          <w:ilvl w:val="0"/>
          <w:numId w:val="27"/>
        </w:numPr>
        <w:spacing w:after="15"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Mokinių individuali pažanga ir mokymosi pasiekimai aptariami viename sraute dirbančių mokytojų susirinkimuose.  </w:t>
      </w:r>
    </w:p>
    <w:p w14:paraId="443BCA65" w14:textId="4640ACD6" w:rsidR="0075079E" w:rsidRPr="0075079E" w:rsidRDefault="00F7318D" w:rsidP="00D45529">
      <w:pPr>
        <w:numPr>
          <w:ilvl w:val="0"/>
          <w:numId w:val="27"/>
        </w:numPr>
        <w:spacing w:after="15"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Jeigu mokinys: </w:t>
      </w:r>
    </w:p>
    <w:p w14:paraId="44D05337"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neatliko mokomojo dalyko vertinimo užduoties (kontrolinio darbo ar kt.), numatomas laikas, per kurį jis turi atsiskaityti ir suteikiama reikiama mokymosi pagalba. Jeigu mokinys per numatytą laiką neatsiskaitė ir nepademonstravo pasiekimų, numatytų Pagrindinio ar Vidurinio ugdymo bendrosiose programose, jo pasiekimai prilyginami žemiausiam 10 balų sistemos įvertinimui „labai blogai“; </w:t>
      </w:r>
    </w:p>
    <w:p w14:paraId="07154C9C" w14:textId="77777777" w:rsidR="0075079E" w:rsidRPr="003451A6"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sz w:val="24"/>
          <w:szCs w:val="24"/>
          <w:lang w:eastAsia="lt-LT"/>
        </w:rPr>
      </w:pPr>
      <w:r w:rsidRPr="0075079E">
        <w:rPr>
          <w:rFonts w:ascii="Times New Roman" w:eastAsia="Times New Roman" w:hAnsi="Times New Roman" w:cs="Times New Roman"/>
          <w:color w:val="000000"/>
          <w:sz w:val="24"/>
          <w:szCs w:val="24"/>
          <w:lang w:eastAsia="lt-LT"/>
        </w:rPr>
        <w:t xml:space="preserve">neatliko numatytu laiku vertinimo užduočių (kontrolinių, laboratorinių, kūrybinių-tiriamųjų darbų ir kt.) dėl svarbių pateisintų priežasčių, ugdymo laikotarpio pabaigoje fiksuojamas įrašas „atleista“. Tokiais atvejais mokiniams, sugrįžusiems į ugdymo procesą, suteikiama reikiama mokymosi pagalba ir </w:t>
      </w:r>
      <w:r w:rsidRPr="003451A6">
        <w:rPr>
          <w:rFonts w:ascii="Times New Roman" w:eastAsia="Times New Roman" w:hAnsi="Times New Roman" w:cs="Times New Roman"/>
          <w:sz w:val="24"/>
          <w:szCs w:val="24"/>
          <w:lang w:eastAsia="lt-LT"/>
        </w:rPr>
        <w:t xml:space="preserve">numatomas laikas, per kurį jis turi atsiskaityti. </w:t>
      </w:r>
    </w:p>
    <w:p w14:paraId="5728B82A" w14:textId="783FD1EA" w:rsidR="0075079E" w:rsidRPr="0075079E" w:rsidRDefault="00F7318D" w:rsidP="00D45529">
      <w:pPr>
        <w:numPr>
          <w:ilvl w:val="0"/>
          <w:numId w:val="27"/>
        </w:numPr>
        <w:spacing w:after="15" w:line="276" w:lineRule="auto"/>
        <w:ind w:left="0" w:right="52"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75079E" w:rsidRPr="003451A6">
        <w:rPr>
          <w:rFonts w:ascii="Times New Roman" w:eastAsia="Times New Roman" w:hAnsi="Times New Roman" w:cs="Times New Roman"/>
          <w:sz w:val="24"/>
          <w:szCs w:val="24"/>
          <w:lang w:eastAsia="lt-LT"/>
        </w:rPr>
        <w:t xml:space="preserve">Kiekvienas mokytojas per pirmąsias dalyko pamokas </w:t>
      </w:r>
      <w:r w:rsidR="0075079E" w:rsidRPr="0075079E">
        <w:rPr>
          <w:rFonts w:ascii="Times New Roman" w:eastAsia="Times New Roman" w:hAnsi="Times New Roman" w:cs="Times New Roman"/>
          <w:color w:val="000000"/>
          <w:sz w:val="24"/>
          <w:szCs w:val="24"/>
          <w:lang w:eastAsia="lt-LT"/>
        </w:rPr>
        <w:t xml:space="preserve">rugsėjo mėnesį pasirašytinai supažindina mokinius su dalyko vertinimo kriterijais. Klasių vadovas, dalykų mokytojai supažindina I gimnazijos klasių mokinių tėvus su </w:t>
      </w:r>
      <w:r w:rsidR="0075079E" w:rsidRPr="0075079E">
        <w:rPr>
          <w:rFonts w:ascii="Times New Roman" w:eastAsia="Times New Roman" w:hAnsi="Times New Roman" w:cs="Times New Roman"/>
          <w:sz w:val="24"/>
          <w:szCs w:val="24"/>
          <w:lang w:eastAsia="lt-LT"/>
        </w:rPr>
        <w:t xml:space="preserve">ugdymo turiniu, kompetencijų ugdymu bei vertinimo tvarka per  pirmąjį klasės tėvų susirinkimą. </w:t>
      </w:r>
    </w:p>
    <w:p w14:paraId="502E05A3" w14:textId="4364FECF" w:rsidR="0075079E" w:rsidRPr="0075079E" w:rsidRDefault="00F7318D" w:rsidP="00D45529">
      <w:pPr>
        <w:numPr>
          <w:ilvl w:val="0"/>
          <w:numId w:val="27"/>
        </w:numPr>
        <w:spacing w:after="15" w:line="276" w:lineRule="auto"/>
        <w:ind w:left="0" w:right="52" w:firstLine="993"/>
        <w:jc w:val="both"/>
        <w:rPr>
          <w:rFonts w:ascii="Times New Roman" w:eastAsia="Times New Roman" w:hAnsi="Times New Roman" w:cs="Times New Roman"/>
          <w:color w:val="FF0000"/>
          <w:sz w:val="24"/>
          <w:szCs w:val="24"/>
          <w:lang w:eastAsia="lt-LT"/>
        </w:rPr>
      </w:pPr>
      <w:r>
        <w:rPr>
          <w:rFonts w:ascii="Times New Roman" w:eastAsia="Times New Roman" w:hAnsi="Times New Roman" w:cs="Times New Roman"/>
          <w:sz w:val="24"/>
          <w:szCs w:val="24"/>
          <w:lang w:eastAsia="lt-LT"/>
        </w:rPr>
        <w:t xml:space="preserve"> </w:t>
      </w:r>
      <w:r w:rsidR="0075079E" w:rsidRPr="0075079E">
        <w:rPr>
          <w:rFonts w:ascii="Times New Roman" w:eastAsia="Times New Roman" w:hAnsi="Times New Roman" w:cs="Times New Roman"/>
          <w:sz w:val="24"/>
          <w:szCs w:val="24"/>
          <w:lang w:eastAsia="lt-LT"/>
        </w:rPr>
        <w:t xml:space="preserve">Apie mokymosi sėkmingumą mokinių tėvai (globėjai, rūpintojai) informuojami vadovaujantis Lietuvos Respublikos asmens duomenų teisinės apsaugos </w:t>
      </w:r>
      <w:r w:rsidR="0075079E" w:rsidRPr="0075079E">
        <w:rPr>
          <w:rFonts w:ascii="Times New Roman" w:eastAsia="Times New Roman" w:hAnsi="Times New Roman" w:cs="Times New Roman"/>
          <w:color w:val="000000"/>
          <w:sz w:val="24"/>
          <w:szCs w:val="24"/>
          <w:lang w:eastAsia="lt-LT"/>
        </w:rPr>
        <w:t>įstatymu, per elektroninį dienyną, klasių tėvų susirinkimuose, trišalių susirinkimuose (tėveliai, mokinys, mokytojas), per individualius susitikimus su mokytojais (organizuojami ne mažiau kaip 2 tėvų (globėjų, rūpintojų) susitikimai su mokytojais per moksl</w:t>
      </w:r>
      <w:r w:rsidR="003451A6">
        <w:rPr>
          <w:rFonts w:ascii="Times New Roman" w:eastAsia="Times New Roman" w:hAnsi="Times New Roman" w:cs="Times New Roman"/>
          <w:color w:val="000000"/>
          <w:sz w:val="24"/>
          <w:szCs w:val="24"/>
          <w:lang w:eastAsia="lt-LT"/>
        </w:rPr>
        <w:t>o metus).</w:t>
      </w:r>
      <w:r w:rsidR="0075079E" w:rsidRPr="0075079E">
        <w:rPr>
          <w:rFonts w:ascii="Times New Roman" w:eastAsia="Times New Roman" w:hAnsi="Times New Roman" w:cs="Times New Roman"/>
          <w:color w:val="FF0000"/>
          <w:sz w:val="24"/>
          <w:szCs w:val="24"/>
          <w:lang w:eastAsia="lt-LT"/>
        </w:rPr>
        <w:t xml:space="preserve"> </w:t>
      </w:r>
    </w:p>
    <w:p w14:paraId="109B2B04" w14:textId="11737895" w:rsidR="0075079E" w:rsidRPr="0075079E" w:rsidRDefault="00F7318D" w:rsidP="00D45529">
      <w:pPr>
        <w:numPr>
          <w:ilvl w:val="0"/>
          <w:numId w:val="27"/>
        </w:numPr>
        <w:spacing w:after="15" w:line="276" w:lineRule="auto"/>
        <w:ind w:left="0" w:right="52" w:firstLine="993"/>
        <w:jc w:val="both"/>
        <w:rPr>
          <w:rFonts w:ascii="Times New Roman" w:eastAsia="Times New Roman" w:hAnsi="Times New Roman" w:cs="Times New Roman"/>
          <w:color w:val="FF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Gimnazija nustato mokinių, jų tėvų (globėjų, rūpintojų) prašymų dėl pasiekimų įvertinimo</w:t>
      </w:r>
      <w:r w:rsidR="00841F8F">
        <w:rPr>
          <w:rFonts w:ascii="Times New Roman" w:eastAsia="Times New Roman" w:hAnsi="Times New Roman" w:cs="Times New Roman"/>
          <w:color w:val="000000"/>
          <w:sz w:val="24"/>
          <w:szCs w:val="24"/>
          <w:lang w:eastAsia="lt-LT"/>
        </w:rPr>
        <w:t xml:space="preserve"> objektyvumo </w:t>
      </w:r>
      <w:r w:rsidR="00841F8F" w:rsidRPr="00841F8F">
        <w:rPr>
          <w:rFonts w:ascii="Times New Roman" w:eastAsia="Times New Roman" w:hAnsi="Times New Roman" w:cs="Times New Roman"/>
          <w:sz w:val="24"/>
          <w:szCs w:val="24"/>
          <w:lang w:eastAsia="lt-LT"/>
        </w:rPr>
        <w:t>nagrinėjimo tvarką</w:t>
      </w:r>
      <w:r w:rsidR="0075079E" w:rsidRPr="00841F8F">
        <w:rPr>
          <w:rFonts w:ascii="Times New Roman" w:eastAsia="Times New Roman" w:hAnsi="Times New Roman" w:cs="Times New Roman"/>
          <w:sz w:val="24"/>
          <w:szCs w:val="24"/>
          <w:lang w:eastAsia="lt-LT"/>
        </w:rPr>
        <w:t xml:space="preserve">: </w:t>
      </w:r>
    </w:p>
    <w:p w14:paraId="2BCDE20A"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mokinys, jo tėvai (globėjai, rūpintojai) raštiškai kreipiasi į gimnazijos direktorių dėl pasiekimų įvertinimo objektyvumo, motyvuodami kreipimosi būtinumą; </w:t>
      </w:r>
    </w:p>
    <w:p w14:paraId="14656C35"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lastRenderedPageBreak/>
        <w:t xml:space="preserve">direktorius įsakymu paskiria komisiją iš dviejų to dalyko aukščiausios kvalifikacinės kategorijos mokytojų, nedėstančių tam mokiniui, ir kuruojančio vadovo, ištirti prašyme išdėstytus faktus;  </w:t>
      </w:r>
    </w:p>
    <w:p w14:paraId="11F4E72D" w14:textId="27E2757C" w:rsidR="0075079E" w:rsidRPr="00F7318D" w:rsidRDefault="0075079E" w:rsidP="00D45529">
      <w:pPr>
        <w:numPr>
          <w:ilvl w:val="1"/>
          <w:numId w:val="27"/>
        </w:numPr>
        <w:tabs>
          <w:tab w:val="left" w:pos="1560"/>
        </w:tabs>
        <w:spacing w:after="0" w:line="276" w:lineRule="auto"/>
        <w:ind w:left="0" w:right="52" w:firstLine="993"/>
        <w:jc w:val="both"/>
        <w:rPr>
          <w:rFonts w:ascii="Times New Roman" w:eastAsia="Times New Roman" w:hAnsi="Times New Roman" w:cs="Times New Roman"/>
          <w:b/>
          <w:color w:val="000000"/>
          <w:sz w:val="24"/>
          <w:szCs w:val="24"/>
          <w:lang w:eastAsia="lt-LT"/>
        </w:rPr>
      </w:pPr>
      <w:r w:rsidRPr="0075079E">
        <w:rPr>
          <w:rFonts w:ascii="Times New Roman" w:eastAsia="Times New Roman" w:hAnsi="Times New Roman" w:cs="Times New Roman"/>
          <w:color w:val="000000"/>
          <w:sz w:val="24"/>
          <w:szCs w:val="24"/>
          <w:lang w:eastAsia="lt-LT"/>
        </w:rPr>
        <w:t>įvertinimas peržiūrimas per 5 darbo dienas ir atsakymas raštu pateikiamas</w:t>
      </w:r>
      <w:r w:rsidR="00F7318D">
        <w:rPr>
          <w:rFonts w:ascii="Times New Roman" w:eastAsia="Times New Roman" w:hAnsi="Times New Roman" w:cs="Times New Roman"/>
          <w:color w:val="000000"/>
          <w:sz w:val="24"/>
          <w:szCs w:val="24"/>
          <w:lang w:eastAsia="lt-LT"/>
        </w:rPr>
        <w:t xml:space="preserve"> </w:t>
      </w:r>
      <w:r w:rsidRPr="0075079E">
        <w:rPr>
          <w:rFonts w:ascii="Times New Roman" w:eastAsia="Times New Roman" w:hAnsi="Times New Roman" w:cs="Times New Roman"/>
          <w:color w:val="000000"/>
          <w:sz w:val="24"/>
          <w:szCs w:val="24"/>
          <w:lang w:eastAsia="lt-LT"/>
        </w:rPr>
        <w:t xml:space="preserve">mokiniui, jo tėvams (globėjams, rūpintojams). </w:t>
      </w:r>
    </w:p>
    <w:p w14:paraId="7B556C7B" w14:textId="760CB32A" w:rsidR="0075079E" w:rsidRPr="00F7318D" w:rsidRDefault="0075079E" w:rsidP="00D45529">
      <w:pPr>
        <w:pStyle w:val="Sraopastraipa"/>
        <w:numPr>
          <w:ilvl w:val="1"/>
          <w:numId w:val="27"/>
        </w:numPr>
        <w:tabs>
          <w:tab w:val="left" w:pos="1560"/>
        </w:tabs>
        <w:spacing w:line="276" w:lineRule="auto"/>
        <w:ind w:left="0" w:right="52" w:firstLine="993"/>
        <w:jc w:val="both"/>
        <w:rPr>
          <w:rFonts w:ascii="Times New Roman" w:eastAsia="Times New Roman" w:hAnsi="Times New Roman"/>
          <w:b/>
          <w:color w:val="000000"/>
          <w:sz w:val="28"/>
          <w:szCs w:val="28"/>
          <w:lang w:eastAsia="lt-LT"/>
        </w:rPr>
      </w:pPr>
      <w:r w:rsidRPr="00F7318D">
        <w:rPr>
          <w:rFonts w:ascii="Times New Roman" w:hAnsi="Times New Roman"/>
          <w:sz w:val="24"/>
          <w:szCs w:val="24"/>
          <w:lang w:val="lt-LT"/>
        </w:rPr>
        <w:t xml:space="preserve">Gimnazijos mokinių individuali pažanga matuojama vadovaujantis gimnazijos direktoriaus 2019 m. birželio 27 d. įsakymu Nr. </w:t>
      </w:r>
      <w:r w:rsidRPr="00F7318D">
        <w:rPr>
          <w:rFonts w:ascii="Times New Roman" w:hAnsi="Times New Roman"/>
          <w:sz w:val="24"/>
          <w:szCs w:val="24"/>
        </w:rPr>
        <w:t xml:space="preserve">V1- </w:t>
      </w:r>
      <w:r w:rsidRPr="00AA518E">
        <w:rPr>
          <w:rFonts w:ascii="Times New Roman" w:hAnsi="Times New Roman"/>
          <w:sz w:val="24"/>
          <w:szCs w:val="24"/>
          <w:lang w:val="lt-LT"/>
        </w:rPr>
        <w:t>62 „Mokinių pažangos ir</w:t>
      </w:r>
      <w:r w:rsidR="00F7318D" w:rsidRPr="00AA518E">
        <w:rPr>
          <w:rFonts w:ascii="Times New Roman" w:hAnsi="Times New Roman"/>
          <w:sz w:val="24"/>
          <w:szCs w:val="24"/>
          <w:lang w:val="lt-LT"/>
        </w:rPr>
        <w:t xml:space="preserve"> </w:t>
      </w:r>
      <w:r w:rsidRPr="00AA518E">
        <w:rPr>
          <w:rFonts w:ascii="Times New Roman" w:hAnsi="Times New Roman"/>
          <w:sz w:val="24"/>
          <w:szCs w:val="24"/>
          <w:lang w:val="lt-LT"/>
        </w:rPr>
        <w:t>pasiekimų vertinimo</w:t>
      </w:r>
      <w:r w:rsidR="00F7318D" w:rsidRPr="00AA518E">
        <w:rPr>
          <w:rFonts w:ascii="Times New Roman" w:hAnsi="Times New Roman"/>
          <w:sz w:val="24"/>
          <w:szCs w:val="24"/>
          <w:lang w:val="lt-LT"/>
        </w:rPr>
        <w:t xml:space="preserve"> </w:t>
      </w:r>
      <w:r w:rsidRPr="00AA518E">
        <w:rPr>
          <w:rFonts w:ascii="Times New Roman" w:hAnsi="Times New Roman"/>
          <w:sz w:val="24"/>
          <w:szCs w:val="24"/>
          <w:lang w:val="lt-LT"/>
        </w:rPr>
        <w:t>tvarkos</w:t>
      </w:r>
      <w:r w:rsidR="00BE0D03">
        <w:rPr>
          <w:rFonts w:ascii="Times New Roman" w:hAnsi="Times New Roman"/>
          <w:sz w:val="24"/>
          <w:szCs w:val="24"/>
          <w:lang w:val="lt-LT"/>
        </w:rPr>
        <w:t xml:space="preserve"> </w:t>
      </w:r>
      <w:r w:rsidR="00BE0D03" w:rsidRPr="00BE0D03">
        <w:rPr>
          <w:rFonts w:ascii="Times New Roman" w:hAnsi="Times New Roman"/>
          <w:sz w:val="24"/>
          <w:szCs w:val="24"/>
          <w:lang w:val="lt-LT"/>
        </w:rPr>
        <w:t>aprašo“</w:t>
      </w:r>
      <w:r w:rsidR="00BE0D03">
        <w:rPr>
          <w:rFonts w:ascii="Times New Roman" w:hAnsi="Times New Roman"/>
          <w:sz w:val="24"/>
          <w:szCs w:val="24"/>
          <w:lang w:val="lt-LT"/>
        </w:rPr>
        <w:t xml:space="preserve">  </w:t>
      </w:r>
      <w:r w:rsidRPr="00AA518E">
        <w:rPr>
          <w:rFonts w:ascii="Times New Roman" w:hAnsi="Times New Roman"/>
          <w:sz w:val="24"/>
          <w:szCs w:val="24"/>
          <w:lang w:val="lt-LT"/>
        </w:rPr>
        <w:t>nuostatomis.</w:t>
      </w:r>
      <w:r w:rsidRPr="009C3727">
        <w:rPr>
          <w:rFonts w:ascii="Times New Roman" w:hAnsi="Times New Roman"/>
          <w:sz w:val="24"/>
          <w:szCs w:val="24"/>
        </w:rPr>
        <w:t xml:space="preserve"> </w:t>
      </w:r>
      <w:r w:rsidRPr="00F7318D">
        <w:rPr>
          <w:rFonts w:ascii="Times New Roman" w:hAnsi="Times New Roman"/>
          <w:sz w:val="24"/>
          <w:szCs w:val="24"/>
        </w:rPr>
        <w:t xml:space="preserve">                                                     </w:t>
      </w:r>
    </w:p>
    <w:p w14:paraId="172FA14C" w14:textId="5FAB1D0D"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Norint garantuoti ugdymo kokybę, optimalias ir saugias mokinių darbo sąlygas, atsižvelgiant į mokinių skaičių klasėje, jų poreikį, saugą, darbo vietas, klasės dalijamos į grupes per atskirų mokomųjų dalykų pamokas: </w:t>
      </w:r>
    </w:p>
    <w:p w14:paraId="194BA8C5"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dorinio ugdymo, jeigu tos pačios klasės mokiniai yra pasirinkę tikybą ir etiką;  </w:t>
      </w:r>
    </w:p>
    <w:p w14:paraId="06963DF9"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informatikos ir technologijų. Mokinių dalijimas į grupes priklauso nuo darbo vietų kabinetuose skaičiaus ir įrangos; </w:t>
      </w:r>
    </w:p>
    <w:p w14:paraId="4CD439F8"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užsienio kalbų (1-ajai ir 2-ajai), jei klasėje mokosi ne mažiau kaip 21 mokinys;  </w:t>
      </w:r>
    </w:p>
    <w:p w14:paraId="04C0C7FF" w14:textId="77777777" w:rsidR="0075079E" w:rsidRPr="00841F8F"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sz w:val="24"/>
          <w:szCs w:val="24"/>
          <w:lang w:eastAsia="lt-LT"/>
        </w:rPr>
      </w:pPr>
      <w:r w:rsidRPr="00841F8F">
        <w:rPr>
          <w:rFonts w:ascii="Times New Roman" w:eastAsia="Times New Roman" w:hAnsi="Times New Roman" w:cs="Times New Roman"/>
          <w:sz w:val="24"/>
          <w:szCs w:val="24"/>
          <w:lang w:eastAsia="lt-LT"/>
        </w:rPr>
        <w:t xml:space="preserve">klasę dalijant į mažesnes grupes praktikos ir eksperimentiniams darbams atlikti per gamtos mokslų pamokas. </w:t>
      </w:r>
    </w:p>
    <w:p w14:paraId="72C54080" w14:textId="59568708" w:rsidR="0075079E" w:rsidRPr="0075079E" w:rsidRDefault="009C3727" w:rsidP="00D45529">
      <w:pPr>
        <w:numPr>
          <w:ilvl w:val="0"/>
          <w:numId w:val="27"/>
        </w:numPr>
        <w:spacing w:after="15"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Laikinosios grupės sudaromos iš mokinių, pasirinkusių tą patį dalyko programos kursą, pasirenkamojo dalyko ar modulio programą.  </w:t>
      </w:r>
    </w:p>
    <w:p w14:paraId="1448578D" w14:textId="67872CB9" w:rsidR="0075079E" w:rsidRPr="0075079E" w:rsidRDefault="009C3727" w:rsidP="00D45529">
      <w:pPr>
        <w:numPr>
          <w:ilvl w:val="0"/>
          <w:numId w:val="27"/>
        </w:numPr>
        <w:spacing w:after="15"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Mokinių skaičius laikinojoje grupėje negali būti didesnis nei 26 mokiniai. Minimalus mokinių skaičius grupėje:  </w:t>
      </w:r>
    </w:p>
    <w:p w14:paraId="3653892D" w14:textId="402CD0FE" w:rsidR="0075079E" w:rsidRPr="00841F8F"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sz w:val="24"/>
          <w:szCs w:val="24"/>
          <w:lang w:eastAsia="lt-LT"/>
        </w:rPr>
      </w:pPr>
      <w:r w:rsidRPr="00841F8F">
        <w:rPr>
          <w:rFonts w:ascii="Times New Roman" w:eastAsia="Times New Roman" w:hAnsi="Times New Roman" w:cs="Times New Roman"/>
          <w:sz w:val="24"/>
          <w:szCs w:val="24"/>
          <w:lang w:eastAsia="lt-LT"/>
        </w:rPr>
        <w:t xml:space="preserve">pagrindinio ugdymo programos pasirenkamuosiuose moduliuose – 12, neformaliojo ugdymo grupėje – </w:t>
      </w:r>
      <w:r w:rsidR="00B52226">
        <w:rPr>
          <w:rFonts w:ascii="Times New Roman" w:eastAsia="Times New Roman" w:hAnsi="Times New Roman" w:cs="Times New Roman"/>
          <w:sz w:val="24"/>
          <w:szCs w:val="24"/>
          <w:lang w:eastAsia="lt-LT"/>
        </w:rPr>
        <w:t>12</w:t>
      </w:r>
      <w:r w:rsidRPr="00841F8F">
        <w:rPr>
          <w:rFonts w:ascii="Times New Roman" w:eastAsia="Times New Roman" w:hAnsi="Times New Roman" w:cs="Times New Roman"/>
          <w:sz w:val="24"/>
          <w:szCs w:val="24"/>
          <w:lang w:eastAsia="lt-LT"/>
        </w:rPr>
        <w:t xml:space="preserve"> mokini</w:t>
      </w:r>
      <w:r w:rsidR="00B52226">
        <w:rPr>
          <w:rFonts w:ascii="Times New Roman" w:eastAsia="Times New Roman" w:hAnsi="Times New Roman" w:cs="Times New Roman"/>
          <w:sz w:val="24"/>
          <w:szCs w:val="24"/>
          <w:lang w:eastAsia="lt-LT"/>
        </w:rPr>
        <w:t>ų</w:t>
      </w:r>
      <w:r w:rsidRPr="00841F8F">
        <w:rPr>
          <w:rFonts w:ascii="Times New Roman" w:eastAsia="Times New Roman" w:hAnsi="Times New Roman" w:cs="Times New Roman"/>
          <w:sz w:val="24"/>
          <w:szCs w:val="24"/>
          <w:lang w:eastAsia="lt-LT"/>
        </w:rPr>
        <w:t xml:space="preserve">;  </w:t>
      </w:r>
    </w:p>
    <w:p w14:paraId="3DC24BBB" w14:textId="1C45D096" w:rsidR="0075079E" w:rsidRPr="00841F8F"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sz w:val="24"/>
          <w:szCs w:val="24"/>
          <w:lang w:eastAsia="lt-LT"/>
        </w:rPr>
      </w:pPr>
      <w:r w:rsidRPr="00841F8F">
        <w:rPr>
          <w:rFonts w:ascii="Times New Roman" w:eastAsia="Times New Roman" w:hAnsi="Times New Roman" w:cs="Times New Roman"/>
          <w:sz w:val="24"/>
          <w:szCs w:val="24"/>
          <w:lang w:eastAsia="lt-LT"/>
        </w:rPr>
        <w:t>vidurinio ugdymo programoje – 1</w:t>
      </w:r>
      <w:r w:rsidR="00B52226">
        <w:rPr>
          <w:rFonts w:ascii="Times New Roman" w:eastAsia="Times New Roman" w:hAnsi="Times New Roman" w:cs="Times New Roman"/>
          <w:sz w:val="24"/>
          <w:szCs w:val="24"/>
          <w:lang w:eastAsia="lt-LT"/>
        </w:rPr>
        <w:t xml:space="preserve">2 </w:t>
      </w:r>
      <w:r w:rsidRPr="00841F8F">
        <w:rPr>
          <w:rFonts w:ascii="Times New Roman" w:eastAsia="Times New Roman" w:hAnsi="Times New Roman" w:cs="Times New Roman"/>
          <w:sz w:val="24"/>
          <w:szCs w:val="24"/>
          <w:lang w:eastAsia="lt-LT"/>
        </w:rPr>
        <w:t xml:space="preserve">mokinių, antrai užsienio kalbai mokyti – ne mažiau 5 mokinių. Norint išlaikyti vidurinio ugdymo programos tęstinumą, IV klasėje gali būti ir mažiau mokinių.  </w:t>
      </w:r>
    </w:p>
    <w:p w14:paraId="61E00A3E"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Laikinosioms grupėms sudaryti panaudojamos dalykui skirtos pamokos ir pamokos, skirtos mokinio ugdymo poreikiams tenkinti, nedidinant maksimalaus privalomo pamokų skaičiaus mokiniui.  </w:t>
      </w:r>
    </w:p>
    <w:p w14:paraId="6AF5C709"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Mokiniai, pasirinkę bendrąjį ar išplėstinį dalyko programos kursą, mokosi atskirose grupėse. </w:t>
      </w:r>
    </w:p>
    <w:p w14:paraId="71E18E4A"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Nesusidarius grupei, pavieniai mokiniai norimo kurso programų mokosi savarankišku mokymosi būdu. </w:t>
      </w:r>
    </w:p>
    <w:p w14:paraId="751CADFB"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Mokiniams mokymosi krūvis per savaitę paskirstomas tolygiai.  </w:t>
      </w:r>
    </w:p>
    <w:p w14:paraId="684B752F"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Mokiniui, kuris mokosi pagal pagrindinio ir vidurinio ugdymo programą, per dieną negali būti daugiau kaip 7 pamokos.  </w:t>
      </w:r>
    </w:p>
    <w:p w14:paraId="31DB87C8"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Kontrolinių užduočių atlikimo laiką tarpusavyje derina vienoje klasėje ar grupėje dirbantys mokytojai: </w:t>
      </w:r>
    </w:p>
    <w:p w14:paraId="4DF4D939" w14:textId="77777777" w:rsidR="0075079E" w:rsidRPr="0075079E" w:rsidRDefault="0075079E" w:rsidP="00D45529">
      <w:pPr>
        <w:numPr>
          <w:ilvl w:val="1"/>
          <w:numId w:val="27"/>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I–II gimnazijos klasių mokiniams per dieną negali būti skiriamas daugiau kaip vienas kontrolinis darbas;  </w:t>
      </w:r>
    </w:p>
    <w:p w14:paraId="453E4A2E" w14:textId="77777777" w:rsidR="0075079E" w:rsidRPr="0075079E" w:rsidRDefault="0075079E" w:rsidP="00D45529">
      <w:pPr>
        <w:numPr>
          <w:ilvl w:val="1"/>
          <w:numId w:val="27"/>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apie kontrolinį darbą mokiniai informuojami ne vėliau kaip prieš savaitę; </w:t>
      </w:r>
    </w:p>
    <w:p w14:paraId="01B0A4D3" w14:textId="77777777" w:rsidR="0075079E" w:rsidRPr="0075079E" w:rsidRDefault="0075079E" w:rsidP="00D45529">
      <w:pPr>
        <w:numPr>
          <w:ilvl w:val="1"/>
          <w:numId w:val="27"/>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rekomenduojama kontrolinių darbų nerašyti po atostogų, šventinių dienų ir mokinio ligos;  </w:t>
      </w:r>
    </w:p>
    <w:p w14:paraId="70AFEB85" w14:textId="77777777" w:rsidR="0075079E" w:rsidRPr="00841F8F" w:rsidRDefault="0075079E" w:rsidP="00D45529">
      <w:pPr>
        <w:numPr>
          <w:ilvl w:val="1"/>
          <w:numId w:val="27"/>
        </w:numPr>
        <w:tabs>
          <w:tab w:val="left" w:pos="1418"/>
          <w:tab w:val="left" w:pos="1560"/>
        </w:tabs>
        <w:spacing w:after="15" w:line="276" w:lineRule="auto"/>
        <w:ind w:left="0" w:right="52" w:firstLine="993"/>
        <w:jc w:val="both"/>
        <w:rPr>
          <w:rFonts w:ascii="Times New Roman" w:eastAsia="Times New Roman" w:hAnsi="Times New Roman" w:cs="Times New Roman"/>
          <w:sz w:val="24"/>
          <w:szCs w:val="24"/>
          <w:lang w:eastAsia="lt-LT"/>
        </w:rPr>
      </w:pPr>
      <w:r w:rsidRPr="00841F8F">
        <w:rPr>
          <w:rFonts w:ascii="Times New Roman" w:eastAsia="Times New Roman" w:hAnsi="Times New Roman" w:cs="Times New Roman"/>
          <w:sz w:val="24"/>
          <w:szCs w:val="24"/>
          <w:lang w:eastAsia="lt-LT"/>
        </w:rPr>
        <w:t xml:space="preserve">kiekvieno mėnesio pradžioje mokytojai suderina kontrolinių darbų datas ir jas pažymi elektroniniame dienyne;  </w:t>
      </w:r>
    </w:p>
    <w:p w14:paraId="084378FE" w14:textId="0F7A2CA1" w:rsidR="0075079E" w:rsidRPr="001846BB" w:rsidRDefault="0075079E" w:rsidP="001846BB">
      <w:pPr>
        <w:numPr>
          <w:ilvl w:val="1"/>
          <w:numId w:val="27"/>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lastRenderedPageBreak/>
        <w:t xml:space="preserve">kontrolinių darbų grafikas kabinamas mokytojų kambaryje, mokinių informacijos </w:t>
      </w:r>
      <w:r w:rsidRPr="001846BB">
        <w:rPr>
          <w:rFonts w:ascii="Times New Roman" w:eastAsia="Times New Roman" w:hAnsi="Times New Roman" w:cs="Times New Roman"/>
          <w:color w:val="000000"/>
          <w:sz w:val="24"/>
          <w:szCs w:val="24"/>
          <w:lang w:eastAsia="lt-LT"/>
        </w:rPr>
        <w:t xml:space="preserve">stende.  </w:t>
      </w:r>
    </w:p>
    <w:p w14:paraId="1F856904"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Klasėje ar grupėje dirbantys mokytojai tarpusavyje derina namų darbų skyrimą:  </w:t>
      </w:r>
    </w:p>
    <w:p w14:paraId="5C1A6F88" w14:textId="77777777" w:rsidR="0075079E" w:rsidRPr="0075079E" w:rsidRDefault="0075079E" w:rsidP="00D45529">
      <w:pPr>
        <w:numPr>
          <w:ilvl w:val="1"/>
          <w:numId w:val="27"/>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namų darbai skiriami atskirų klasių mokiniams taip, kad neviršytų rekomenduojamų Higienos normų ir būtų naudingi tolesniam mokymuisi; </w:t>
      </w:r>
    </w:p>
    <w:p w14:paraId="7D358D45" w14:textId="77777777" w:rsidR="0075079E" w:rsidRPr="0075079E" w:rsidRDefault="0075079E" w:rsidP="00D45529">
      <w:pPr>
        <w:numPr>
          <w:ilvl w:val="1"/>
          <w:numId w:val="27"/>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namų darbai mokiniams neužduodami atostogoms ir neskiriami dėl įvairių priežasčių neįvykusių pamokų turiniui įgyvendinti; </w:t>
      </w:r>
    </w:p>
    <w:p w14:paraId="0A797A3E" w14:textId="77777777" w:rsidR="0075079E" w:rsidRPr="0075079E" w:rsidRDefault="0075079E" w:rsidP="00D45529">
      <w:pPr>
        <w:numPr>
          <w:ilvl w:val="1"/>
          <w:numId w:val="27"/>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rekomenduojama mokytojams, atsižvelgiant į mokinių gebėjimus ir pasiekimus, diferencijuoti ir individualizuoti namų darbus, naudojant Moodle  platformą.  </w:t>
      </w:r>
    </w:p>
    <w:p w14:paraId="71535ED5"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Mokymosi pagalba teikiama kiekvienam mokiniui, kuriam ji reikalinga. </w:t>
      </w:r>
    </w:p>
    <w:p w14:paraId="266A0811"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Teikiant mokymosi pagalbą, bendradarbiauja mokytojai, klasių vadovai, švietimo pagalbos mokiniui specialistai ir gimnazijos administracija. Pastebėjus kylančius mokymosi sunkumus, organizuojama veiksminga mokymosi pagalba. Mokymosi pagalbos teikimo dažnumas ir intensyvumas priklauso nuo jos poreikio mokiniui. Mokytojai gali teikti pagalbą ir nuotoliniu būdu, naudodami Moodle platformą. </w:t>
      </w:r>
    </w:p>
    <w:p w14:paraId="4CC4433A"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Į vaikų ugdymosi problemų sprendimą ir įvairios mokymosi pagalbos teikimą, įtraukiami mokinio tėvai (globėjai, rūpintojai). </w:t>
      </w:r>
    </w:p>
    <w:p w14:paraId="2053D3C0"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Mokymosi pagalba teikiama: </w:t>
      </w:r>
    </w:p>
    <w:p w14:paraId="4AEF31C2"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pamokoje kaip grįžtamasis ryšys, pagal kurį koreguojamas mokinio mokymasis, pritaikant tinkamas mokymo (si) užduotis, metodikas ir kt.; </w:t>
      </w:r>
    </w:p>
    <w:p w14:paraId="5554C47B" w14:textId="6B3FCD63"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skiriant nuolatines ar </w:t>
      </w:r>
      <w:r w:rsidR="00574D7E">
        <w:rPr>
          <w:rFonts w:ascii="Times New Roman" w:eastAsia="Times New Roman" w:hAnsi="Times New Roman" w:cs="Times New Roman"/>
          <w:color w:val="000000"/>
          <w:sz w:val="24"/>
          <w:szCs w:val="24"/>
          <w:lang w:eastAsia="lt-LT"/>
        </w:rPr>
        <w:t xml:space="preserve">trumpalaikes </w:t>
      </w:r>
      <w:r w:rsidRPr="0075079E">
        <w:rPr>
          <w:rFonts w:ascii="Times New Roman" w:eastAsia="Times New Roman" w:hAnsi="Times New Roman" w:cs="Times New Roman"/>
          <w:color w:val="000000"/>
          <w:sz w:val="24"/>
          <w:szCs w:val="24"/>
          <w:lang w:eastAsia="lt-LT"/>
        </w:rPr>
        <w:t xml:space="preserve">konsultacijas pagal mokinių poreikį, kurių trukmę rekomenduoja mokantis mokytojas. Gali būti sudaromos mokinių, kuriems reikia panašaus pobūdžio pagalbos, grupės. Šios grupės gali būti sudaromos ir iš paralelių klasių mokinių. Mokymosi pagalba gali būti skiriama ir individualiai: </w:t>
      </w:r>
    </w:p>
    <w:p w14:paraId="300276D4" w14:textId="6D8C7789" w:rsidR="0075079E" w:rsidRPr="0075079E" w:rsidRDefault="0075079E" w:rsidP="00D45529">
      <w:pPr>
        <w:numPr>
          <w:ilvl w:val="2"/>
          <w:numId w:val="27"/>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nuolatinės konsultacijos skiriamos savarankišką</w:t>
      </w:r>
      <w:r w:rsidR="009C3727">
        <w:rPr>
          <w:rFonts w:ascii="Times New Roman" w:eastAsia="Times New Roman" w:hAnsi="Times New Roman" w:cs="Times New Roman"/>
          <w:color w:val="000000"/>
          <w:sz w:val="24"/>
          <w:szCs w:val="24"/>
          <w:lang w:eastAsia="lt-LT"/>
        </w:rPr>
        <w:t xml:space="preserve"> </w:t>
      </w:r>
      <w:r w:rsidRPr="0075079E">
        <w:rPr>
          <w:rFonts w:ascii="Times New Roman" w:eastAsia="Times New Roman" w:hAnsi="Times New Roman" w:cs="Times New Roman"/>
          <w:color w:val="000000"/>
          <w:sz w:val="24"/>
          <w:szCs w:val="24"/>
          <w:lang w:eastAsia="lt-LT"/>
        </w:rPr>
        <w:t xml:space="preserve">mokymosi būdą pasirinkusiems mokiniams; </w:t>
      </w:r>
    </w:p>
    <w:p w14:paraId="69957C2E" w14:textId="77777777" w:rsidR="0075079E" w:rsidRPr="0075079E" w:rsidRDefault="0075079E" w:rsidP="00D45529">
      <w:pPr>
        <w:numPr>
          <w:ilvl w:val="2"/>
          <w:numId w:val="27"/>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kiekvienas mokytojas pagal mokinių poreikį organizuoja mokomojo dalyko konsultacijas; </w:t>
      </w:r>
    </w:p>
    <w:p w14:paraId="26C9D065" w14:textId="77777777" w:rsidR="0075079E" w:rsidRPr="0075079E" w:rsidRDefault="0075079E" w:rsidP="00D45529">
      <w:pPr>
        <w:numPr>
          <w:ilvl w:val="2"/>
          <w:numId w:val="27"/>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skiriamos individualios ir grupinės konsultacijos (mokiniams, turintiems mokymosi sunkumų dėl ligos, pasibaigus pusmečiui, keičiant dalyko kursą ar programą, parvykus iš užsienio; itin gabiems mokiniams ruoštis olimpiadoms, konkursams, atliekant kūrybinius-tiriamuosius ir brandos darbus); </w:t>
      </w:r>
    </w:p>
    <w:p w14:paraId="274C8ACF" w14:textId="77777777" w:rsidR="0075079E" w:rsidRPr="0075079E" w:rsidRDefault="0075079E" w:rsidP="00D45529">
      <w:pPr>
        <w:numPr>
          <w:ilvl w:val="2"/>
          <w:numId w:val="27"/>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organizuojant pačių mokinių pagalbą kitiems mokiniams (kaip mokinių socialinė veikla I–II klasėse, pagalbininkai iš Mokinių klubo); </w:t>
      </w:r>
    </w:p>
    <w:p w14:paraId="3E75F20E" w14:textId="77777777" w:rsidR="0075079E" w:rsidRPr="0075079E" w:rsidRDefault="0075079E" w:rsidP="00D45529">
      <w:pPr>
        <w:numPr>
          <w:ilvl w:val="2"/>
          <w:numId w:val="27"/>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siūlant pasirinkti išlyginamuosius arba orientuojamuosius dalykų modulius; </w:t>
      </w:r>
    </w:p>
    <w:p w14:paraId="4DD3C82B" w14:textId="77777777" w:rsidR="0075079E" w:rsidRPr="0075079E" w:rsidRDefault="0075079E" w:rsidP="00D45529">
      <w:pPr>
        <w:numPr>
          <w:ilvl w:val="2"/>
          <w:numId w:val="27"/>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skatinant įvairius savanoriškos pagalbos būdus; </w:t>
      </w:r>
    </w:p>
    <w:p w14:paraId="50B30598" w14:textId="59A664CA" w:rsidR="0075079E" w:rsidRPr="0075079E" w:rsidRDefault="0075079E" w:rsidP="00D45529">
      <w:pPr>
        <w:numPr>
          <w:ilvl w:val="2"/>
          <w:numId w:val="27"/>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sudarant sąlygas atlikti namų darbų užduotis gimnazijoje (skaitykla, Mokinių klubas, Mokinių savivalda).  </w:t>
      </w:r>
    </w:p>
    <w:p w14:paraId="7EEA683D"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Nuo dalykų dalies pamokų mokiniai gali būti atleidžiami, jeigu: </w:t>
      </w:r>
    </w:p>
    <w:p w14:paraId="01ADEC11"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mokosi arba yra baigę formalųjį švietimą papildančio ugdymo arba neformaliojo vaikų švietimo programą (dailės, muzikos, menų), kurios turinys yra artimas arba tapatus dalyko, kurio mokosi, bendrajai programai; </w:t>
      </w:r>
    </w:p>
    <w:p w14:paraId="0845FE0E"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lanko aukšto sportinio meistriškumo pratybas ne rečiau kaip 3 kartus per savaitę ir yra sporto šakos rinktinės nariai ar Lietuvos, Europos, pasaulio čempionatų, olimpinių, parolimpinių žaidynių ar kitų aukšto meistriškumo sporto varžybų dalyviai. </w:t>
      </w:r>
    </w:p>
    <w:p w14:paraId="00300335"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lastRenderedPageBreak/>
        <w:t xml:space="preserve">Mokinys, turėdamas tėvų (rūpintojų) rašytinį prašymą-sutikimą (kuriame tėvai įsipareigoja užtikrinti mokinių saugumą pirmos ir paskutinės pamokos metu, o vidurinių pamokų metu mokinys ilsisi ar dirba gimnazijos skaitykloje), iki rugsėjo 20 d. turi pateikti: </w:t>
      </w:r>
    </w:p>
    <w:p w14:paraId="4CF7C17D"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pažymą, patvirtinančią apie dailės, šokio, muzikos mokyklos baigimą ar lankymą. Kai mokinys lanko aukšto sportinio meistriškumo pratybas, sporto pratybų organizatoriaus išduotą pažymą, kurioje nurodomas mokinio sporto pratybų dažnumas per savaitę, mokinio sporto meistriškumo lygis ir dalyvavimas varžybose. Jei mokinys nėra baigęs mokyklos, pažymą pakartotinai pateikia iki sausio 21 d.; </w:t>
      </w:r>
    </w:p>
    <w:p w14:paraId="57C6C0AA" w14:textId="77777777" w:rsidR="0075079E" w:rsidRPr="0075079E" w:rsidRDefault="0075079E" w:rsidP="00D45529">
      <w:pPr>
        <w:numPr>
          <w:ilvl w:val="1"/>
          <w:numId w:val="27"/>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dalyko mokytojui neformaliojo vaikų švietimo programą, pagal kurią mokinys mokosi, ar nuorodą į ją arba formalųjį švietimą papildančio ugdymo programos, pagal kurią mokosi, turinį.   </w:t>
      </w:r>
    </w:p>
    <w:p w14:paraId="7EDA1C6F" w14:textId="77777777" w:rsidR="0075079E" w:rsidRPr="0075079E" w:rsidRDefault="0075079E" w:rsidP="00D45529">
      <w:pPr>
        <w:numPr>
          <w:ilvl w:val="0"/>
          <w:numId w:val="27"/>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75079E">
        <w:rPr>
          <w:rFonts w:ascii="Times New Roman" w:eastAsia="Times New Roman" w:hAnsi="Times New Roman" w:cs="Times New Roman"/>
          <w:color w:val="000000"/>
          <w:sz w:val="24"/>
          <w:szCs w:val="24"/>
          <w:lang w:eastAsia="lt-LT"/>
        </w:rPr>
        <w:t xml:space="preserve">Mokytojui patvirtinus, kad neformaliojo vaikų švietimo ar formalųjį švietimą papildančio ugdymo programos turinys atitinka dalyko bendrosios programos turinį, mokytojas siūlo mokyklos vadovui atleisti mokinį nuo dalyko dalies pamokų lankymo. Mokyklos vadovo įsakymu mokinys yra atleidžiamas nuo dalyko dalies pamokų lankymo, numatant mokinio atsiskaitymus ir pasiekimų vertinimo būdus. </w:t>
      </w:r>
    </w:p>
    <w:p w14:paraId="1081D6FF" w14:textId="7F23FFB2" w:rsidR="0075079E" w:rsidRPr="0075079E" w:rsidRDefault="009C3727" w:rsidP="00D45529">
      <w:pPr>
        <w:numPr>
          <w:ilvl w:val="0"/>
          <w:numId w:val="27"/>
        </w:numPr>
        <w:spacing w:after="15"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Mokiniui, kuris atstovauja gimnazijai olimpiadose, konkursuose, varžybose per atostogas, savaitgalio ar švenčių dienomis, tos dienos įskaitomos į mokinio ugdymosi dienų skaičių. Mokinio prašymu poilsio dienos gali būti nukeliamos į artimiausias darbo dienas. </w:t>
      </w:r>
    </w:p>
    <w:p w14:paraId="6021B419" w14:textId="23155171" w:rsidR="0075079E" w:rsidRPr="0075079E" w:rsidRDefault="009C3727" w:rsidP="00D45529">
      <w:pPr>
        <w:numPr>
          <w:ilvl w:val="0"/>
          <w:numId w:val="27"/>
        </w:numPr>
        <w:spacing w:after="15"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Mokiniui, kuris dalyvauja šalies ir tarptautinėse olimpiadose, varžybose, gali būti suteikiamas laikas joms pasiruošti. Šis laikas įskaitomas į mokinio ugdymosi dienų skaičių.  </w:t>
      </w:r>
    </w:p>
    <w:p w14:paraId="08071D85" w14:textId="03E2269C" w:rsidR="0075079E" w:rsidRPr="0075079E" w:rsidRDefault="009C3727" w:rsidP="00D45529">
      <w:pPr>
        <w:numPr>
          <w:ilvl w:val="0"/>
          <w:numId w:val="27"/>
        </w:numPr>
        <w:spacing w:after="15"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Už mokymosi pasiekimų stebėsenos koordinavimą, gerinimą ir mokymosi pagalbos organizavimą atsakingi direktoriaus pavaduotojai ugdymui, kuruojantys pagrindinio (I– II) ir vidurinio (III–IV) ugdymo programų mokinių ugdymą. </w:t>
      </w:r>
    </w:p>
    <w:p w14:paraId="14042327" w14:textId="15EFD7E3" w:rsidR="0075079E" w:rsidRPr="0075079E" w:rsidRDefault="009C3727" w:rsidP="00D45529">
      <w:pPr>
        <w:numPr>
          <w:ilvl w:val="0"/>
          <w:numId w:val="27"/>
        </w:numPr>
        <w:spacing w:after="15"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75079E" w:rsidRPr="0075079E">
        <w:rPr>
          <w:rFonts w:ascii="Times New Roman" w:eastAsia="Times New Roman" w:hAnsi="Times New Roman" w:cs="Times New Roman"/>
          <w:color w:val="000000"/>
          <w:sz w:val="24"/>
          <w:szCs w:val="24"/>
          <w:lang w:eastAsia="lt-LT"/>
        </w:rPr>
        <w:t xml:space="preserve">Pažintinė, kultūrinė, meninė, kūrybinė, sportinė veikla yra sudėtinė ugdymo proceso dalis, kuri gali būti organizuojama ne tik gimnazijoje, bet ir už mokyklos ribų (kitose aplinkose): teatruose, muziejuose, bibliotekose, kultūros centruose, virtualiosiose mokymosi aplinkose.  </w:t>
      </w:r>
    </w:p>
    <w:p w14:paraId="7DC54C9B" w14:textId="2D39CF32" w:rsidR="0075079E" w:rsidRPr="0075079E" w:rsidRDefault="009C3727" w:rsidP="00D45529">
      <w:pPr>
        <w:numPr>
          <w:ilvl w:val="0"/>
          <w:numId w:val="27"/>
        </w:numPr>
        <w:spacing w:after="15" w:line="276" w:lineRule="auto"/>
        <w:ind w:left="0" w:right="52" w:firstLine="99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3C6B97">
        <w:rPr>
          <w:rFonts w:ascii="Times New Roman" w:eastAsia="Times New Roman" w:hAnsi="Times New Roman" w:cs="Times New Roman"/>
          <w:color w:val="000000"/>
          <w:sz w:val="24"/>
          <w:szCs w:val="24"/>
          <w:lang w:eastAsia="lt-LT"/>
        </w:rPr>
        <w:t>Ugdymo organizavimas už gimnazijos</w:t>
      </w:r>
      <w:r w:rsidR="0075079E" w:rsidRPr="0075079E">
        <w:rPr>
          <w:rFonts w:ascii="Times New Roman" w:eastAsia="Times New Roman" w:hAnsi="Times New Roman" w:cs="Times New Roman"/>
          <w:color w:val="000000"/>
          <w:sz w:val="24"/>
          <w:szCs w:val="24"/>
          <w:lang w:eastAsia="lt-LT"/>
        </w:rPr>
        <w:t xml:space="preserve"> ribų siūlomas ir aptariamas metodinėse grupėse, metodinėje taryboje ir tvirtinamas direktoriaus įsakymu. O</w:t>
      </w:r>
      <w:r w:rsidR="003C6B97">
        <w:rPr>
          <w:rFonts w:ascii="Times New Roman" w:eastAsia="Times New Roman" w:hAnsi="Times New Roman" w:cs="Times New Roman"/>
          <w:color w:val="000000"/>
          <w:sz w:val="24"/>
          <w:szCs w:val="24"/>
          <w:lang w:eastAsia="lt-LT"/>
        </w:rPr>
        <w:t>rganizuojant veiklas už gimnazijos</w:t>
      </w:r>
      <w:r w:rsidR="0075079E" w:rsidRPr="0075079E">
        <w:rPr>
          <w:rFonts w:ascii="Times New Roman" w:eastAsia="Times New Roman" w:hAnsi="Times New Roman" w:cs="Times New Roman"/>
          <w:color w:val="000000"/>
          <w:sz w:val="24"/>
          <w:szCs w:val="24"/>
          <w:lang w:eastAsia="lt-LT"/>
        </w:rPr>
        <w:t xml:space="preserve"> ribų vedama laiko apskaita ir atitinkamai trumpinami mokslo metai.  </w:t>
      </w:r>
      <w:r w:rsidR="004C5614" w:rsidRPr="004C5614">
        <w:rPr>
          <w:rFonts w:ascii="Times New Roman" w:hAnsi="Times New Roman" w:cs="Times New Roman"/>
          <w:sz w:val="24"/>
          <w:szCs w:val="24"/>
        </w:rPr>
        <w:t xml:space="preserve">Planuojant ir </w:t>
      </w:r>
      <w:r w:rsidR="004C5614">
        <w:rPr>
          <w:rFonts w:ascii="Times New Roman" w:hAnsi="Times New Roman" w:cs="Times New Roman"/>
          <w:sz w:val="24"/>
          <w:szCs w:val="24"/>
        </w:rPr>
        <w:t>organizuojant ugdymą ne gimnazijos</w:t>
      </w:r>
      <w:r w:rsidR="004C5614" w:rsidRPr="004C5614">
        <w:rPr>
          <w:rFonts w:ascii="Times New Roman" w:hAnsi="Times New Roman" w:cs="Times New Roman"/>
          <w:sz w:val="24"/>
          <w:szCs w:val="24"/>
        </w:rPr>
        <w:t xml:space="preserve"> aplinkoje vadovaujamasi Bendrųjų ugdymo planų 11 priedu</w:t>
      </w:r>
      <w:r w:rsidR="004C5614">
        <w:rPr>
          <w:rFonts w:ascii="Times New Roman" w:hAnsi="Times New Roman" w:cs="Times New Roman"/>
          <w:sz w:val="24"/>
          <w:szCs w:val="24"/>
        </w:rPr>
        <w:t>.</w:t>
      </w:r>
    </w:p>
    <w:p w14:paraId="7499B4F4" w14:textId="6C07E419" w:rsidR="0075079E" w:rsidRPr="009C3727" w:rsidRDefault="009C3727" w:rsidP="00D45529">
      <w:pPr>
        <w:pStyle w:val="Sraopastraipa"/>
        <w:numPr>
          <w:ilvl w:val="0"/>
          <w:numId w:val="27"/>
        </w:numPr>
        <w:spacing w:after="15" w:line="276" w:lineRule="auto"/>
        <w:ind w:left="0" w:right="52" w:firstLine="993"/>
        <w:jc w:val="both"/>
        <w:rPr>
          <w:rFonts w:ascii="Times New Roman" w:eastAsia="Times New Roman" w:hAnsi="Times New Roman"/>
          <w:color w:val="000000"/>
          <w:sz w:val="24"/>
          <w:szCs w:val="24"/>
          <w:lang w:val="lt-LT" w:eastAsia="lt-LT"/>
        </w:rPr>
      </w:pPr>
      <w:r>
        <w:rPr>
          <w:rFonts w:ascii="Times New Roman" w:eastAsia="Times New Roman" w:hAnsi="Times New Roman"/>
          <w:color w:val="000000"/>
          <w:sz w:val="24"/>
          <w:szCs w:val="24"/>
          <w:lang w:val="lt-LT" w:eastAsia="lt-LT"/>
        </w:rPr>
        <w:t xml:space="preserve"> </w:t>
      </w:r>
      <w:r w:rsidR="0075079E" w:rsidRPr="00706941">
        <w:rPr>
          <w:rFonts w:ascii="Times New Roman" w:eastAsia="Times New Roman" w:hAnsi="Times New Roman"/>
          <w:color w:val="000000"/>
          <w:sz w:val="24"/>
          <w:szCs w:val="24"/>
          <w:lang w:val="lt-LT" w:eastAsia="lt-LT"/>
        </w:rPr>
        <w:t>Pagrindiniame ir viduriniame  ugdyme socialinė–pilietinė veikla yra privaloma ugdymo proceso</w:t>
      </w:r>
      <w:r>
        <w:rPr>
          <w:rFonts w:ascii="Times New Roman" w:eastAsia="Times New Roman" w:hAnsi="Times New Roman"/>
          <w:color w:val="000000"/>
          <w:sz w:val="24"/>
          <w:szCs w:val="24"/>
          <w:lang w:val="lt-LT" w:eastAsia="lt-LT"/>
        </w:rPr>
        <w:t xml:space="preserve"> </w:t>
      </w:r>
      <w:r w:rsidR="0075079E" w:rsidRPr="009C3727">
        <w:rPr>
          <w:rFonts w:ascii="Times New Roman" w:eastAsia="Times New Roman" w:hAnsi="Times New Roman"/>
          <w:color w:val="000000"/>
          <w:sz w:val="24"/>
          <w:szCs w:val="24"/>
          <w:lang w:val="lt-LT" w:eastAsia="lt-LT"/>
        </w:rPr>
        <w:t xml:space="preserve">dalis (Socialinės–pilietinės veiklos organizavimo gimnazijoje tvarkos aprašas). </w:t>
      </w:r>
    </w:p>
    <w:p w14:paraId="2B266886" w14:textId="18A01DD9" w:rsidR="00706941" w:rsidRPr="003A45BA" w:rsidRDefault="009C3727" w:rsidP="00D45529">
      <w:pPr>
        <w:pStyle w:val="Sraopastraipa"/>
        <w:numPr>
          <w:ilvl w:val="0"/>
          <w:numId w:val="27"/>
        </w:numPr>
        <w:spacing w:after="15" w:line="276" w:lineRule="auto"/>
        <w:ind w:left="0" w:right="52" w:firstLine="993"/>
        <w:jc w:val="both"/>
        <w:rPr>
          <w:rFonts w:ascii="Times New Roman" w:eastAsia="Times New Roman" w:hAnsi="Times New Roman"/>
          <w:color w:val="000000"/>
          <w:sz w:val="24"/>
          <w:szCs w:val="24"/>
          <w:lang w:val="lt-LT" w:eastAsia="lt-LT"/>
        </w:rPr>
      </w:pPr>
      <w:r>
        <w:rPr>
          <w:rFonts w:ascii="Times New Roman" w:hAnsi="Times New Roman"/>
          <w:sz w:val="24"/>
          <w:szCs w:val="24"/>
          <w:lang w:val="lt-LT"/>
        </w:rPr>
        <w:t xml:space="preserve"> </w:t>
      </w:r>
      <w:r w:rsidR="00706941" w:rsidRPr="00706941">
        <w:rPr>
          <w:rFonts w:ascii="Times New Roman" w:hAnsi="Times New Roman"/>
          <w:sz w:val="24"/>
          <w:szCs w:val="24"/>
          <w:lang w:val="lt-LT"/>
        </w:rPr>
        <w:t>Mokiniui sudaroma galimybė gimnazijoje pasirinkti saviraiškos poreikius atitinkančią</w:t>
      </w:r>
      <w:r>
        <w:rPr>
          <w:rFonts w:ascii="Times New Roman" w:hAnsi="Times New Roman"/>
          <w:sz w:val="24"/>
          <w:szCs w:val="24"/>
          <w:lang w:val="lt-LT"/>
        </w:rPr>
        <w:t xml:space="preserve"> </w:t>
      </w:r>
      <w:r w:rsidR="00706941" w:rsidRPr="009C3727">
        <w:rPr>
          <w:rFonts w:ascii="Times New Roman" w:hAnsi="Times New Roman"/>
          <w:sz w:val="24"/>
          <w:szCs w:val="24"/>
          <w:lang w:val="lt-LT"/>
        </w:rPr>
        <w:t xml:space="preserve">neformaliojo vaikų švietimo programą. </w:t>
      </w:r>
      <w:r w:rsidR="00706941" w:rsidRPr="003A45BA">
        <w:rPr>
          <w:rFonts w:ascii="Times New Roman" w:hAnsi="Times New Roman"/>
          <w:sz w:val="24"/>
          <w:szCs w:val="24"/>
          <w:lang w:val="lt-LT"/>
        </w:rPr>
        <w:t>Siekiama, kad mokinys pasirinktų bent vieną</w:t>
      </w:r>
      <w:r w:rsidR="0094351E" w:rsidRPr="003A45BA">
        <w:rPr>
          <w:rFonts w:ascii="Times New Roman" w:hAnsi="Times New Roman"/>
          <w:sz w:val="24"/>
          <w:szCs w:val="24"/>
          <w:lang w:val="lt-LT"/>
        </w:rPr>
        <w:t xml:space="preserve"> </w:t>
      </w:r>
      <w:r w:rsidR="00706941" w:rsidRPr="003A45BA">
        <w:rPr>
          <w:rFonts w:ascii="Times New Roman" w:hAnsi="Times New Roman"/>
          <w:sz w:val="24"/>
          <w:szCs w:val="24"/>
          <w:lang w:val="lt-LT"/>
        </w:rPr>
        <w:t>neformaliojo vaikų švietimo program</w:t>
      </w:r>
      <w:r w:rsidR="0094351E" w:rsidRPr="003A45BA">
        <w:rPr>
          <w:rFonts w:ascii="Times New Roman" w:hAnsi="Times New Roman"/>
          <w:sz w:val="24"/>
          <w:szCs w:val="24"/>
          <w:lang w:val="lt-LT"/>
        </w:rPr>
        <w:t>ą</w:t>
      </w:r>
      <w:r w:rsidR="00706941" w:rsidRPr="003A45BA">
        <w:rPr>
          <w:rFonts w:ascii="Times New Roman" w:hAnsi="Times New Roman"/>
          <w:sz w:val="24"/>
          <w:szCs w:val="24"/>
          <w:lang w:val="lt-LT"/>
        </w:rPr>
        <w:t>.</w:t>
      </w:r>
    </w:p>
    <w:p w14:paraId="7B84A642" w14:textId="77777777" w:rsidR="003B4323" w:rsidRPr="009C3727" w:rsidRDefault="0094351E" w:rsidP="00D45529">
      <w:pPr>
        <w:pStyle w:val="Default"/>
        <w:spacing w:line="276" w:lineRule="auto"/>
        <w:ind w:firstLine="993"/>
        <w:jc w:val="both"/>
      </w:pPr>
      <w:r w:rsidRPr="009C3727">
        <w:t xml:space="preserve">69.1. </w:t>
      </w:r>
      <w:r w:rsidR="003B4323" w:rsidRPr="009C3727">
        <w:t xml:space="preserve">Neformaliojo švietimo pasiūla sudaroma atsižvelgiant į gimnazijos mokinių, jų tėvų ir mokytojų pasiūlymus, gimnazijos galimybes. Neformaliojo vaikų švietimo programas mokiniai renkasi laisvai. </w:t>
      </w:r>
    </w:p>
    <w:p w14:paraId="2AEB1A0E" w14:textId="77777777" w:rsidR="003B4323" w:rsidRPr="009C3727" w:rsidRDefault="0094351E" w:rsidP="00D45529">
      <w:pPr>
        <w:pStyle w:val="Default"/>
        <w:spacing w:line="276" w:lineRule="auto"/>
        <w:ind w:firstLine="993"/>
        <w:jc w:val="both"/>
      </w:pPr>
      <w:r w:rsidRPr="009C3727">
        <w:t xml:space="preserve">69.2. </w:t>
      </w:r>
      <w:r w:rsidR="003B4323" w:rsidRPr="009C3727">
        <w:t xml:space="preserve">Neformaliojo švietimo valandos skirstomos atsižvelgiant į mokinių poreikius ir gimnazijos galimybes. Neformaliojo švietimo valandų skaičius nustatomas proporcingai kolektyvą lankančių mokinių skaičiui bei atsižvelgiant į veiklos specifiką. </w:t>
      </w:r>
    </w:p>
    <w:p w14:paraId="18534A1A" w14:textId="594900B3" w:rsidR="003C6B97" w:rsidRPr="001846BB" w:rsidRDefault="0094351E" w:rsidP="00D45529">
      <w:pPr>
        <w:pStyle w:val="Default"/>
        <w:spacing w:line="276" w:lineRule="auto"/>
        <w:ind w:firstLine="993"/>
        <w:jc w:val="both"/>
        <w:rPr>
          <w:bCs/>
          <w:color w:val="00B050"/>
        </w:rPr>
      </w:pPr>
      <w:r w:rsidRPr="009C3727">
        <w:t xml:space="preserve">69.3. </w:t>
      </w:r>
      <w:r w:rsidR="003B4323" w:rsidRPr="009C3727">
        <w:t xml:space="preserve">Mokinių skaičius neformaliojo švietimo </w:t>
      </w:r>
      <w:r w:rsidR="003B4323" w:rsidRPr="009C3727">
        <w:rPr>
          <w:color w:val="auto"/>
        </w:rPr>
        <w:t xml:space="preserve">grupėje </w:t>
      </w:r>
      <w:r w:rsidR="003B4323" w:rsidRPr="001846BB">
        <w:rPr>
          <w:bCs/>
          <w:color w:val="auto"/>
        </w:rPr>
        <w:t xml:space="preserve">turi būti ne mažesnis kaip </w:t>
      </w:r>
      <w:r w:rsidR="001846BB">
        <w:rPr>
          <w:bCs/>
          <w:color w:val="auto"/>
        </w:rPr>
        <w:t>12</w:t>
      </w:r>
      <w:r w:rsidR="003B4323" w:rsidRPr="001846BB">
        <w:rPr>
          <w:bCs/>
          <w:color w:val="auto"/>
        </w:rPr>
        <w:t xml:space="preserve"> mokini</w:t>
      </w:r>
      <w:r w:rsidR="001846BB">
        <w:rPr>
          <w:bCs/>
          <w:color w:val="auto"/>
        </w:rPr>
        <w:t>ų</w:t>
      </w:r>
      <w:r w:rsidR="003B4323" w:rsidRPr="001846BB">
        <w:rPr>
          <w:bCs/>
          <w:color w:val="auto"/>
        </w:rPr>
        <w:t xml:space="preserve">. </w:t>
      </w:r>
    </w:p>
    <w:p w14:paraId="4E4E9811" w14:textId="1115EBFC" w:rsidR="003B4323" w:rsidRPr="009C3727" w:rsidRDefault="003C6B97" w:rsidP="00D45529">
      <w:pPr>
        <w:pStyle w:val="Default"/>
        <w:spacing w:line="276" w:lineRule="auto"/>
        <w:ind w:firstLine="993"/>
        <w:jc w:val="both"/>
      </w:pPr>
      <w:r w:rsidRPr="009C3727">
        <w:rPr>
          <w:color w:val="auto"/>
        </w:rPr>
        <w:lastRenderedPageBreak/>
        <w:t xml:space="preserve">69.4. iki </w:t>
      </w:r>
      <w:r w:rsidR="00401D25">
        <w:t>rugsėjo 22</w:t>
      </w:r>
      <w:r w:rsidRPr="009C3727">
        <w:t xml:space="preserve"> dienos pasirinkus neformaliojo švietimo </w:t>
      </w:r>
      <w:r w:rsidR="003A45BA">
        <w:t>veiklas</w:t>
      </w:r>
      <w:r w:rsidRPr="009C3727">
        <w:t xml:space="preserve">, sudaroma kolektyvo / būrelio lankymo sutartis ir kolektyvo / būrelio lankymas yra privalomas iki mokslo metų pabaigos. </w:t>
      </w:r>
      <w:r w:rsidR="003B4323" w:rsidRPr="009C3727">
        <w:t xml:space="preserve">Mokiniai gali rinktis neformaliojo švietimo programas: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8490"/>
      </w:tblGrid>
      <w:tr w:rsidR="00706941" w:rsidRPr="00706941" w14:paraId="1137E117" w14:textId="77777777" w:rsidTr="00401D25">
        <w:trPr>
          <w:trHeight w:val="242"/>
        </w:trPr>
        <w:tc>
          <w:tcPr>
            <w:tcW w:w="1137" w:type="dxa"/>
          </w:tcPr>
          <w:p w14:paraId="382CAF19" w14:textId="77777777" w:rsidR="00706941" w:rsidRPr="00401D25" w:rsidRDefault="00706941" w:rsidP="00D45529">
            <w:pPr>
              <w:autoSpaceDE w:val="0"/>
              <w:autoSpaceDN w:val="0"/>
              <w:adjustRightInd w:val="0"/>
              <w:spacing w:after="0" w:line="276" w:lineRule="auto"/>
              <w:rPr>
                <w:rFonts w:ascii="Times New Roman" w:hAnsi="Times New Roman" w:cs="Times New Roman"/>
                <w:b/>
                <w:bCs/>
                <w:sz w:val="24"/>
                <w:szCs w:val="24"/>
              </w:rPr>
            </w:pPr>
            <w:r w:rsidRPr="00401D25">
              <w:rPr>
                <w:rFonts w:ascii="Times New Roman" w:hAnsi="Times New Roman" w:cs="Times New Roman"/>
                <w:b/>
                <w:bCs/>
                <w:sz w:val="24"/>
                <w:szCs w:val="24"/>
              </w:rPr>
              <w:t xml:space="preserve">Eil. Nr. </w:t>
            </w:r>
          </w:p>
        </w:tc>
        <w:tc>
          <w:tcPr>
            <w:tcW w:w="8490" w:type="dxa"/>
          </w:tcPr>
          <w:p w14:paraId="254633A4" w14:textId="77777777" w:rsidR="00706941" w:rsidRPr="00401D25" w:rsidRDefault="00706941" w:rsidP="00D45529">
            <w:pPr>
              <w:autoSpaceDE w:val="0"/>
              <w:autoSpaceDN w:val="0"/>
              <w:adjustRightInd w:val="0"/>
              <w:spacing w:after="0" w:line="276" w:lineRule="auto"/>
              <w:rPr>
                <w:rFonts w:ascii="Times New Roman" w:hAnsi="Times New Roman" w:cs="Times New Roman"/>
                <w:b/>
                <w:bCs/>
                <w:sz w:val="24"/>
                <w:szCs w:val="24"/>
              </w:rPr>
            </w:pPr>
            <w:r w:rsidRPr="00401D25">
              <w:rPr>
                <w:rFonts w:ascii="Times New Roman" w:hAnsi="Times New Roman" w:cs="Times New Roman"/>
                <w:b/>
                <w:bCs/>
                <w:sz w:val="24"/>
                <w:szCs w:val="24"/>
              </w:rPr>
              <w:t xml:space="preserve">Kolektyvo /būrelio pavadinimas </w:t>
            </w:r>
          </w:p>
        </w:tc>
      </w:tr>
      <w:tr w:rsidR="00706941" w:rsidRPr="00706941" w14:paraId="0880C561" w14:textId="77777777" w:rsidTr="00401D25">
        <w:trPr>
          <w:trHeight w:val="106"/>
        </w:trPr>
        <w:tc>
          <w:tcPr>
            <w:tcW w:w="1137" w:type="dxa"/>
          </w:tcPr>
          <w:p w14:paraId="27C2DFE9"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7A14BC17"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Mišrus vokalinis ansamblis</w:t>
            </w:r>
          </w:p>
        </w:tc>
      </w:tr>
      <w:tr w:rsidR="00706941" w:rsidRPr="00706941" w14:paraId="621B02A0" w14:textId="77777777" w:rsidTr="00401D25">
        <w:trPr>
          <w:trHeight w:val="106"/>
        </w:trPr>
        <w:tc>
          <w:tcPr>
            <w:tcW w:w="1137" w:type="dxa"/>
          </w:tcPr>
          <w:p w14:paraId="4F20DA00"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3A5821F2" w14:textId="77777777" w:rsidR="00706941" w:rsidRPr="00706941" w:rsidRDefault="00706941" w:rsidP="00D45529">
            <w:pPr>
              <w:pStyle w:val="Betarp"/>
              <w:spacing w:line="276" w:lineRule="auto"/>
              <w:rPr>
                <w:rFonts w:ascii="Times New Roman" w:hAnsi="Times New Roman"/>
                <w:sz w:val="24"/>
                <w:szCs w:val="24"/>
              </w:rPr>
            </w:pPr>
            <w:r w:rsidRPr="00706941">
              <w:rPr>
                <w:rFonts w:ascii="Times New Roman" w:hAnsi="Times New Roman"/>
                <w:sz w:val="24"/>
                <w:szCs w:val="24"/>
              </w:rPr>
              <w:t>Folklorinis ansamblis</w:t>
            </w:r>
          </w:p>
        </w:tc>
      </w:tr>
      <w:tr w:rsidR="00706941" w:rsidRPr="00706941" w14:paraId="60B1A814" w14:textId="77777777" w:rsidTr="00401D25">
        <w:trPr>
          <w:trHeight w:val="106"/>
        </w:trPr>
        <w:tc>
          <w:tcPr>
            <w:tcW w:w="1137" w:type="dxa"/>
          </w:tcPr>
          <w:p w14:paraId="4140996E"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664ADA9D"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Kompiuterinė muzika</w:t>
            </w:r>
          </w:p>
        </w:tc>
      </w:tr>
      <w:tr w:rsidR="00706941" w:rsidRPr="00706941" w14:paraId="2860C35C" w14:textId="77777777" w:rsidTr="00401D25">
        <w:trPr>
          <w:trHeight w:val="106"/>
        </w:trPr>
        <w:tc>
          <w:tcPr>
            <w:tcW w:w="1137" w:type="dxa"/>
          </w:tcPr>
          <w:p w14:paraId="1A89E873"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37A74DCF"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Estrados ir gitaros studija</w:t>
            </w:r>
          </w:p>
        </w:tc>
      </w:tr>
      <w:tr w:rsidR="00706941" w:rsidRPr="00706941" w14:paraId="42D0CBD5" w14:textId="77777777" w:rsidTr="00401D25">
        <w:trPr>
          <w:trHeight w:val="106"/>
        </w:trPr>
        <w:tc>
          <w:tcPr>
            <w:tcW w:w="1137" w:type="dxa"/>
          </w:tcPr>
          <w:p w14:paraId="23336D00"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06E964E8" w14:textId="77777777" w:rsidR="00706941" w:rsidRPr="00706941" w:rsidRDefault="00706941" w:rsidP="00D45529">
            <w:pPr>
              <w:pStyle w:val="Betarp"/>
              <w:spacing w:line="276" w:lineRule="auto"/>
              <w:rPr>
                <w:rFonts w:ascii="Times New Roman" w:hAnsi="Times New Roman"/>
                <w:sz w:val="24"/>
                <w:szCs w:val="24"/>
              </w:rPr>
            </w:pPr>
            <w:r w:rsidRPr="00706941">
              <w:rPr>
                <w:rFonts w:ascii="Times New Roman" w:hAnsi="Times New Roman"/>
                <w:sz w:val="24"/>
                <w:szCs w:val="24"/>
              </w:rPr>
              <w:t>Liaudies šokių merginų grupė „Atlaja“</w:t>
            </w:r>
          </w:p>
        </w:tc>
      </w:tr>
      <w:tr w:rsidR="00706941" w:rsidRPr="00706941" w14:paraId="4FA31697" w14:textId="77777777" w:rsidTr="00401D25">
        <w:trPr>
          <w:trHeight w:val="106"/>
        </w:trPr>
        <w:tc>
          <w:tcPr>
            <w:tcW w:w="1137" w:type="dxa"/>
          </w:tcPr>
          <w:p w14:paraId="5F288304"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30372C16" w14:textId="77777777" w:rsidR="00706941" w:rsidRPr="00706941" w:rsidRDefault="00706941" w:rsidP="00D45529">
            <w:pPr>
              <w:pStyle w:val="Betarp"/>
              <w:spacing w:line="276" w:lineRule="auto"/>
              <w:rPr>
                <w:rFonts w:ascii="Times New Roman" w:hAnsi="Times New Roman"/>
                <w:sz w:val="24"/>
                <w:szCs w:val="24"/>
              </w:rPr>
            </w:pPr>
            <w:r w:rsidRPr="00706941">
              <w:rPr>
                <w:rFonts w:ascii="Times New Roman" w:hAnsi="Times New Roman"/>
                <w:sz w:val="24"/>
                <w:szCs w:val="24"/>
              </w:rPr>
              <w:t>Liaudies šokių jaunuolių  grupė „Atlaja“</w:t>
            </w:r>
          </w:p>
        </w:tc>
      </w:tr>
      <w:tr w:rsidR="00706941" w:rsidRPr="00706941" w14:paraId="46A34E58" w14:textId="77777777" w:rsidTr="00401D25">
        <w:trPr>
          <w:trHeight w:val="106"/>
        </w:trPr>
        <w:tc>
          <w:tcPr>
            <w:tcW w:w="1137" w:type="dxa"/>
          </w:tcPr>
          <w:p w14:paraId="3EA68D73"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168D5284"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Teatro studija „Dryžuotasis šalikas“</w:t>
            </w:r>
          </w:p>
        </w:tc>
      </w:tr>
      <w:tr w:rsidR="00706941" w:rsidRPr="00706941" w14:paraId="2FBECEE2" w14:textId="77777777" w:rsidTr="00401D25">
        <w:trPr>
          <w:trHeight w:val="106"/>
        </w:trPr>
        <w:tc>
          <w:tcPr>
            <w:tcW w:w="1137" w:type="dxa"/>
          </w:tcPr>
          <w:p w14:paraId="02016F3F"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0C157F3C"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Dailės ir dizaino studija</w:t>
            </w:r>
          </w:p>
        </w:tc>
      </w:tr>
      <w:tr w:rsidR="00706941" w:rsidRPr="00706941" w14:paraId="5BA20D96" w14:textId="77777777" w:rsidTr="00401D25">
        <w:trPr>
          <w:trHeight w:val="106"/>
        </w:trPr>
        <w:tc>
          <w:tcPr>
            <w:tcW w:w="1137" w:type="dxa"/>
          </w:tcPr>
          <w:p w14:paraId="46137368"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733F3A07"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Fotografijos ir filmų kūrimo studija</w:t>
            </w:r>
          </w:p>
        </w:tc>
      </w:tr>
      <w:tr w:rsidR="00706941" w:rsidRPr="00706941" w14:paraId="7D1322D3" w14:textId="77777777" w:rsidTr="00401D25">
        <w:trPr>
          <w:trHeight w:val="106"/>
        </w:trPr>
        <w:tc>
          <w:tcPr>
            <w:tcW w:w="1137" w:type="dxa"/>
          </w:tcPr>
          <w:p w14:paraId="72F014D2" w14:textId="77777777" w:rsidR="00706941" w:rsidRPr="00E61C1C"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lang w:val="de-DE"/>
              </w:rPr>
            </w:pPr>
          </w:p>
        </w:tc>
        <w:tc>
          <w:tcPr>
            <w:tcW w:w="8490" w:type="dxa"/>
          </w:tcPr>
          <w:p w14:paraId="7F5BBA9D"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Žurnalistų klubas</w:t>
            </w:r>
          </w:p>
        </w:tc>
      </w:tr>
      <w:tr w:rsidR="00706941" w:rsidRPr="00706941" w14:paraId="70FCC581" w14:textId="77777777" w:rsidTr="00401D25">
        <w:trPr>
          <w:trHeight w:val="106"/>
        </w:trPr>
        <w:tc>
          <w:tcPr>
            <w:tcW w:w="1137" w:type="dxa"/>
          </w:tcPr>
          <w:p w14:paraId="622BFA5A"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4C3038B8"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 xml:space="preserve">Lyderystės klubas </w:t>
            </w:r>
          </w:p>
        </w:tc>
      </w:tr>
      <w:tr w:rsidR="00706941" w:rsidRPr="00706941" w14:paraId="794D1D1E" w14:textId="77777777" w:rsidTr="00401D25">
        <w:trPr>
          <w:trHeight w:val="106"/>
        </w:trPr>
        <w:tc>
          <w:tcPr>
            <w:tcW w:w="1137" w:type="dxa"/>
          </w:tcPr>
          <w:p w14:paraId="2C31DDD3"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1017BA27"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 xml:space="preserve">Renginių organizavimo sekcija </w:t>
            </w:r>
          </w:p>
        </w:tc>
      </w:tr>
      <w:tr w:rsidR="00706941" w:rsidRPr="00706941" w14:paraId="07C36647" w14:textId="77777777" w:rsidTr="00401D25">
        <w:trPr>
          <w:trHeight w:val="106"/>
        </w:trPr>
        <w:tc>
          <w:tcPr>
            <w:tcW w:w="1137" w:type="dxa"/>
          </w:tcPr>
          <w:p w14:paraId="1E62F585"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5571BF44"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bCs/>
                <w:sz w:val="24"/>
                <w:szCs w:val="24"/>
              </w:rPr>
              <w:t>Jaunųjų vertėjų klubas</w:t>
            </w:r>
          </w:p>
        </w:tc>
      </w:tr>
      <w:tr w:rsidR="00706941" w:rsidRPr="00706941" w14:paraId="383993A6" w14:textId="77777777" w:rsidTr="00401D25">
        <w:trPr>
          <w:trHeight w:val="106"/>
        </w:trPr>
        <w:tc>
          <w:tcPr>
            <w:tcW w:w="1137" w:type="dxa"/>
          </w:tcPr>
          <w:p w14:paraId="6E376BB6"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5F2C0E9D"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Jaunųjų chemikų klubas</w:t>
            </w:r>
          </w:p>
        </w:tc>
      </w:tr>
      <w:tr w:rsidR="00706941" w:rsidRPr="00706941" w14:paraId="4143DBD6" w14:textId="77777777" w:rsidTr="00401D25">
        <w:trPr>
          <w:trHeight w:val="106"/>
        </w:trPr>
        <w:tc>
          <w:tcPr>
            <w:tcW w:w="1137" w:type="dxa"/>
          </w:tcPr>
          <w:p w14:paraId="13E20F64"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627518C3"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Jaunųjų programuotojų mokykla</w:t>
            </w:r>
          </w:p>
        </w:tc>
      </w:tr>
      <w:tr w:rsidR="00706941" w:rsidRPr="00706941" w14:paraId="3B85DF6F" w14:textId="77777777" w:rsidTr="00401D25">
        <w:trPr>
          <w:trHeight w:val="106"/>
        </w:trPr>
        <w:tc>
          <w:tcPr>
            <w:tcW w:w="1137" w:type="dxa"/>
          </w:tcPr>
          <w:p w14:paraId="63558944"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637FDE73"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 xml:space="preserve">Aerobikos sekcija </w:t>
            </w:r>
          </w:p>
        </w:tc>
      </w:tr>
      <w:tr w:rsidR="00706941" w:rsidRPr="00706941" w14:paraId="2E15169C" w14:textId="77777777" w:rsidTr="00401D25">
        <w:trPr>
          <w:trHeight w:val="106"/>
        </w:trPr>
        <w:tc>
          <w:tcPr>
            <w:tcW w:w="1137" w:type="dxa"/>
          </w:tcPr>
          <w:p w14:paraId="19D97041"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45B439AA"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 xml:space="preserve">Krepšinio sekcija </w:t>
            </w:r>
          </w:p>
        </w:tc>
      </w:tr>
      <w:tr w:rsidR="00706941" w:rsidRPr="00706941" w14:paraId="56278481" w14:textId="77777777" w:rsidTr="00401D25">
        <w:trPr>
          <w:trHeight w:val="106"/>
        </w:trPr>
        <w:tc>
          <w:tcPr>
            <w:tcW w:w="1137" w:type="dxa"/>
          </w:tcPr>
          <w:p w14:paraId="7A112F11"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00479B90"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 xml:space="preserve">Tinklinio sekcija </w:t>
            </w:r>
          </w:p>
        </w:tc>
      </w:tr>
      <w:tr w:rsidR="00706941" w:rsidRPr="00706941" w14:paraId="10AA733E" w14:textId="77777777" w:rsidTr="00401D25">
        <w:trPr>
          <w:trHeight w:val="106"/>
        </w:trPr>
        <w:tc>
          <w:tcPr>
            <w:tcW w:w="1137" w:type="dxa"/>
          </w:tcPr>
          <w:p w14:paraId="4513349D" w14:textId="77777777" w:rsidR="00706941" w:rsidRPr="00706941" w:rsidRDefault="00706941" w:rsidP="00D45529">
            <w:pPr>
              <w:pStyle w:val="Sraopastraipa"/>
              <w:numPr>
                <w:ilvl w:val="0"/>
                <w:numId w:val="28"/>
              </w:numPr>
              <w:autoSpaceDE w:val="0"/>
              <w:autoSpaceDN w:val="0"/>
              <w:adjustRightInd w:val="0"/>
              <w:spacing w:line="276" w:lineRule="auto"/>
              <w:rPr>
                <w:rFonts w:ascii="Times New Roman" w:hAnsi="Times New Roman"/>
                <w:sz w:val="24"/>
                <w:szCs w:val="24"/>
              </w:rPr>
            </w:pPr>
          </w:p>
        </w:tc>
        <w:tc>
          <w:tcPr>
            <w:tcW w:w="8490" w:type="dxa"/>
          </w:tcPr>
          <w:p w14:paraId="0CD6348B" w14:textId="77777777" w:rsidR="00706941" w:rsidRPr="00706941" w:rsidRDefault="00706941" w:rsidP="00D45529">
            <w:pPr>
              <w:autoSpaceDE w:val="0"/>
              <w:autoSpaceDN w:val="0"/>
              <w:adjustRightInd w:val="0"/>
              <w:spacing w:after="0" w:line="276" w:lineRule="auto"/>
              <w:rPr>
                <w:rFonts w:ascii="Times New Roman" w:hAnsi="Times New Roman" w:cs="Times New Roman"/>
                <w:sz w:val="24"/>
                <w:szCs w:val="24"/>
              </w:rPr>
            </w:pPr>
            <w:r w:rsidRPr="00706941">
              <w:rPr>
                <w:rFonts w:ascii="Times New Roman" w:hAnsi="Times New Roman" w:cs="Times New Roman"/>
                <w:sz w:val="24"/>
                <w:szCs w:val="24"/>
              </w:rPr>
              <w:t>Verslumas</w:t>
            </w:r>
          </w:p>
        </w:tc>
      </w:tr>
    </w:tbl>
    <w:p w14:paraId="7613D495" w14:textId="77777777" w:rsidR="00841F8F" w:rsidRPr="00F771C8" w:rsidRDefault="00841F8F" w:rsidP="00D45529">
      <w:pPr>
        <w:tabs>
          <w:tab w:val="left" w:pos="993"/>
        </w:tabs>
        <w:spacing w:after="0" w:line="276" w:lineRule="auto"/>
        <w:ind w:firstLine="993"/>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69.5. Gimnazija  2025-2026</w:t>
      </w:r>
      <w:r w:rsidRPr="00F771C8">
        <w:rPr>
          <w:rFonts w:ascii="Times New Roman" w:eastAsia="Times New Roman" w:hAnsi="Times New Roman" w:cs="Times New Roman"/>
          <w:color w:val="000000"/>
          <w:sz w:val="24"/>
          <w:szCs w:val="24"/>
          <w:lang w:eastAsia="ar-SA"/>
        </w:rPr>
        <w:t xml:space="preserve"> m. m. planuoja 5 Praktinių studijų dienas.</w:t>
      </w:r>
    </w:p>
    <w:p w14:paraId="71CF47C5" w14:textId="2E3344F9" w:rsidR="00470DA7" w:rsidRDefault="00841F8F" w:rsidP="00D45529">
      <w:pPr>
        <w:tabs>
          <w:tab w:val="left" w:pos="993"/>
        </w:tabs>
        <w:spacing w:after="0" w:line="276"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69.5.</w:t>
      </w:r>
      <w:r w:rsidRPr="00F771C8">
        <w:rPr>
          <w:rFonts w:ascii="Times New Roman" w:eastAsia="Times New Roman" w:hAnsi="Times New Roman" w:cs="Times New Roman"/>
          <w:sz w:val="24"/>
          <w:szCs w:val="24"/>
        </w:rPr>
        <w:t>1. Kiekvieną dieną mokytojas ir mokinys rašo dienoraštį (refleksiją). Pavaduotojas ugdymui organizuoja Praktinių studijų dienų refleksiją su mokytojais.</w:t>
      </w:r>
    </w:p>
    <w:p w14:paraId="38014348" w14:textId="77777777" w:rsidR="00841F8F" w:rsidRPr="00841F8F" w:rsidRDefault="00470DA7" w:rsidP="00D45529">
      <w:pPr>
        <w:tabs>
          <w:tab w:val="left" w:pos="993"/>
        </w:tabs>
        <w:spacing w:after="0" w:line="276"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69.6.</w:t>
      </w:r>
      <w:r w:rsidR="00841F8F" w:rsidRPr="00F771C8">
        <w:rPr>
          <w:rFonts w:ascii="Times New Roman" w:eastAsia="Times New Roman" w:hAnsi="Times New Roman" w:cs="Times New Roman"/>
          <w:color w:val="000000"/>
          <w:sz w:val="24"/>
          <w:szCs w:val="24"/>
          <w:lang w:eastAsia="ar-SA"/>
        </w:rPr>
        <w:t xml:space="preserve"> Gimnazija 1</w:t>
      </w:r>
      <w:r w:rsidR="00841F8F">
        <w:rPr>
          <w:rFonts w:ascii="Times New Roman" w:eastAsia="Times New Roman" w:hAnsi="Times New Roman" w:cs="Times New Roman"/>
          <w:color w:val="000000"/>
          <w:sz w:val="24"/>
          <w:szCs w:val="24"/>
          <w:lang w:eastAsia="ar-SA"/>
        </w:rPr>
        <w:t>0</w:t>
      </w:r>
      <w:r w:rsidR="00841F8F" w:rsidRPr="00F771C8">
        <w:rPr>
          <w:rFonts w:ascii="Times New Roman" w:eastAsia="Times New Roman" w:hAnsi="Times New Roman" w:cs="Times New Roman"/>
          <w:color w:val="000000"/>
          <w:sz w:val="24"/>
          <w:szCs w:val="24"/>
          <w:lang w:eastAsia="ar-SA"/>
        </w:rPr>
        <w:t xml:space="preserve"> dienų </w:t>
      </w:r>
      <w:r w:rsidR="00841F8F" w:rsidRPr="00F771C8">
        <w:rPr>
          <w:rFonts w:ascii="Times New Roman" w:eastAsia="Times New Roman" w:hAnsi="Times New Roman" w:cs="Times New Roman"/>
          <w:color w:val="000000"/>
          <w:sz w:val="24"/>
          <w:szCs w:val="24"/>
          <w:lang w:eastAsia="lt-LT"/>
        </w:rPr>
        <w:t>ugdymą organizuoja per šias veiklas: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920"/>
        <w:gridCol w:w="1442"/>
        <w:gridCol w:w="2620"/>
      </w:tblGrid>
      <w:tr w:rsidR="00841F8F" w:rsidRPr="00F771C8" w14:paraId="65BC2296" w14:textId="77777777" w:rsidTr="009C3727">
        <w:trPr>
          <w:trHeight w:val="530"/>
        </w:trPr>
        <w:tc>
          <w:tcPr>
            <w:tcW w:w="628" w:type="dxa"/>
          </w:tcPr>
          <w:p w14:paraId="237EFE98" w14:textId="77777777" w:rsidR="00841F8F" w:rsidRPr="00B837FE" w:rsidRDefault="00841F8F" w:rsidP="00D45529">
            <w:pPr>
              <w:tabs>
                <w:tab w:val="left" w:pos="720"/>
              </w:tabs>
              <w:spacing w:after="0" w:line="276" w:lineRule="auto"/>
              <w:jc w:val="both"/>
              <w:rPr>
                <w:rFonts w:ascii="Times New Roman" w:eastAsia="Calibri" w:hAnsi="Times New Roman" w:cs="Times New Roman"/>
                <w:b/>
                <w:color w:val="000000" w:themeColor="text1"/>
                <w:sz w:val="24"/>
                <w:lang w:eastAsia="ar-SA"/>
              </w:rPr>
            </w:pPr>
            <w:r w:rsidRPr="00B837FE">
              <w:rPr>
                <w:rFonts w:ascii="Times New Roman" w:eastAsia="Calibri" w:hAnsi="Times New Roman" w:cs="Times New Roman"/>
                <w:b/>
                <w:color w:val="000000" w:themeColor="text1"/>
                <w:sz w:val="24"/>
                <w:lang w:eastAsia="ar-SA"/>
              </w:rPr>
              <w:t>Eil.</w:t>
            </w:r>
          </w:p>
          <w:p w14:paraId="59F9D41A" w14:textId="77777777" w:rsidR="00841F8F" w:rsidRPr="00B837FE" w:rsidRDefault="00841F8F" w:rsidP="00D45529">
            <w:pPr>
              <w:tabs>
                <w:tab w:val="left" w:pos="720"/>
              </w:tabs>
              <w:spacing w:after="0" w:line="276" w:lineRule="auto"/>
              <w:jc w:val="both"/>
              <w:rPr>
                <w:rFonts w:ascii="Times New Roman" w:eastAsia="Calibri" w:hAnsi="Times New Roman" w:cs="Times New Roman"/>
                <w:b/>
                <w:color w:val="000000" w:themeColor="text1"/>
                <w:sz w:val="24"/>
                <w:lang w:eastAsia="ar-SA"/>
              </w:rPr>
            </w:pPr>
            <w:r w:rsidRPr="00B837FE">
              <w:rPr>
                <w:rFonts w:ascii="Times New Roman" w:eastAsia="Calibri" w:hAnsi="Times New Roman" w:cs="Times New Roman"/>
                <w:b/>
                <w:color w:val="000000" w:themeColor="text1"/>
                <w:sz w:val="24"/>
                <w:lang w:eastAsia="ar-SA"/>
              </w:rPr>
              <w:t>Nr.</w:t>
            </w:r>
          </w:p>
        </w:tc>
        <w:tc>
          <w:tcPr>
            <w:tcW w:w="4920" w:type="dxa"/>
          </w:tcPr>
          <w:p w14:paraId="604ABCD7" w14:textId="77777777" w:rsidR="00841F8F" w:rsidRPr="00B837FE" w:rsidRDefault="00841F8F" w:rsidP="00D45529">
            <w:pPr>
              <w:tabs>
                <w:tab w:val="left" w:pos="720"/>
              </w:tabs>
              <w:spacing w:after="0" w:line="276" w:lineRule="auto"/>
              <w:jc w:val="both"/>
              <w:rPr>
                <w:rFonts w:ascii="Times New Roman" w:eastAsia="Calibri" w:hAnsi="Times New Roman" w:cs="Times New Roman"/>
                <w:b/>
                <w:color w:val="000000" w:themeColor="text1"/>
                <w:sz w:val="24"/>
                <w:lang w:eastAsia="ar-SA"/>
              </w:rPr>
            </w:pPr>
            <w:r w:rsidRPr="00B837FE">
              <w:rPr>
                <w:rFonts w:ascii="Times New Roman" w:eastAsia="Calibri" w:hAnsi="Times New Roman" w:cs="Times New Roman"/>
                <w:b/>
                <w:color w:val="000000" w:themeColor="text1"/>
                <w:sz w:val="24"/>
                <w:lang w:eastAsia="ar-SA"/>
              </w:rPr>
              <w:t xml:space="preserve">Veikla  </w:t>
            </w:r>
          </w:p>
        </w:tc>
        <w:tc>
          <w:tcPr>
            <w:tcW w:w="1442" w:type="dxa"/>
          </w:tcPr>
          <w:p w14:paraId="2E3B6451" w14:textId="77777777" w:rsidR="00841F8F" w:rsidRPr="00B837FE" w:rsidRDefault="00841F8F" w:rsidP="00D45529">
            <w:pPr>
              <w:tabs>
                <w:tab w:val="left" w:pos="720"/>
              </w:tabs>
              <w:spacing w:after="0" w:line="276" w:lineRule="auto"/>
              <w:jc w:val="both"/>
              <w:rPr>
                <w:rFonts w:ascii="Times New Roman" w:eastAsia="Calibri" w:hAnsi="Times New Roman" w:cs="Times New Roman"/>
                <w:b/>
                <w:color w:val="000000" w:themeColor="text1"/>
                <w:sz w:val="24"/>
                <w:lang w:eastAsia="ar-SA"/>
              </w:rPr>
            </w:pPr>
            <w:r w:rsidRPr="00B837FE">
              <w:rPr>
                <w:rFonts w:ascii="Times New Roman" w:eastAsia="Calibri" w:hAnsi="Times New Roman" w:cs="Times New Roman"/>
                <w:b/>
                <w:color w:val="000000" w:themeColor="text1"/>
                <w:sz w:val="24"/>
                <w:lang w:eastAsia="ar-SA"/>
              </w:rPr>
              <w:t>Data</w:t>
            </w:r>
          </w:p>
        </w:tc>
        <w:tc>
          <w:tcPr>
            <w:tcW w:w="2620" w:type="dxa"/>
          </w:tcPr>
          <w:p w14:paraId="37843398" w14:textId="77777777" w:rsidR="00841F8F" w:rsidRPr="00B837FE" w:rsidRDefault="00841F8F" w:rsidP="00D45529">
            <w:pPr>
              <w:tabs>
                <w:tab w:val="left" w:pos="720"/>
              </w:tabs>
              <w:spacing w:after="0" w:line="276" w:lineRule="auto"/>
              <w:jc w:val="both"/>
              <w:rPr>
                <w:rFonts w:ascii="Times New Roman" w:eastAsia="Calibri" w:hAnsi="Times New Roman" w:cs="Times New Roman"/>
                <w:b/>
                <w:color w:val="000000" w:themeColor="text1"/>
                <w:sz w:val="24"/>
                <w:lang w:eastAsia="ar-SA"/>
              </w:rPr>
            </w:pPr>
            <w:r w:rsidRPr="00B837FE">
              <w:rPr>
                <w:rFonts w:ascii="Times New Roman" w:eastAsia="Calibri" w:hAnsi="Times New Roman" w:cs="Times New Roman"/>
                <w:b/>
                <w:color w:val="000000" w:themeColor="text1"/>
                <w:sz w:val="24"/>
                <w:lang w:eastAsia="ar-SA"/>
              </w:rPr>
              <w:t>Atsakingas</w:t>
            </w:r>
          </w:p>
        </w:tc>
      </w:tr>
      <w:tr w:rsidR="00841F8F" w:rsidRPr="00F771C8" w14:paraId="1E00FAB9" w14:textId="77777777" w:rsidTr="009C3727">
        <w:trPr>
          <w:trHeight w:val="545"/>
        </w:trPr>
        <w:tc>
          <w:tcPr>
            <w:tcW w:w="628" w:type="dxa"/>
          </w:tcPr>
          <w:p w14:paraId="7D87C28F" w14:textId="77777777" w:rsidR="00841F8F" w:rsidRPr="00B837FE" w:rsidRDefault="00841F8F" w:rsidP="00D45529">
            <w:pPr>
              <w:tabs>
                <w:tab w:val="left" w:pos="720"/>
              </w:tabs>
              <w:spacing w:after="0" w:line="276" w:lineRule="auto"/>
              <w:jc w:val="both"/>
              <w:rPr>
                <w:rFonts w:ascii="Times New Roman" w:eastAsia="Calibri" w:hAnsi="Times New Roman" w:cs="Times New Roman"/>
                <w:color w:val="000000" w:themeColor="text1"/>
                <w:sz w:val="24"/>
                <w:szCs w:val="24"/>
                <w:lang w:eastAsia="lt-LT"/>
              </w:rPr>
            </w:pPr>
            <w:r w:rsidRPr="00B837FE">
              <w:rPr>
                <w:rFonts w:ascii="Times New Roman" w:eastAsia="Calibri" w:hAnsi="Times New Roman" w:cs="Times New Roman"/>
                <w:color w:val="000000" w:themeColor="text1"/>
                <w:sz w:val="24"/>
                <w:szCs w:val="24"/>
                <w:lang w:eastAsia="lt-LT"/>
              </w:rPr>
              <w:t>1.</w:t>
            </w:r>
          </w:p>
        </w:tc>
        <w:tc>
          <w:tcPr>
            <w:tcW w:w="4920" w:type="dxa"/>
          </w:tcPr>
          <w:p w14:paraId="5C3FE1A2" w14:textId="77777777" w:rsidR="00841F8F" w:rsidRPr="00B837FE" w:rsidRDefault="00841F8F" w:rsidP="00D45529">
            <w:pPr>
              <w:tabs>
                <w:tab w:val="left" w:pos="720"/>
              </w:tabs>
              <w:spacing w:after="0" w:line="276" w:lineRule="auto"/>
              <w:jc w:val="both"/>
              <w:rPr>
                <w:rFonts w:ascii="Times New Roman" w:eastAsia="Calibri" w:hAnsi="Times New Roman" w:cs="Times New Roman"/>
                <w:color w:val="000000" w:themeColor="text1"/>
                <w:sz w:val="24"/>
                <w:szCs w:val="24"/>
                <w:lang w:eastAsia="ar-SA"/>
              </w:rPr>
            </w:pPr>
            <w:r w:rsidRPr="00B837FE">
              <w:rPr>
                <w:rFonts w:ascii="Times New Roman" w:eastAsia="Calibri" w:hAnsi="Times New Roman" w:cs="Times New Roman"/>
                <w:color w:val="000000" w:themeColor="text1"/>
                <w:sz w:val="24"/>
                <w:szCs w:val="24"/>
                <w:lang w:eastAsia="lt-LT"/>
              </w:rPr>
              <w:t xml:space="preserve">Planuojamų lūkesčių diena </w:t>
            </w:r>
            <w:r w:rsidRPr="00B837FE">
              <w:rPr>
                <w:rFonts w:ascii="Times New Roman" w:hAnsi="Times New Roman" w:cs="Times New Roman"/>
                <w:color w:val="000000" w:themeColor="text1"/>
                <w:sz w:val="24"/>
                <w:szCs w:val="24"/>
              </w:rPr>
              <w:t>,,Mokslo ir žinių diena“</w:t>
            </w:r>
          </w:p>
        </w:tc>
        <w:tc>
          <w:tcPr>
            <w:tcW w:w="1442" w:type="dxa"/>
          </w:tcPr>
          <w:p w14:paraId="19BFDD18" w14:textId="77777777" w:rsidR="00841F8F" w:rsidRPr="00B837FE" w:rsidRDefault="00841F8F" w:rsidP="00D45529">
            <w:pPr>
              <w:tabs>
                <w:tab w:val="left" w:pos="720"/>
              </w:tabs>
              <w:spacing w:after="0" w:line="276" w:lineRule="auto"/>
              <w:jc w:val="both"/>
              <w:rPr>
                <w:rFonts w:ascii="Times New Roman" w:eastAsia="Calibri" w:hAnsi="Times New Roman" w:cs="Times New Roman"/>
                <w:color w:val="000000" w:themeColor="text1"/>
                <w:sz w:val="24"/>
                <w:szCs w:val="24"/>
                <w:lang w:eastAsia="ar-SA"/>
              </w:rPr>
            </w:pPr>
            <w:r w:rsidRPr="00B837FE">
              <w:rPr>
                <w:rFonts w:ascii="Times New Roman" w:eastAsia="Calibri" w:hAnsi="Times New Roman" w:cs="Times New Roman"/>
                <w:color w:val="000000" w:themeColor="text1"/>
                <w:sz w:val="24"/>
                <w:szCs w:val="24"/>
                <w:lang w:eastAsia="ar-SA"/>
              </w:rPr>
              <w:t>09-01</w:t>
            </w:r>
          </w:p>
        </w:tc>
        <w:tc>
          <w:tcPr>
            <w:tcW w:w="2620" w:type="dxa"/>
          </w:tcPr>
          <w:p w14:paraId="7091A201" w14:textId="77777777" w:rsidR="00841F8F" w:rsidRPr="00B837FE" w:rsidRDefault="00841F8F" w:rsidP="00D45529">
            <w:pPr>
              <w:tabs>
                <w:tab w:val="left" w:pos="720"/>
              </w:tabs>
              <w:spacing w:after="0" w:line="276" w:lineRule="auto"/>
              <w:jc w:val="both"/>
              <w:rPr>
                <w:rFonts w:ascii="Times New Roman" w:eastAsia="Calibri" w:hAnsi="Times New Roman" w:cs="Times New Roman"/>
                <w:color w:val="000000" w:themeColor="text1"/>
                <w:sz w:val="24"/>
                <w:szCs w:val="24"/>
                <w:lang w:eastAsia="ar-SA"/>
              </w:rPr>
            </w:pPr>
            <w:r w:rsidRPr="00B837FE">
              <w:rPr>
                <w:rFonts w:ascii="Times New Roman" w:eastAsia="Calibri" w:hAnsi="Times New Roman" w:cs="Times New Roman"/>
                <w:color w:val="000000" w:themeColor="text1"/>
                <w:sz w:val="24"/>
                <w:szCs w:val="24"/>
                <w:lang w:eastAsia="ar-SA"/>
              </w:rPr>
              <w:t>Administracija, klasių vadovai</w:t>
            </w:r>
          </w:p>
        </w:tc>
      </w:tr>
      <w:tr w:rsidR="003A45BA" w:rsidRPr="00F771C8" w14:paraId="60D4B2EE" w14:textId="77777777" w:rsidTr="009C3727">
        <w:trPr>
          <w:trHeight w:val="545"/>
        </w:trPr>
        <w:tc>
          <w:tcPr>
            <w:tcW w:w="628" w:type="dxa"/>
          </w:tcPr>
          <w:p w14:paraId="62F8AEE5" w14:textId="484C4791"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lt-LT"/>
              </w:rPr>
            </w:pPr>
            <w:r w:rsidRPr="00B837FE">
              <w:rPr>
                <w:rFonts w:ascii="Times New Roman" w:eastAsia="Calibri" w:hAnsi="Times New Roman" w:cs="Times New Roman"/>
                <w:color w:val="000000" w:themeColor="text1"/>
                <w:sz w:val="24"/>
                <w:szCs w:val="24"/>
                <w:lang w:eastAsia="ar-SA"/>
              </w:rPr>
              <w:t>2.</w:t>
            </w:r>
          </w:p>
        </w:tc>
        <w:tc>
          <w:tcPr>
            <w:tcW w:w="4920" w:type="dxa"/>
          </w:tcPr>
          <w:p w14:paraId="795A7987" w14:textId="7FE323EC" w:rsidR="003A45BA" w:rsidRPr="00202FE3" w:rsidRDefault="003A45BA" w:rsidP="005B3081">
            <w:pPr>
              <w:spacing w:after="0" w:line="240" w:lineRule="auto"/>
              <w:rPr>
                <w:rFonts w:ascii="Times New Roman" w:eastAsia="Calibri" w:hAnsi="Times New Roman" w:cs="Times New Roman"/>
                <w:color w:val="000000" w:themeColor="text1"/>
                <w:sz w:val="24"/>
                <w:szCs w:val="24"/>
                <w:lang w:eastAsia="lt-LT"/>
              </w:rPr>
            </w:pPr>
            <w:r w:rsidRPr="00202FE3">
              <w:rPr>
                <w:rFonts w:ascii="Times New Roman" w:eastAsia="Times New Roman" w:hAnsi="Times New Roman" w:cs="Times New Roman"/>
                <w:sz w:val="24"/>
                <w:szCs w:val="24"/>
              </w:rPr>
              <w:t xml:space="preserve">Integruotas projektas </w:t>
            </w:r>
            <w:r w:rsidR="00202FE3" w:rsidRPr="00202FE3">
              <w:rPr>
                <w:rFonts w:ascii="Times New Roman" w:hAnsi="Times New Roman" w:cs="Times New Roman"/>
                <w:sz w:val="24"/>
                <w:szCs w:val="24"/>
              </w:rPr>
              <w:t>„Pažinkime ir saugokime Baltijos</w:t>
            </w:r>
            <w:r w:rsidR="005B3081">
              <w:rPr>
                <w:rFonts w:ascii="Times New Roman" w:hAnsi="Times New Roman" w:cs="Times New Roman"/>
                <w:sz w:val="24"/>
                <w:szCs w:val="24"/>
              </w:rPr>
              <w:t>jūrą,</w:t>
            </w:r>
            <w:r w:rsidR="00202FE3" w:rsidRPr="00202FE3">
              <w:rPr>
                <w:rFonts w:ascii="Times New Roman" w:hAnsi="Times New Roman" w:cs="Times New Roman"/>
                <w:sz w:val="24"/>
                <w:szCs w:val="24"/>
              </w:rPr>
              <w:t xml:space="preserve"> krantus“</w:t>
            </w:r>
            <w:r w:rsidR="00202FE3" w:rsidRPr="00202FE3">
              <w:rPr>
                <w:rFonts w:ascii="Times New Roman" w:eastAsia="Times New Roman" w:hAnsi="Times New Roman" w:cs="Times New Roman"/>
                <w:sz w:val="24"/>
                <w:szCs w:val="24"/>
              </w:rPr>
              <w:t xml:space="preserve"> prie </w:t>
            </w:r>
            <w:r w:rsidR="005B3081">
              <w:rPr>
                <w:rFonts w:ascii="Times New Roman" w:eastAsia="Times New Roman" w:hAnsi="Times New Roman" w:cs="Times New Roman"/>
                <w:sz w:val="24"/>
                <w:szCs w:val="24"/>
              </w:rPr>
              <w:t>„Olando kepurės</w:t>
            </w:r>
            <w:r w:rsidR="00202FE3">
              <w:rPr>
                <w:rFonts w:ascii="Times New Roman" w:eastAsia="Times New Roman" w:hAnsi="Times New Roman" w:cs="Times New Roman"/>
                <w:sz w:val="24"/>
                <w:szCs w:val="24"/>
              </w:rPr>
              <w:t>.</w:t>
            </w:r>
          </w:p>
        </w:tc>
        <w:tc>
          <w:tcPr>
            <w:tcW w:w="1442" w:type="dxa"/>
          </w:tcPr>
          <w:p w14:paraId="1EF5374A" w14:textId="4721A417"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ar-SA"/>
              </w:rPr>
            </w:pPr>
            <w:r>
              <w:rPr>
                <w:rFonts w:ascii="Times New Roman" w:eastAsia="Calibri" w:hAnsi="Times New Roman" w:cs="Times New Roman"/>
                <w:color w:val="000000" w:themeColor="text1"/>
                <w:sz w:val="24"/>
                <w:szCs w:val="24"/>
                <w:lang w:eastAsia="ar-SA"/>
              </w:rPr>
              <w:t xml:space="preserve">09 - </w:t>
            </w:r>
          </w:p>
        </w:tc>
        <w:tc>
          <w:tcPr>
            <w:tcW w:w="2620" w:type="dxa"/>
          </w:tcPr>
          <w:p w14:paraId="4056E67A" w14:textId="38368C74"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ar-SA"/>
              </w:rPr>
            </w:pPr>
            <w:r>
              <w:rPr>
                <w:rFonts w:ascii="Times New Roman" w:eastAsia="Calibri" w:hAnsi="Times New Roman" w:cs="Times New Roman"/>
                <w:color w:val="000000" w:themeColor="text1"/>
                <w:sz w:val="24"/>
                <w:szCs w:val="24"/>
                <w:lang w:eastAsia="ar-SA"/>
              </w:rPr>
              <w:t>Geografijos, dailės, IT, fizinio ugdymo, kalbų mokytojai</w:t>
            </w:r>
          </w:p>
        </w:tc>
      </w:tr>
      <w:tr w:rsidR="003A45BA" w:rsidRPr="00F771C8" w14:paraId="0BBA6BEA" w14:textId="77777777" w:rsidTr="009C3727">
        <w:trPr>
          <w:trHeight w:val="810"/>
        </w:trPr>
        <w:tc>
          <w:tcPr>
            <w:tcW w:w="628" w:type="dxa"/>
          </w:tcPr>
          <w:p w14:paraId="269F5683" w14:textId="3162545A"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ar-SA"/>
              </w:rPr>
            </w:pPr>
            <w:r w:rsidRPr="00B837FE">
              <w:rPr>
                <w:rFonts w:ascii="Times New Roman" w:eastAsia="Calibri" w:hAnsi="Times New Roman" w:cs="Times New Roman"/>
                <w:color w:val="000000" w:themeColor="text1"/>
                <w:sz w:val="24"/>
                <w:szCs w:val="24"/>
                <w:lang w:eastAsia="ar-SA"/>
              </w:rPr>
              <w:t>3.</w:t>
            </w:r>
          </w:p>
        </w:tc>
        <w:tc>
          <w:tcPr>
            <w:tcW w:w="4920" w:type="dxa"/>
          </w:tcPr>
          <w:p w14:paraId="49C6A81F" w14:textId="77777777"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lt-LT"/>
              </w:rPr>
            </w:pPr>
            <w:r w:rsidRPr="00B837FE">
              <w:rPr>
                <w:rFonts w:ascii="Times New Roman" w:hAnsi="Times New Roman" w:cs="Times New Roman"/>
                <w:color w:val="000000" w:themeColor="text1"/>
                <w:sz w:val="24"/>
                <w:szCs w:val="24"/>
              </w:rPr>
              <w:t>Integruotas projektas „Baltų vienybės diena“</w:t>
            </w:r>
            <w:r>
              <w:rPr>
                <w:rFonts w:ascii="Times New Roman" w:hAnsi="Times New Roman" w:cs="Times New Roman"/>
                <w:color w:val="000000" w:themeColor="text1"/>
                <w:sz w:val="24"/>
                <w:szCs w:val="24"/>
              </w:rPr>
              <w:t>.</w:t>
            </w:r>
            <w:r w:rsidRPr="00B837FE">
              <w:rPr>
                <w:rFonts w:ascii="Times New Roman" w:eastAsia="Calibri" w:hAnsi="Times New Roman" w:cs="Times New Roman"/>
                <w:color w:val="000000" w:themeColor="text1"/>
                <w:sz w:val="24"/>
                <w:szCs w:val="24"/>
                <w:lang w:eastAsia="ar-SA"/>
              </w:rPr>
              <w:t xml:space="preserve"> Netradicinės pamokos, skirtos Europos kalbų dienai.</w:t>
            </w:r>
          </w:p>
        </w:tc>
        <w:tc>
          <w:tcPr>
            <w:tcW w:w="1442" w:type="dxa"/>
          </w:tcPr>
          <w:p w14:paraId="652C8081" w14:textId="77777777"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ar-SA"/>
              </w:rPr>
            </w:pPr>
            <w:r w:rsidRPr="00B837FE">
              <w:rPr>
                <w:rFonts w:ascii="Times New Roman" w:eastAsia="Calibri" w:hAnsi="Times New Roman" w:cs="Times New Roman"/>
                <w:color w:val="000000" w:themeColor="text1"/>
                <w:sz w:val="24"/>
                <w:szCs w:val="24"/>
                <w:lang w:eastAsia="ar-SA"/>
              </w:rPr>
              <w:t>09-</w:t>
            </w:r>
            <w:r>
              <w:rPr>
                <w:rFonts w:ascii="Times New Roman" w:eastAsia="Calibri" w:hAnsi="Times New Roman" w:cs="Times New Roman"/>
                <w:color w:val="000000" w:themeColor="text1"/>
                <w:sz w:val="24"/>
                <w:szCs w:val="24"/>
                <w:lang w:eastAsia="ar-SA"/>
              </w:rPr>
              <w:t>(</w:t>
            </w:r>
            <w:r w:rsidRPr="00B837FE">
              <w:rPr>
                <w:rFonts w:ascii="Times New Roman" w:eastAsia="Calibri" w:hAnsi="Times New Roman" w:cs="Times New Roman"/>
                <w:color w:val="000000" w:themeColor="text1"/>
                <w:sz w:val="24"/>
                <w:szCs w:val="24"/>
                <w:lang w:eastAsia="ar-SA"/>
              </w:rPr>
              <w:t>22</w:t>
            </w:r>
            <w:r>
              <w:rPr>
                <w:rFonts w:ascii="Times New Roman" w:eastAsia="Calibri" w:hAnsi="Times New Roman" w:cs="Times New Roman"/>
                <w:color w:val="000000" w:themeColor="text1"/>
                <w:sz w:val="24"/>
                <w:szCs w:val="24"/>
                <w:lang w:eastAsia="ar-SA"/>
              </w:rPr>
              <w:t>-26)</w:t>
            </w:r>
          </w:p>
        </w:tc>
        <w:tc>
          <w:tcPr>
            <w:tcW w:w="2620" w:type="dxa"/>
          </w:tcPr>
          <w:p w14:paraId="774ACD7F" w14:textId="77777777"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ar-SA"/>
              </w:rPr>
            </w:pPr>
            <w:r w:rsidRPr="00B837FE">
              <w:rPr>
                <w:rFonts w:ascii="Times New Roman" w:eastAsia="Calibri" w:hAnsi="Times New Roman" w:cs="Times New Roman"/>
                <w:color w:val="000000" w:themeColor="text1"/>
                <w:sz w:val="24"/>
                <w:lang w:eastAsia="ar-SA"/>
              </w:rPr>
              <w:t xml:space="preserve">Socialinių mokslų, </w:t>
            </w:r>
            <w:r>
              <w:rPr>
                <w:rFonts w:ascii="Times New Roman" w:eastAsia="Calibri" w:hAnsi="Times New Roman" w:cs="Times New Roman"/>
                <w:color w:val="000000" w:themeColor="text1"/>
                <w:sz w:val="24"/>
                <w:lang w:eastAsia="ar-SA"/>
              </w:rPr>
              <w:t xml:space="preserve">kalbų, </w:t>
            </w:r>
            <w:r w:rsidRPr="00B837FE">
              <w:rPr>
                <w:rFonts w:ascii="Times New Roman" w:eastAsia="Calibri" w:hAnsi="Times New Roman" w:cs="Times New Roman"/>
                <w:color w:val="000000" w:themeColor="text1"/>
                <w:sz w:val="24"/>
                <w:lang w:eastAsia="ar-SA"/>
              </w:rPr>
              <w:t>fizinio ugdymo, menų mokytojai.</w:t>
            </w:r>
          </w:p>
        </w:tc>
      </w:tr>
      <w:tr w:rsidR="003A45BA" w:rsidRPr="00F771C8" w14:paraId="5485AEAC" w14:textId="77777777" w:rsidTr="009C3727">
        <w:trPr>
          <w:trHeight w:val="530"/>
        </w:trPr>
        <w:tc>
          <w:tcPr>
            <w:tcW w:w="628" w:type="dxa"/>
          </w:tcPr>
          <w:p w14:paraId="09CA9D58" w14:textId="1BC1305E" w:rsidR="003A45BA" w:rsidRPr="00B837FE" w:rsidRDefault="003A45BA" w:rsidP="003A45BA">
            <w:pPr>
              <w:spacing w:after="0" w:line="276" w:lineRule="auto"/>
              <w:jc w:val="both"/>
              <w:rPr>
                <w:rFonts w:ascii="Times New Roman" w:eastAsia="Calibri" w:hAnsi="Times New Roman" w:cs="Times New Roman"/>
                <w:color w:val="000000" w:themeColor="text1"/>
                <w:sz w:val="24"/>
                <w:szCs w:val="24"/>
                <w:lang w:eastAsia="ar-SA"/>
              </w:rPr>
            </w:pPr>
            <w:r w:rsidRPr="003D4877">
              <w:rPr>
                <w:rFonts w:ascii="Times New Roman" w:eastAsia="Calibri" w:hAnsi="Times New Roman" w:cs="Times New Roman"/>
                <w:sz w:val="24"/>
                <w:szCs w:val="24"/>
                <w:lang w:eastAsia="ar-SA"/>
              </w:rPr>
              <w:t>4.</w:t>
            </w:r>
          </w:p>
        </w:tc>
        <w:tc>
          <w:tcPr>
            <w:tcW w:w="4920" w:type="dxa"/>
          </w:tcPr>
          <w:p w14:paraId="3D02E853" w14:textId="77777777" w:rsidR="003A45BA" w:rsidRPr="00B837FE" w:rsidRDefault="003A45BA" w:rsidP="003A45BA">
            <w:pPr>
              <w:spacing w:after="0" w:line="276" w:lineRule="auto"/>
              <w:jc w:val="both"/>
              <w:rPr>
                <w:rFonts w:ascii="Times New Roman" w:eastAsia="Calibri" w:hAnsi="Times New Roman" w:cs="Times New Roman"/>
                <w:color w:val="000000" w:themeColor="text1"/>
                <w:sz w:val="24"/>
                <w:szCs w:val="24"/>
                <w:lang w:eastAsia="ar-SA"/>
              </w:rPr>
            </w:pPr>
            <w:r w:rsidRPr="00B837FE">
              <w:rPr>
                <w:rFonts w:ascii="Times New Roman" w:eastAsia="Calibri" w:hAnsi="Times New Roman" w:cs="Times New Roman"/>
                <w:color w:val="000000" w:themeColor="text1"/>
                <w:sz w:val="24"/>
                <w:szCs w:val="24"/>
                <w:lang w:eastAsia="ar-SA"/>
              </w:rPr>
              <w:t>Netradicinės pamokos, skirtos Mokytojų diena</w:t>
            </w:r>
            <w:r>
              <w:rPr>
                <w:rFonts w:ascii="Times New Roman" w:eastAsia="Calibri" w:hAnsi="Times New Roman" w:cs="Times New Roman"/>
                <w:color w:val="000000" w:themeColor="text1"/>
                <w:sz w:val="24"/>
                <w:szCs w:val="24"/>
                <w:lang w:eastAsia="ar-SA"/>
              </w:rPr>
              <w:t>i</w:t>
            </w:r>
          </w:p>
        </w:tc>
        <w:tc>
          <w:tcPr>
            <w:tcW w:w="1442" w:type="dxa"/>
          </w:tcPr>
          <w:p w14:paraId="33978A33" w14:textId="77777777"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ar-SA"/>
              </w:rPr>
            </w:pPr>
            <w:r w:rsidRPr="00B837FE">
              <w:rPr>
                <w:rFonts w:ascii="Times New Roman" w:eastAsia="Calibri" w:hAnsi="Times New Roman" w:cs="Times New Roman"/>
                <w:color w:val="000000" w:themeColor="text1"/>
                <w:sz w:val="24"/>
                <w:lang w:eastAsia="ar-SA"/>
              </w:rPr>
              <w:t>10-05</w:t>
            </w:r>
          </w:p>
        </w:tc>
        <w:tc>
          <w:tcPr>
            <w:tcW w:w="2620" w:type="dxa"/>
          </w:tcPr>
          <w:p w14:paraId="579D9C65" w14:textId="77777777"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ar-SA"/>
              </w:rPr>
            </w:pPr>
            <w:r w:rsidRPr="00B837FE">
              <w:rPr>
                <w:rFonts w:ascii="Times New Roman" w:eastAsia="Calibri" w:hAnsi="Times New Roman" w:cs="Times New Roman"/>
                <w:color w:val="000000" w:themeColor="text1"/>
                <w:sz w:val="24"/>
                <w:lang w:eastAsia="ar-SA"/>
              </w:rPr>
              <w:t>Mokinių savivalda, administracija</w:t>
            </w:r>
          </w:p>
        </w:tc>
      </w:tr>
      <w:tr w:rsidR="003A45BA" w:rsidRPr="00F771C8" w14:paraId="0A0E493E" w14:textId="77777777" w:rsidTr="009C3727">
        <w:trPr>
          <w:trHeight w:val="265"/>
        </w:trPr>
        <w:tc>
          <w:tcPr>
            <w:tcW w:w="628" w:type="dxa"/>
          </w:tcPr>
          <w:p w14:paraId="278AF07A" w14:textId="0103180B" w:rsidR="003A45BA" w:rsidRPr="003D4877" w:rsidRDefault="003A45BA" w:rsidP="003A45BA">
            <w:pPr>
              <w:spacing w:after="0" w:line="276" w:lineRule="auto"/>
              <w:jc w:val="both"/>
              <w:rPr>
                <w:rFonts w:ascii="Times New Roman" w:eastAsia="Calibri" w:hAnsi="Times New Roman" w:cs="Times New Roman"/>
                <w:sz w:val="24"/>
                <w:szCs w:val="24"/>
                <w:lang w:eastAsia="ar-SA"/>
              </w:rPr>
            </w:pPr>
            <w:r w:rsidRPr="00B837FE">
              <w:rPr>
                <w:rFonts w:ascii="Times New Roman" w:eastAsia="Calibri" w:hAnsi="Times New Roman" w:cs="Times New Roman"/>
                <w:color w:val="000000" w:themeColor="text1"/>
                <w:sz w:val="24"/>
                <w:szCs w:val="24"/>
                <w:lang w:eastAsia="lt-LT"/>
              </w:rPr>
              <w:t>5.</w:t>
            </w:r>
          </w:p>
        </w:tc>
        <w:tc>
          <w:tcPr>
            <w:tcW w:w="4920" w:type="dxa"/>
          </w:tcPr>
          <w:p w14:paraId="6EBE0016" w14:textId="77777777" w:rsidR="003A45BA" w:rsidRPr="00B05AF7" w:rsidRDefault="003A45BA" w:rsidP="003A45BA">
            <w:pPr>
              <w:spacing w:after="0" w:line="276" w:lineRule="auto"/>
              <w:jc w:val="both"/>
              <w:rPr>
                <w:rFonts w:ascii="Times New Roman" w:eastAsia="Calibri" w:hAnsi="Times New Roman" w:cs="Times New Roman"/>
                <w:color w:val="000000" w:themeColor="text1"/>
                <w:sz w:val="24"/>
                <w:szCs w:val="24"/>
                <w:lang w:eastAsia="ar-SA"/>
              </w:rPr>
            </w:pPr>
            <w:r w:rsidRPr="00B05AF7">
              <w:rPr>
                <w:rFonts w:ascii="Times New Roman" w:eastAsia="Times New Roman" w:hAnsi="Times New Roman" w:cs="Times New Roman"/>
                <w:color w:val="000000" w:themeColor="text1"/>
                <w:sz w:val="24"/>
                <w:szCs w:val="24"/>
                <w:lang w:eastAsia="lt-LT"/>
              </w:rPr>
              <w:t>Pilietiškumo ir gynybos įgūdžių kursas (PGĮK) I klasių mokiniams.</w:t>
            </w:r>
            <w:r w:rsidRPr="00B05AF7">
              <w:rPr>
                <w:rFonts w:ascii="Times New Roman" w:eastAsia="Calibri" w:hAnsi="Times New Roman" w:cs="Times New Roman"/>
                <w:color w:val="000000" w:themeColor="text1"/>
                <w:sz w:val="24"/>
                <w:szCs w:val="24"/>
                <w:lang w:eastAsia="ar-SA"/>
              </w:rPr>
              <w:t xml:space="preserve"> </w:t>
            </w:r>
          </w:p>
          <w:p w14:paraId="183832B1" w14:textId="0A163EA3" w:rsidR="003A45BA" w:rsidRPr="003D4877" w:rsidRDefault="003A45BA" w:rsidP="003A45BA">
            <w:pPr>
              <w:spacing w:after="0" w:line="276" w:lineRule="auto"/>
              <w:jc w:val="both"/>
              <w:rPr>
                <w:rFonts w:ascii="Times New Roman" w:eastAsia="Calibri" w:hAnsi="Times New Roman" w:cs="Times New Roman"/>
                <w:sz w:val="24"/>
                <w:szCs w:val="24"/>
                <w:lang w:eastAsia="ar-SA"/>
              </w:rPr>
            </w:pPr>
            <w:r w:rsidRPr="00B05AF7">
              <w:rPr>
                <w:rFonts w:ascii="Times New Roman" w:eastAsia="Calibri" w:hAnsi="Times New Roman" w:cs="Times New Roman"/>
                <w:color w:val="000000" w:themeColor="text1"/>
                <w:sz w:val="24"/>
                <w:szCs w:val="24"/>
                <w:lang w:eastAsia="ar-SA"/>
              </w:rPr>
              <w:t xml:space="preserve">Lietuvos kariuomenės diena . </w:t>
            </w:r>
          </w:p>
        </w:tc>
        <w:tc>
          <w:tcPr>
            <w:tcW w:w="1442" w:type="dxa"/>
          </w:tcPr>
          <w:p w14:paraId="3EFD76E2" w14:textId="126DAEC9" w:rsidR="003A45BA" w:rsidRPr="003D4877" w:rsidRDefault="003A45BA" w:rsidP="003A45BA">
            <w:pPr>
              <w:tabs>
                <w:tab w:val="left" w:pos="720"/>
              </w:tabs>
              <w:spacing w:after="0" w:line="276" w:lineRule="auto"/>
              <w:jc w:val="both"/>
              <w:rPr>
                <w:rFonts w:ascii="Times New Roman" w:eastAsia="Calibri" w:hAnsi="Times New Roman" w:cs="Times New Roman"/>
                <w:sz w:val="24"/>
                <w:lang w:eastAsia="ar-SA"/>
              </w:rPr>
            </w:pPr>
            <w:r>
              <w:rPr>
                <w:rFonts w:ascii="Times New Roman" w:eastAsia="Calibri" w:hAnsi="Times New Roman" w:cs="Times New Roman"/>
                <w:color w:val="000000" w:themeColor="text1"/>
                <w:sz w:val="24"/>
                <w:lang w:eastAsia="ar-SA"/>
              </w:rPr>
              <w:t xml:space="preserve">Derinamas </w:t>
            </w:r>
          </w:p>
        </w:tc>
        <w:tc>
          <w:tcPr>
            <w:tcW w:w="2620" w:type="dxa"/>
          </w:tcPr>
          <w:p w14:paraId="1CC699FD" w14:textId="14D71802" w:rsidR="003A45BA" w:rsidRPr="003D4877" w:rsidRDefault="003A45BA" w:rsidP="003A45BA">
            <w:pPr>
              <w:tabs>
                <w:tab w:val="left" w:pos="720"/>
              </w:tabs>
              <w:spacing w:after="0" w:line="276" w:lineRule="auto"/>
              <w:jc w:val="both"/>
              <w:rPr>
                <w:rFonts w:ascii="Times New Roman" w:eastAsia="Calibri" w:hAnsi="Times New Roman" w:cs="Times New Roman"/>
                <w:sz w:val="24"/>
                <w:lang w:eastAsia="ar-SA"/>
              </w:rPr>
            </w:pPr>
            <w:r w:rsidRPr="00B05AF7">
              <w:rPr>
                <w:rFonts w:ascii="Times New Roman" w:eastAsia="Calibri" w:hAnsi="Times New Roman" w:cs="Times New Roman"/>
                <w:color w:val="000000" w:themeColor="text1"/>
                <w:sz w:val="24"/>
                <w:lang w:eastAsia="ar-SA"/>
              </w:rPr>
              <w:t>Socialinių mokslų grupė</w:t>
            </w:r>
          </w:p>
        </w:tc>
      </w:tr>
      <w:tr w:rsidR="003A45BA" w:rsidRPr="00F771C8" w14:paraId="654E5305" w14:textId="77777777" w:rsidTr="009C3727">
        <w:trPr>
          <w:trHeight w:val="810"/>
        </w:trPr>
        <w:tc>
          <w:tcPr>
            <w:tcW w:w="628" w:type="dxa"/>
          </w:tcPr>
          <w:p w14:paraId="611C8A31" w14:textId="1AC0C70A" w:rsidR="003A45BA" w:rsidRPr="00B837FE" w:rsidRDefault="003A45BA" w:rsidP="003A45BA">
            <w:pPr>
              <w:spacing w:after="0" w:line="276" w:lineRule="auto"/>
              <w:jc w:val="both"/>
              <w:rPr>
                <w:rFonts w:ascii="Times New Roman" w:eastAsia="Calibri" w:hAnsi="Times New Roman" w:cs="Times New Roman"/>
                <w:color w:val="000000" w:themeColor="text1"/>
                <w:sz w:val="24"/>
                <w:szCs w:val="24"/>
                <w:lang w:eastAsia="lt-LT"/>
              </w:rPr>
            </w:pPr>
            <w:r w:rsidRPr="00B837FE">
              <w:rPr>
                <w:rFonts w:ascii="Times New Roman" w:eastAsia="Calibri" w:hAnsi="Times New Roman" w:cs="Times New Roman"/>
                <w:color w:val="000000" w:themeColor="text1"/>
                <w:sz w:val="24"/>
                <w:szCs w:val="24"/>
                <w:lang w:eastAsia="lt-LT"/>
              </w:rPr>
              <w:t>6.</w:t>
            </w:r>
          </w:p>
        </w:tc>
        <w:tc>
          <w:tcPr>
            <w:tcW w:w="4920" w:type="dxa"/>
          </w:tcPr>
          <w:p w14:paraId="39561D61" w14:textId="70A09AF4" w:rsidR="003A45BA" w:rsidRPr="00B05AF7" w:rsidRDefault="003A45BA" w:rsidP="003A45BA">
            <w:pPr>
              <w:spacing w:after="0" w:line="276" w:lineRule="auto"/>
              <w:jc w:val="both"/>
              <w:rPr>
                <w:rFonts w:ascii="Times New Roman" w:eastAsia="Calibri" w:hAnsi="Times New Roman" w:cs="Times New Roman"/>
                <w:color w:val="000000" w:themeColor="text1"/>
                <w:sz w:val="24"/>
                <w:szCs w:val="24"/>
                <w:lang w:eastAsia="ar-SA"/>
              </w:rPr>
            </w:pPr>
            <w:r w:rsidRPr="005A77B3">
              <w:rPr>
                <w:rFonts w:ascii="Times New Roman" w:hAnsi="Times New Roman" w:cs="Times New Roman"/>
                <w:color w:val="000000" w:themeColor="text1"/>
                <w:sz w:val="24"/>
                <w:szCs w:val="24"/>
              </w:rPr>
              <w:t xml:space="preserve">Integruotas menų projektas </w:t>
            </w:r>
            <w:r w:rsidRPr="005A77B3">
              <w:rPr>
                <w:rFonts w:ascii="Times New Roman" w:eastAsia="Calibri" w:hAnsi="Times New Roman" w:cs="Times New Roman"/>
                <w:color w:val="000000" w:themeColor="text1"/>
                <w:sz w:val="24"/>
                <w:szCs w:val="24"/>
                <w:lang w:eastAsia="lt-LT"/>
              </w:rPr>
              <w:t>„Grožio ir kultūringo elgesio diena laukiant Kalėdų stebuklo“.</w:t>
            </w:r>
          </w:p>
        </w:tc>
        <w:tc>
          <w:tcPr>
            <w:tcW w:w="1442" w:type="dxa"/>
          </w:tcPr>
          <w:p w14:paraId="37B1DE11" w14:textId="5C65780D" w:rsidR="003A45BA" w:rsidRPr="00B05AF7"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ar-SA"/>
              </w:rPr>
            </w:pPr>
            <w:r w:rsidRPr="005A77B3">
              <w:rPr>
                <w:rFonts w:ascii="Times New Roman" w:eastAsia="Calibri" w:hAnsi="Times New Roman" w:cs="Times New Roman"/>
                <w:color w:val="000000" w:themeColor="text1"/>
                <w:sz w:val="24"/>
                <w:szCs w:val="24"/>
                <w:lang w:eastAsia="ar-SA"/>
              </w:rPr>
              <w:t>12-23</w:t>
            </w:r>
          </w:p>
        </w:tc>
        <w:tc>
          <w:tcPr>
            <w:tcW w:w="2620" w:type="dxa"/>
          </w:tcPr>
          <w:p w14:paraId="3DA1051F" w14:textId="3BBB7CD7" w:rsidR="003A45BA" w:rsidRPr="00B05AF7"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ar-SA"/>
              </w:rPr>
            </w:pPr>
            <w:r w:rsidRPr="005A77B3">
              <w:rPr>
                <w:rFonts w:ascii="Times New Roman" w:eastAsia="Calibri" w:hAnsi="Times New Roman" w:cs="Times New Roman"/>
                <w:color w:val="000000" w:themeColor="text1"/>
                <w:sz w:val="24"/>
                <w:szCs w:val="24"/>
                <w:lang w:eastAsia="ar-SA"/>
              </w:rPr>
              <w:t>Mokinių savivalda, taryba, klasių vadovai</w:t>
            </w:r>
          </w:p>
        </w:tc>
      </w:tr>
      <w:tr w:rsidR="003A45BA" w:rsidRPr="00F771C8" w14:paraId="3CEF666D" w14:textId="77777777" w:rsidTr="009C3727">
        <w:trPr>
          <w:trHeight w:val="810"/>
        </w:trPr>
        <w:tc>
          <w:tcPr>
            <w:tcW w:w="628" w:type="dxa"/>
          </w:tcPr>
          <w:p w14:paraId="08D3E214" w14:textId="22B11016"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lt-LT"/>
              </w:rPr>
            </w:pPr>
            <w:r w:rsidRPr="00B837FE">
              <w:rPr>
                <w:rFonts w:ascii="Times New Roman" w:eastAsia="Calibri" w:hAnsi="Times New Roman" w:cs="Times New Roman"/>
                <w:color w:val="000000" w:themeColor="text1"/>
                <w:sz w:val="24"/>
                <w:szCs w:val="24"/>
                <w:lang w:eastAsia="lt-LT"/>
              </w:rPr>
              <w:lastRenderedPageBreak/>
              <w:t>7.</w:t>
            </w:r>
          </w:p>
        </w:tc>
        <w:tc>
          <w:tcPr>
            <w:tcW w:w="4920" w:type="dxa"/>
          </w:tcPr>
          <w:p w14:paraId="7DC2D682" w14:textId="77777777"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lt-LT"/>
              </w:rPr>
            </w:pPr>
            <w:r w:rsidRPr="00B837FE">
              <w:rPr>
                <w:rFonts w:ascii="Times New Roman" w:eastAsia="Calibri" w:hAnsi="Times New Roman" w:cs="Times New Roman"/>
                <w:color w:val="000000" w:themeColor="text1"/>
                <w:sz w:val="24"/>
                <w:szCs w:val="24"/>
                <w:lang w:eastAsia="lt-LT"/>
              </w:rPr>
              <w:t xml:space="preserve">Integruotas renginys, skirtas Vasario 16 d. </w:t>
            </w:r>
          </w:p>
          <w:p w14:paraId="4394C506" w14:textId="4A45BB5A" w:rsidR="003A45BA" w:rsidRPr="005A77B3" w:rsidRDefault="003A45BA" w:rsidP="003A45BA">
            <w:pPr>
              <w:spacing w:after="0" w:line="276" w:lineRule="auto"/>
              <w:jc w:val="both"/>
              <w:rPr>
                <w:rFonts w:ascii="Times New Roman" w:eastAsia="Calibri" w:hAnsi="Times New Roman" w:cs="Times New Roman"/>
                <w:color w:val="000000" w:themeColor="text1"/>
                <w:sz w:val="24"/>
                <w:szCs w:val="24"/>
                <w:lang w:eastAsia="lt-LT"/>
              </w:rPr>
            </w:pPr>
          </w:p>
        </w:tc>
        <w:tc>
          <w:tcPr>
            <w:tcW w:w="1442" w:type="dxa"/>
          </w:tcPr>
          <w:p w14:paraId="3D575404" w14:textId="36AC341C" w:rsidR="003A45BA" w:rsidRPr="005A77B3"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ar-SA"/>
              </w:rPr>
            </w:pPr>
            <w:r w:rsidRPr="00B837FE">
              <w:rPr>
                <w:rFonts w:ascii="Times New Roman" w:eastAsia="Calibri" w:hAnsi="Times New Roman" w:cs="Times New Roman"/>
                <w:color w:val="000000" w:themeColor="text1"/>
                <w:sz w:val="24"/>
                <w:lang w:eastAsia="ar-SA"/>
              </w:rPr>
              <w:t>02-15</w:t>
            </w:r>
          </w:p>
        </w:tc>
        <w:tc>
          <w:tcPr>
            <w:tcW w:w="2620" w:type="dxa"/>
          </w:tcPr>
          <w:p w14:paraId="5A3EF950" w14:textId="0757EBD2" w:rsidR="003A45BA" w:rsidRPr="005A77B3"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ar-SA"/>
              </w:rPr>
            </w:pPr>
            <w:r w:rsidRPr="00B837FE">
              <w:rPr>
                <w:rFonts w:ascii="Times New Roman" w:eastAsia="Calibri" w:hAnsi="Times New Roman" w:cs="Times New Roman"/>
                <w:color w:val="000000" w:themeColor="text1"/>
                <w:sz w:val="24"/>
                <w:lang w:eastAsia="ar-SA"/>
              </w:rPr>
              <w:t>Socialinių mokslų metodinė grupė</w:t>
            </w:r>
          </w:p>
        </w:tc>
      </w:tr>
      <w:tr w:rsidR="003A45BA" w:rsidRPr="00F771C8" w14:paraId="1F218C23" w14:textId="77777777" w:rsidTr="009C3727">
        <w:trPr>
          <w:trHeight w:val="545"/>
        </w:trPr>
        <w:tc>
          <w:tcPr>
            <w:tcW w:w="628" w:type="dxa"/>
          </w:tcPr>
          <w:p w14:paraId="473940CF" w14:textId="52FE7C01"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lt-LT"/>
              </w:rPr>
            </w:pPr>
            <w:r w:rsidRPr="00B837FE">
              <w:rPr>
                <w:rFonts w:ascii="Times New Roman" w:eastAsia="Calibri" w:hAnsi="Times New Roman" w:cs="Times New Roman"/>
                <w:color w:val="000000" w:themeColor="text1"/>
                <w:sz w:val="24"/>
                <w:szCs w:val="24"/>
                <w:lang w:eastAsia="lt-LT"/>
              </w:rPr>
              <w:t>8.</w:t>
            </w:r>
          </w:p>
        </w:tc>
        <w:tc>
          <w:tcPr>
            <w:tcW w:w="4920" w:type="dxa"/>
          </w:tcPr>
          <w:p w14:paraId="6D1216E4" w14:textId="07E80C5B"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lt-LT"/>
              </w:rPr>
            </w:pPr>
            <w:r w:rsidRPr="00B837FE">
              <w:rPr>
                <w:rFonts w:ascii="Times New Roman" w:eastAsia="Calibri" w:hAnsi="Times New Roman" w:cs="Times New Roman"/>
                <w:color w:val="000000" w:themeColor="text1"/>
                <w:sz w:val="24"/>
                <w:szCs w:val="24"/>
                <w:lang w:eastAsia="lt-LT"/>
              </w:rPr>
              <w:t xml:space="preserve">Integruotas renginys „Aš – pilietis“, skirtas Kovo 11 d. </w:t>
            </w:r>
          </w:p>
        </w:tc>
        <w:tc>
          <w:tcPr>
            <w:tcW w:w="1442" w:type="dxa"/>
          </w:tcPr>
          <w:p w14:paraId="6A05080F" w14:textId="6C2EB84D"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ar-SA"/>
              </w:rPr>
            </w:pPr>
            <w:r w:rsidRPr="00B837FE">
              <w:rPr>
                <w:rFonts w:ascii="Times New Roman" w:eastAsia="Calibri" w:hAnsi="Times New Roman" w:cs="Times New Roman"/>
                <w:color w:val="000000" w:themeColor="text1"/>
                <w:sz w:val="24"/>
                <w:lang w:eastAsia="ar-SA"/>
              </w:rPr>
              <w:t>03-10</w:t>
            </w:r>
          </w:p>
        </w:tc>
        <w:tc>
          <w:tcPr>
            <w:tcW w:w="2620" w:type="dxa"/>
          </w:tcPr>
          <w:p w14:paraId="5E13228E" w14:textId="5761597B"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ar-SA"/>
              </w:rPr>
            </w:pPr>
            <w:r w:rsidRPr="00B837FE">
              <w:rPr>
                <w:rFonts w:ascii="Times New Roman" w:eastAsia="Calibri" w:hAnsi="Times New Roman" w:cs="Times New Roman"/>
                <w:color w:val="000000" w:themeColor="text1"/>
                <w:sz w:val="24"/>
                <w:lang w:eastAsia="ar-SA"/>
              </w:rPr>
              <w:t>Socialinių mokslų, fizinio ugdymo metodinės grupės</w:t>
            </w:r>
          </w:p>
        </w:tc>
      </w:tr>
      <w:tr w:rsidR="003A45BA" w:rsidRPr="00F771C8" w14:paraId="68298D0D" w14:textId="77777777" w:rsidTr="009C3727">
        <w:trPr>
          <w:trHeight w:val="795"/>
        </w:trPr>
        <w:tc>
          <w:tcPr>
            <w:tcW w:w="628" w:type="dxa"/>
          </w:tcPr>
          <w:p w14:paraId="6509D96E" w14:textId="4CB2B919"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lt-LT"/>
              </w:rPr>
            </w:pPr>
            <w:r w:rsidRPr="00B837FE">
              <w:rPr>
                <w:rFonts w:ascii="Times New Roman" w:eastAsia="Calibri" w:hAnsi="Times New Roman" w:cs="Times New Roman"/>
                <w:color w:val="000000" w:themeColor="text1"/>
                <w:sz w:val="24"/>
                <w:lang w:eastAsia="lt-LT"/>
              </w:rPr>
              <w:t>9.</w:t>
            </w:r>
          </w:p>
        </w:tc>
        <w:tc>
          <w:tcPr>
            <w:tcW w:w="4920" w:type="dxa"/>
          </w:tcPr>
          <w:p w14:paraId="45E72C13" w14:textId="7F73BFC2"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szCs w:val="24"/>
                <w:lang w:eastAsia="lt-LT"/>
              </w:rPr>
            </w:pPr>
            <w:r w:rsidRPr="00B837FE">
              <w:rPr>
                <w:rFonts w:ascii="Times New Roman" w:eastAsia="Calibri" w:hAnsi="Times New Roman" w:cs="Times New Roman"/>
                <w:color w:val="000000" w:themeColor="text1"/>
                <w:sz w:val="24"/>
                <w:lang w:eastAsia="lt-LT"/>
              </w:rPr>
              <w:t>Edukacinės išvykos „Aplinkos pažinimas“.</w:t>
            </w:r>
          </w:p>
        </w:tc>
        <w:tc>
          <w:tcPr>
            <w:tcW w:w="1442" w:type="dxa"/>
          </w:tcPr>
          <w:p w14:paraId="5092A9F2" w14:textId="169060DA"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ar-SA"/>
              </w:rPr>
            </w:pPr>
            <w:r w:rsidRPr="00B837FE">
              <w:rPr>
                <w:rFonts w:ascii="Times New Roman" w:eastAsia="Calibri" w:hAnsi="Times New Roman" w:cs="Times New Roman"/>
                <w:color w:val="000000" w:themeColor="text1"/>
                <w:sz w:val="24"/>
                <w:lang w:eastAsia="ar-SA"/>
              </w:rPr>
              <w:t>05; 06; 09 mėn.</w:t>
            </w:r>
          </w:p>
        </w:tc>
        <w:tc>
          <w:tcPr>
            <w:tcW w:w="2620" w:type="dxa"/>
          </w:tcPr>
          <w:p w14:paraId="258E88F9" w14:textId="3BE049E9"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ar-SA"/>
              </w:rPr>
            </w:pPr>
            <w:r w:rsidRPr="00B837FE">
              <w:rPr>
                <w:rFonts w:ascii="Times New Roman" w:eastAsia="Calibri" w:hAnsi="Times New Roman" w:cs="Times New Roman"/>
                <w:color w:val="000000" w:themeColor="text1"/>
                <w:sz w:val="24"/>
                <w:lang w:eastAsia="ar-SA"/>
              </w:rPr>
              <w:t>Geografijos, žmogaus saugos, kūno</w:t>
            </w:r>
            <w:r>
              <w:rPr>
                <w:rFonts w:ascii="Times New Roman" w:eastAsia="Calibri" w:hAnsi="Times New Roman" w:cs="Times New Roman"/>
                <w:color w:val="000000" w:themeColor="text1"/>
                <w:sz w:val="24"/>
                <w:lang w:eastAsia="ar-SA"/>
              </w:rPr>
              <w:t xml:space="preserve"> kultūros mokytojai, </w:t>
            </w:r>
            <w:r w:rsidRPr="00B837FE">
              <w:rPr>
                <w:rFonts w:ascii="Times New Roman" w:eastAsia="Calibri" w:hAnsi="Times New Roman" w:cs="Times New Roman"/>
                <w:color w:val="000000" w:themeColor="text1"/>
                <w:sz w:val="24"/>
                <w:lang w:eastAsia="ar-SA"/>
              </w:rPr>
              <w:t>klasių vadovai</w:t>
            </w:r>
          </w:p>
        </w:tc>
      </w:tr>
      <w:tr w:rsidR="003A45BA" w:rsidRPr="00F771C8" w14:paraId="42F9E9EA" w14:textId="77777777" w:rsidTr="009C3727">
        <w:trPr>
          <w:trHeight w:val="1090"/>
        </w:trPr>
        <w:tc>
          <w:tcPr>
            <w:tcW w:w="628" w:type="dxa"/>
          </w:tcPr>
          <w:p w14:paraId="1D150856" w14:textId="26804AC2"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lt-LT"/>
              </w:rPr>
            </w:pPr>
            <w:r w:rsidRPr="00B837FE">
              <w:rPr>
                <w:rFonts w:ascii="Times New Roman" w:eastAsia="Calibri" w:hAnsi="Times New Roman" w:cs="Times New Roman"/>
                <w:color w:val="000000" w:themeColor="text1"/>
                <w:sz w:val="24"/>
                <w:lang w:eastAsia="lt-LT"/>
              </w:rPr>
              <w:t>10.</w:t>
            </w:r>
          </w:p>
        </w:tc>
        <w:tc>
          <w:tcPr>
            <w:tcW w:w="4920" w:type="dxa"/>
          </w:tcPr>
          <w:p w14:paraId="4AED9233" w14:textId="22C0C986"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lt-LT"/>
              </w:rPr>
            </w:pPr>
            <w:r w:rsidRPr="00D33989">
              <w:rPr>
                <w:rFonts w:ascii="Times New Roman" w:hAnsi="Times New Roman" w:cs="Times New Roman"/>
                <w:color w:val="000000" w:themeColor="text1"/>
                <w:sz w:val="24"/>
                <w:szCs w:val="24"/>
              </w:rPr>
              <w:t>Bendras kultūrinis meninis renginys I-IV klasių mokiniams</w:t>
            </w:r>
          </w:p>
        </w:tc>
        <w:tc>
          <w:tcPr>
            <w:tcW w:w="1442" w:type="dxa"/>
          </w:tcPr>
          <w:p w14:paraId="170E88E5" w14:textId="58FFD360"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ar-SA"/>
              </w:rPr>
            </w:pPr>
            <w:r w:rsidRPr="00D33989">
              <w:rPr>
                <w:rFonts w:ascii="Times New Roman" w:eastAsia="Calibri" w:hAnsi="Times New Roman" w:cs="Times New Roman"/>
                <w:color w:val="000000" w:themeColor="text1"/>
                <w:sz w:val="24"/>
                <w:lang w:eastAsia="ar-SA"/>
              </w:rPr>
              <w:t>Laikas tikslinamas</w:t>
            </w:r>
          </w:p>
        </w:tc>
        <w:tc>
          <w:tcPr>
            <w:tcW w:w="2620" w:type="dxa"/>
          </w:tcPr>
          <w:p w14:paraId="23A66EEB" w14:textId="695CDE78" w:rsidR="003A45BA" w:rsidRPr="00B837FE" w:rsidRDefault="003A45BA" w:rsidP="003A45BA">
            <w:pPr>
              <w:tabs>
                <w:tab w:val="left" w:pos="720"/>
              </w:tabs>
              <w:spacing w:after="0" w:line="276" w:lineRule="auto"/>
              <w:jc w:val="both"/>
              <w:rPr>
                <w:rFonts w:ascii="Times New Roman" w:eastAsia="Calibri" w:hAnsi="Times New Roman" w:cs="Times New Roman"/>
                <w:color w:val="000000" w:themeColor="text1"/>
                <w:sz w:val="24"/>
                <w:lang w:eastAsia="ar-SA"/>
              </w:rPr>
            </w:pPr>
            <w:r w:rsidRPr="00D33989">
              <w:rPr>
                <w:rFonts w:ascii="Times New Roman" w:eastAsia="Calibri" w:hAnsi="Times New Roman" w:cs="Times New Roman"/>
                <w:color w:val="000000" w:themeColor="text1"/>
                <w:sz w:val="24"/>
                <w:lang w:eastAsia="ar-SA"/>
              </w:rPr>
              <w:t>Metodinė taryba,  klasių vadovai</w:t>
            </w:r>
          </w:p>
        </w:tc>
      </w:tr>
    </w:tbl>
    <w:p w14:paraId="1CBB51E8" w14:textId="2C08CE77" w:rsidR="00470DA7" w:rsidRPr="00F771C8" w:rsidRDefault="00470DA7" w:rsidP="00D45529">
      <w:pPr>
        <w:autoSpaceDE w:val="0"/>
        <w:autoSpaceDN w:val="0"/>
        <w:adjustRightInd w:val="0"/>
        <w:spacing w:after="0" w:line="276" w:lineRule="auto"/>
        <w:ind w:firstLine="993"/>
        <w:jc w:val="both"/>
        <w:rPr>
          <w:rFonts w:ascii="Times New Roman" w:eastAsia="Calibri" w:hAnsi="Times New Roman" w:cs="Times New Roman"/>
          <w:color w:val="000000"/>
          <w:sz w:val="24"/>
          <w:szCs w:val="24"/>
        </w:rPr>
      </w:pPr>
      <w:r>
        <w:rPr>
          <w:rFonts w:ascii="Times New Roman" w:eastAsia="Times New Roman" w:hAnsi="Times New Roman" w:cs="Times New Roman"/>
          <w:color w:val="000000"/>
          <w:sz w:val="24"/>
          <w:szCs w:val="24"/>
          <w:lang w:eastAsia="lt-LT"/>
        </w:rPr>
        <w:t>69.7</w:t>
      </w:r>
      <w:r w:rsidRPr="00F771C8">
        <w:rPr>
          <w:rFonts w:ascii="Times New Roman" w:eastAsia="Times New Roman" w:hAnsi="Times New Roman" w:cs="Times New Roman"/>
          <w:color w:val="000000"/>
          <w:sz w:val="24"/>
          <w:szCs w:val="24"/>
          <w:lang w:eastAsia="lt-LT"/>
        </w:rPr>
        <w:t>. Gimnazija įgyvendina keturmetę „Mokinių kultūrinio prusinimo programą“ suderintą mokinių savivaldoje, mokytojų, gimnazijos tarybose ir kasmet aptariama mokinių srautiniuose susirinkimuose rugsėjo mėnesį</w:t>
      </w:r>
      <w:r w:rsidRPr="00F771C8">
        <w:rPr>
          <w:rFonts w:ascii="Times New Roman" w:eastAsia="Times New Roman" w:hAnsi="Times New Roman" w:cs="Times New Roman"/>
          <w:sz w:val="24"/>
          <w:szCs w:val="24"/>
          <w:lang w:eastAsia="lt-LT"/>
        </w:rPr>
        <w:t>. Programos</w:t>
      </w:r>
      <w:r w:rsidRPr="00F771C8">
        <w:rPr>
          <w:rFonts w:ascii="Times New Roman" w:eastAsia="Times New Roman" w:hAnsi="Times New Roman" w:cs="Times New Roman"/>
          <w:color w:val="000000"/>
          <w:sz w:val="24"/>
          <w:szCs w:val="24"/>
          <w:lang w:eastAsia="lt-LT"/>
        </w:rPr>
        <w:t xml:space="preserve"> tikslas </w:t>
      </w:r>
      <w:r w:rsidRPr="00F771C8">
        <w:rPr>
          <w:rFonts w:ascii="Times New Roman" w:eastAsia="Calibri" w:hAnsi="Times New Roman" w:cs="Times New Roman"/>
          <w:color w:val="000000"/>
          <w:sz w:val="24"/>
          <w:szCs w:val="24"/>
        </w:rPr>
        <w:t>ugdyti asmenybę, turinčią brandžią pilietinę, kultūrinę, tautinę savimonę, atverti platesnį kultūros suvokimą. Programos uždavinys - skatinti mokinius įsijungti į kultūros bei aplinkos pažinimo procesą: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2799"/>
        <w:gridCol w:w="4311"/>
        <w:gridCol w:w="1784"/>
      </w:tblGrid>
      <w:tr w:rsidR="00470DA7" w:rsidRPr="00F771C8" w14:paraId="5DF00AA4" w14:textId="77777777" w:rsidTr="009C3727">
        <w:trPr>
          <w:trHeight w:val="272"/>
        </w:trPr>
        <w:tc>
          <w:tcPr>
            <w:tcW w:w="739" w:type="dxa"/>
          </w:tcPr>
          <w:p w14:paraId="5941E26F"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Nr.</w:t>
            </w:r>
          </w:p>
        </w:tc>
        <w:tc>
          <w:tcPr>
            <w:tcW w:w="2799" w:type="dxa"/>
          </w:tcPr>
          <w:p w14:paraId="4F989C28"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Veiklų sritys</w:t>
            </w:r>
          </w:p>
        </w:tc>
        <w:tc>
          <w:tcPr>
            <w:tcW w:w="4311" w:type="dxa"/>
          </w:tcPr>
          <w:p w14:paraId="2CAB9096"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Veiklų grupės</w:t>
            </w:r>
          </w:p>
        </w:tc>
        <w:tc>
          <w:tcPr>
            <w:tcW w:w="1784" w:type="dxa"/>
          </w:tcPr>
          <w:p w14:paraId="4CD68D1A"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Klasė</w:t>
            </w:r>
          </w:p>
        </w:tc>
      </w:tr>
      <w:tr w:rsidR="00470DA7" w:rsidRPr="00F771C8" w14:paraId="4B0AE0C2" w14:textId="77777777" w:rsidTr="009C3727">
        <w:trPr>
          <w:trHeight w:val="272"/>
        </w:trPr>
        <w:tc>
          <w:tcPr>
            <w:tcW w:w="739" w:type="dxa"/>
          </w:tcPr>
          <w:p w14:paraId="5CD51A81"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1.</w:t>
            </w:r>
          </w:p>
        </w:tc>
        <w:tc>
          <w:tcPr>
            <w:tcW w:w="2799" w:type="dxa"/>
          </w:tcPr>
          <w:p w14:paraId="7666BA66"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Kultūrinis prusinimas:</w:t>
            </w:r>
          </w:p>
        </w:tc>
        <w:tc>
          <w:tcPr>
            <w:tcW w:w="4311" w:type="dxa"/>
          </w:tcPr>
          <w:p w14:paraId="5E09DEB4"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Kino filmų retrospektyva.</w:t>
            </w:r>
          </w:p>
        </w:tc>
        <w:tc>
          <w:tcPr>
            <w:tcW w:w="1784" w:type="dxa"/>
            <w:vMerge w:val="restart"/>
          </w:tcPr>
          <w:p w14:paraId="3BB17EC6"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 xml:space="preserve"> </w:t>
            </w:r>
          </w:p>
          <w:p w14:paraId="2359548A"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p w14:paraId="350CE71C"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I, II, III, IV kl.</w:t>
            </w:r>
          </w:p>
        </w:tc>
      </w:tr>
      <w:tr w:rsidR="00470DA7" w:rsidRPr="00F771C8" w14:paraId="0C4F3793" w14:textId="77777777" w:rsidTr="009C3727">
        <w:trPr>
          <w:trHeight w:val="559"/>
        </w:trPr>
        <w:tc>
          <w:tcPr>
            <w:tcW w:w="739" w:type="dxa"/>
          </w:tcPr>
          <w:p w14:paraId="7B5D462B"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2799" w:type="dxa"/>
          </w:tcPr>
          <w:p w14:paraId="4459DBB4"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4311" w:type="dxa"/>
          </w:tcPr>
          <w:p w14:paraId="464E5A70"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Spektaklio laboratorija (žiūrėjimas, aptarimas, analizė).</w:t>
            </w:r>
          </w:p>
        </w:tc>
        <w:tc>
          <w:tcPr>
            <w:tcW w:w="1784" w:type="dxa"/>
            <w:vMerge/>
          </w:tcPr>
          <w:p w14:paraId="46F0508E"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r>
      <w:tr w:rsidR="00470DA7" w:rsidRPr="00F771C8" w14:paraId="60D0313E" w14:textId="77777777" w:rsidTr="009C3727">
        <w:trPr>
          <w:trHeight w:val="544"/>
        </w:trPr>
        <w:tc>
          <w:tcPr>
            <w:tcW w:w="739" w:type="dxa"/>
          </w:tcPr>
          <w:p w14:paraId="5613A9AA"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2799" w:type="dxa"/>
          </w:tcPr>
          <w:p w14:paraId="4B60BF7D"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4311" w:type="dxa"/>
          </w:tcPr>
          <w:p w14:paraId="599F0B5B"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Pramoginis koncertas (klausymas, pokalbiai su atlikėjais).</w:t>
            </w:r>
          </w:p>
        </w:tc>
        <w:tc>
          <w:tcPr>
            <w:tcW w:w="1784" w:type="dxa"/>
            <w:vMerge/>
          </w:tcPr>
          <w:p w14:paraId="45837FF2"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r>
      <w:tr w:rsidR="00470DA7" w:rsidRPr="00F771C8" w14:paraId="6733A10C" w14:textId="77777777" w:rsidTr="009C3727">
        <w:trPr>
          <w:trHeight w:val="559"/>
        </w:trPr>
        <w:tc>
          <w:tcPr>
            <w:tcW w:w="739" w:type="dxa"/>
          </w:tcPr>
          <w:p w14:paraId="2DFDF88F"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2799" w:type="dxa"/>
          </w:tcPr>
          <w:p w14:paraId="0335420C"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4311" w:type="dxa"/>
          </w:tcPr>
          <w:p w14:paraId="2D336D66"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Klasikinis koncertas (klausymas, pokalbiai su atlikėjais).</w:t>
            </w:r>
          </w:p>
        </w:tc>
        <w:tc>
          <w:tcPr>
            <w:tcW w:w="1784" w:type="dxa"/>
            <w:vMerge/>
          </w:tcPr>
          <w:p w14:paraId="28F8ADE3"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r>
      <w:tr w:rsidR="00470DA7" w:rsidRPr="00F771C8" w14:paraId="493A5101" w14:textId="77777777" w:rsidTr="009C3727">
        <w:trPr>
          <w:trHeight w:val="544"/>
        </w:trPr>
        <w:tc>
          <w:tcPr>
            <w:tcW w:w="739" w:type="dxa"/>
          </w:tcPr>
          <w:p w14:paraId="42B6436B"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2.</w:t>
            </w:r>
          </w:p>
        </w:tc>
        <w:tc>
          <w:tcPr>
            <w:tcW w:w="2799" w:type="dxa"/>
          </w:tcPr>
          <w:p w14:paraId="65453596"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Pažintinė veikla:</w:t>
            </w:r>
          </w:p>
        </w:tc>
        <w:tc>
          <w:tcPr>
            <w:tcW w:w="4311" w:type="dxa"/>
          </w:tcPr>
          <w:p w14:paraId="2B25B3E7"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Gimnazijos ir miesto aplinkos pažinimas.</w:t>
            </w:r>
          </w:p>
        </w:tc>
        <w:tc>
          <w:tcPr>
            <w:tcW w:w="1784" w:type="dxa"/>
          </w:tcPr>
          <w:p w14:paraId="60737AC9"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I klasė</w:t>
            </w:r>
          </w:p>
        </w:tc>
      </w:tr>
      <w:tr w:rsidR="00470DA7" w:rsidRPr="00F771C8" w14:paraId="65964101" w14:textId="77777777" w:rsidTr="009C3727">
        <w:trPr>
          <w:trHeight w:val="272"/>
        </w:trPr>
        <w:tc>
          <w:tcPr>
            <w:tcW w:w="739" w:type="dxa"/>
          </w:tcPr>
          <w:p w14:paraId="5D4260FD"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2799" w:type="dxa"/>
          </w:tcPr>
          <w:p w14:paraId="568FAAA4"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4311" w:type="dxa"/>
          </w:tcPr>
          <w:p w14:paraId="60924286"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Šilutės rajono pažinimas.</w:t>
            </w:r>
          </w:p>
        </w:tc>
        <w:tc>
          <w:tcPr>
            <w:tcW w:w="1784" w:type="dxa"/>
          </w:tcPr>
          <w:p w14:paraId="660EEC90"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II klasė</w:t>
            </w:r>
          </w:p>
        </w:tc>
      </w:tr>
      <w:tr w:rsidR="00470DA7" w:rsidRPr="00F771C8" w14:paraId="7FAD5592" w14:textId="77777777" w:rsidTr="009C3727">
        <w:trPr>
          <w:trHeight w:val="272"/>
        </w:trPr>
        <w:tc>
          <w:tcPr>
            <w:tcW w:w="739" w:type="dxa"/>
          </w:tcPr>
          <w:p w14:paraId="5048A465"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2799" w:type="dxa"/>
          </w:tcPr>
          <w:p w14:paraId="0DD79927"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4311" w:type="dxa"/>
          </w:tcPr>
          <w:p w14:paraId="231B1435"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Mažosios Lietuvos pažinimas.</w:t>
            </w:r>
          </w:p>
        </w:tc>
        <w:tc>
          <w:tcPr>
            <w:tcW w:w="1784" w:type="dxa"/>
          </w:tcPr>
          <w:p w14:paraId="60E30114"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III klasė</w:t>
            </w:r>
          </w:p>
        </w:tc>
      </w:tr>
      <w:tr w:rsidR="00470DA7" w:rsidRPr="00F771C8" w14:paraId="342B4530" w14:textId="77777777" w:rsidTr="009C3727">
        <w:trPr>
          <w:trHeight w:val="272"/>
        </w:trPr>
        <w:tc>
          <w:tcPr>
            <w:tcW w:w="739" w:type="dxa"/>
          </w:tcPr>
          <w:p w14:paraId="37B8C52A"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2799" w:type="dxa"/>
          </w:tcPr>
          <w:p w14:paraId="4670B14D"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p>
        </w:tc>
        <w:tc>
          <w:tcPr>
            <w:tcW w:w="4311" w:type="dxa"/>
          </w:tcPr>
          <w:p w14:paraId="6C4EB707"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Sostinės pažinimas.</w:t>
            </w:r>
          </w:p>
        </w:tc>
        <w:tc>
          <w:tcPr>
            <w:tcW w:w="1784" w:type="dxa"/>
          </w:tcPr>
          <w:p w14:paraId="22D08281" w14:textId="77777777" w:rsidR="00470DA7" w:rsidRPr="00F771C8" w:rsidRDefault="00470DA7" w:rsidP="00D45529">
            <w:pPr>
              <w:spacing w:after="0" w:line="276" w:lineRule="auto"/>
              <w:jc w:val="both"/>
              <w:rPr>
                <w:rFonts w:ascii="Times New Roman" w:eastAsia="Calibri" w:hAnsi="Times New Roman" w:cs="Times New Roman"/>
                <w:color w:val="000000"/>
                <w:sz w:val="24"/>
                <w:szCs w:val="24"/>
              </w:rPr>
            </w:pPr>
            <w:r w:rsidRPr="00F771C8">
              <w:rPr>
                <w:rFonts w:ascii="Times New Roman" w:eastAsia="Calibri" w:hAnsi="Times New Roman" w:cs="Times New Roman"/>
                <w:color w:val="000000"/>
                <w:sz w:val="24"/>
                <w:szCs w:val="24"/>
              </w:rPr>
              <w:t>IV klasė</w:t>
            </w:r>
          </w:p>
        </w:tc>
      </w:tr>
    </w:tbl>
    <w:p w14:paraId="4C229607" w14:textId="4A96F7DD" w:rsidR="00841F8F" w:rsidRDefault="00470DA7" w:rsidP="00D45529">
      <w:pPr>
        <w:autoSpaceDE w:val="0"/>
        <w:autoSpaceDN w:val="0"/>
        <w:adjustRightInd w:val="0"/>
        <w:spacing w:after="0" w:line="276" w:lineRule="auto"/>
        <w:jc w:val="both"/>
        <w:rPr>
          <w:rFonts w:ascii="Times New Roman" w:eastAsia="Times New Roman" w:hAnsi="Times New Roman" w:cs="Times New Roman"/>
          <w:b/>
          <w:bCs/>
          <w:sz w:val="24"/>
          <w:szCs w:val="24"/>
          <w:lang w:eastAsia="lt-LT"/>
        </w:rPr>
      </w:pPr>
      <w:r w:rsidRPr="00F771C8">
        <w:rPr>
          <w:rFonts w:ascii="Times New Roman" w:eastAsia="Times New Roman" w:hAnsi="Times New Roman" w:cs="Times New Roman"/>
          <w:color w:val="000000"/>
          <w:sz w:val="24"/>
          <w:szCs w:val="24"/>
          <w:lang w:eastAsia="lt-LT"/>
        </w:rPr>
        <w:t xml:space="preserve">      </w:t>
      </w:r>
    </w:p>
    <w:p w14:paraId="1D285DA2" w14:textId="0C6C1AAC" w:rsidR="009C3727" w:rsidRDefault="00AA5AD5" w:rsidP="00D45529">
      <w:pPr>
        <w:spacing w:after="0" w:line="276" w:lineRule="auto"/>
        <w:jc w:val="center"/>
        <w:rPr>
          <w:rFonts w:ascii="Times New Roman" w:eastAsia="Times New Roman" w:hAnsi="Times New Roman" w:cs="Times New Roman"/>
          <w:b/>
          <w:bCs/>
          <w:sz w:val="24"/>
          <w:szCs w:val="24"/>
          <w:lang w:eastAsia="lt-LT"/>
        </w:rPr>
      </w:pPr>
      <w:r w:rsidRPr="008916B1">
        <w:rPr>
          <w:rFonts w:ascii="Times New Roman" w:eastAsia="Times New Roman" w:hAnsi="Times New Roman" w:cs="Times New Roman"/>
          <w:b/>
          <w:bCs/>
          <w:sz w:val="24"/>
          <w:szCs w:val="24"/>
          <w:lang w:eastAsia="lt-LT"/>
        </w:rPr>
        <w:t>KETVIRTASIS SKIRSNIS</w:t>
      </w:r>
    </w:p>
    <w:p w14:paraId="65E26714" w14:textId="1D27DBCF" w:rsidR="00AA5AD5" w:rsidRDefault="00AA5AD5" w:rsidP="00D45529">
      <w:pPr>
        <w:spacing w:after="0" w:line="276" w:lineRule="auto"/>
        <w:jc w:val="center"/>
        <w:rPr>
          <w:rFonts w:ascii="Times New Roman" w:eastAsia="Times New Roman" w:hAnsi="Times New Roman" w:cs="Times New Roman"/>
          <w:b/>
          <w:bCs/>
          <w:sz w:val="24"/>
          <w:szCs w:val="24"/>
          <w:lang w:eastAsia="lt-LT"/>
        </w:rPr>
      </w:pPr>
      <w:r w:rsidRPr="008916B1">
        <w:rPr>
          <w:rFonts w:ascii="Times New Roman" w:eastAsia="Times New Roman" w:hAnsi="Times New Roman" w:cs="Times New Roman"/>
          <w:b/>
          <w:bCs/>
          <w:sz w:val="24"/>
          <w:szCs w:val="24"/>
          <w:lang w:eastAsia="lt-LT"/>
        </w:rPr>
        <w:t>MOKYMOSI PAGALBOS TEIKIMAS MOKINIUI, NEPASIEKUSIAM PATENKINAMO PASIEKIMŲ LYGMENS PATIKRINIMUOSE</w:t>
      </w:r>
    </w:p>
    <w:p w14:paraId="5B7E73A8" w14:textId="77777777" w:rsidR="009C3727" w:rsidRPr="008916B1" w:rsidRDefault="009C3727" w:rsidP="00D45529">
      <w:pPr>
        <w:spacing w:after="0" w:line="276" w:lineRule="auto"/>
        <w:jc w:val="center"/>
        <w:rPr>
          <w:rFonts w:ascii="Times New Roman" w:eastAsia="Times New Roman" w:hAnsi="Times New Roman" w:cs="Times New Roman"/>
          <w:sz w:val="24"/>
          <w:szCs w:val="24"/>
          <w:lang w:eastAsia="lt-LT"/>
        </w:rPr>
      </w:pPr>
    </w:p>
    <w:p w14:paraId="49B69BE2" w14:textId="2BD011DD" w:rsidR="00AA5AD5" w:rsidRPr="00401D25" w:rsidRDefault="009C3727" w:rsidP="00401D25">
      <w:pPr>
        <w:pStyle w:val="Sraopastraipa"/>
        <w:numPr>
          <w:ilvl w:val="0"/>
          <w:numId w:val="27"/>
        </w:numPr>
        <w:spacing w:line="276" w:lineRule="auto"/>
        <w:ind w:left="0" w:firstLine="993"/>
        <w:jc w:val="both"/>
        <w:rPr>
          <w:rFonts w:ascii="Times New Roman" w:eastAsia="Times New Roman" w:hAnsi="Times New Roman"/>
          <w:sz w:val="24"/>
          <w:szCs w:val="24"/>
          <w:lang w:val="lt-LT" w:eastAsia="lt-LT"/>
        </w:rPr>
      </w:pPr>
      <w:r>
        <w:rPr>
          <w:rFonts w:ascii="Times New Roman" w:eastAsia="Times New Roman" w:hAnsi="Times New Roman"/>
          <w:sz w:val="24"/>
          <w:szCs w:val="24"/>
          <w:lang w:val="lt-LT" w:eastAsia="lt-LT"/>
        </w:rPr>
        <w:t xml:space="preserve"> </w:t>
      </w:r>
      <w:r w:rsidR="00AA5AD5" w:rsidRPr="00344051">
        <w:rPr>
          <w:rFonts w:ascii="Times New Roman" w:eastAsia="Times New Roman" w:hAnsi="Times New Roman"/>
          <w:sz w:val="24"/>
          <w:szCs w:val="24"/>
          <w:lang w:val="lt-LT" w:eastAsia="lt-LT"/>
        </w:rPr>
        <w:t>Šilutės pirmosios gimnazijos filosofijos pagrindas – kiekvieno mokinio saviraiškos ir</w:t>
      </w:r>
      <w:r w:rsidR="00401D25">
        <w:rPr>
          <w:rFonts w:ascii="Times New Roman" w:eastAsia="Times New Roman" w:hAnsi="Times New Roman"/>
          <w:sz w:val="24"/>
          <w:szCs w:val="24"/>
          <w:lang w:val="lt-LT" w:eastAsia="lt-LT"/>
        </w:rPr>
        <w:t xml:space="preserve"> </w:t>
      </w:r>
      <w:r w:rsidR="00AA5AD5" w:rsidRPr="00401D25">
        <w:rPr>
          <w:rFonts w:ascii="Times New Roman" w:eastAsia="Times New Roman" w:hAnsi="Times New Roman"/>
          <w:sz w:val="24"/>
          <w:szCs w:val="24"/>
          <w:lang w:val="lt-LT" w:eastAsia="lt-LT"/>
        </w:rPr>
        <w:t>tobulėjimo skatinimas, todėl</w:t>
      </w:r>
      <w:r w:rsidR="008916B1" w:rsidRPr="00401D25">
        <w:rPr>
          <w:rFonts w:ascii="Times New Roman" w:eastAsia="Times New Roman" w:hAnsi="Times New Roman"/>
          <w:sz w:val="24"/>
          <w:szCs w:val="24"/>
          <w:lang w:val="lt-LT" w:eastAsia="lt-LT"/>
        </w:rPr>
        <w:t xml:space="preserve"> mokiniui, įgijusiam </w:t>
      </w:r>
      <w:r w:rsidR="00AA5AD5" w:rsidRPr="00401D25">
        <w:rPr>
          <w:rFonts w:ascii="Times New Roman" w:eastAsia="Times New Roman" w:hAnsi="Times New Roman"/>
          <w:sz w:val="24"/>
          <w:szCs w:val="24"/>
          <w:lang w:val="lt-LT" w:eastAsia="lt-LT"/>
        </w:rPr>
        <w:t>pagrindinį išsilavinimą arba baigusiam pagrindinio ugdymo programos pirmąją dalį ir nepasiekusiam patenkinamo pasiekimų lygio nacionaliniuose mokinių pasiekimų patikrinimuose ar pagrindinio ugdymo pasiekimų patikrinimuose (toliau – Pasiekimų patikrinimas), sudaromas individualių mokymosi pasiekimų gerinimo planas ir suteikiama reikalinga mokymosi pagalba, atsižvelgiant į mokinio unikalumą bei gebėjimus.</w:t>
      </w:r>
    </w:p>
    <w:p w14:paraId="4069F9FD" w14:textId="7BCD2118" w:rsidR="00344051" w:rsidRPr="009C3727" w:rsidRDefault="009C3727" w:rsidP="00D45529">
      <w:pPr>
        <w:numPr>
          <w:ilvl w:val="0"/>
          <w:numId w:val="27"/>
        </w:numPr>
        <w:spacing w:after="0"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AA5AD5" w:rsidRPr="00AA5AD5">
        <w:rPr>
          <w:rFonts w:ascii="Times New Roman" w:eastAsia="Times New Roman" w:hAnsi="Times New Roman" w:cs="Times New Roman"/>
          <w:sz w:val="24"/>
          <w:szCs w:val="24"/>
          <w:lang w:eastAsia="lt-LT"/>
        </w:rPr>
        <w:t>Jei mokinys nepasiekia patenkinamo pasiekimų lygio keliuose vertinamuose dalykuose,</w:t>
      </w:r>
      <w:r>
        <w:rPr>
          <w:rFonts w:ascii="Times New Roman" w:eastAsia="Times New Roman" w:hAnsi="Times New Roman" w:cs="Times New Roman"/>
          <w:sz w:val="24"/>
          <w:szCs w:val="24"/>
          <w:lang w:eastAsia="lt-LT"/>
        </w:rPr>
        <w:t xml:space="preserve"> </w:t>
      </w:r>
      <w:r w:rsidR="00AA5AD5" w:rsidRPr="009C3727">
        <w:rPr>
          <w:rFonts w:ascii="Times New Roman" w:eastAsia="Times New Roman" w:hAnsi="Times New Roman" w:cs="Times New Roman"/>
          <w:sz w:val="24"/>
          <w:szCs w:val="24"/>
          <w:lang w:eastAsia="lt-LT"/>
        </w:rPr>
        <w:t>mokymosi pagalba organizuojama kiekvienam dalykui atskirai, siekiant užtikrinti kokybišką ir nuosekl</w:t>
      </w:r>
      <w:r w:rsidR="00344051" w:rsidRPr="009C3727">
        <w:rPr>
          <w:rFonts w:ascii="Times New Roman" w:eastAsia="Times New Roman" w:hAnsi="Times New Roman" w:cs="Times New Roman"/>
          <w:sz w:val="24"/>
          <w:szCs w:val="24"/>
          <w:lang w:eastAsia="lt-LT"/>
        </w:rPr>
        <w:t>ų mokymosi procesą</w:t>
      </w:r>
      <w:r w:rsidR="00AA5AD5" w:rsidRPr="009C3727">
        <w:rPr>
          <w:rFonts w:ascii="Times New Roman" w:eastAsia="Times New Roman" w:hAnsi="Times New Roman" w:cs="Times New Roman"/>
          <w:sz w:val="24"/>
          <w:szCs w:val="24"/>
          <w:lang w:eastAsia="lt-LT"/>
        </w:rPr>
        <w:t>.</w:t>
      </w:r>
      <w:r w:rsidR="00344051" w:rsidRPr="009C3727">
        <w:rPr>
          <w:rFonts w:ascii="Times New Roman" w:eastAsia="Times New Roman" w:hAnsi="Times New Roman" w:cs="Times New Roman"/>
          <w:sz w:val="24"/>
          <w:szCs w:val="24"/>
          <w:lang w:eastAsia="lt-LT"/>
        </w:rPr>
        <w:t xml:space="preserve"> </w:t>
      </w:r>
    </w:p>
    <w:p w14:paraId="3CA84470" w14:textId="077B9B52" w:rsidR="00AA5AD5" w:rsidRPr="00E53F31" w:rsidRDefault="009C3727" w:rsidP="00D45529">
      <w:pPr>
        <w:pStyle w:val="Sraopastraipa"/>
        <w:numPr>
          <w:ilvl w:val="0"/>
          <w:numId w:val="27"/>
        </w:numPr>
        <w:spacing w:line="276" w:lineRule="auto"/>
        <w:ind w:left="0" w:firstLine="993"/>
        <w:jc w:val="both"/>
        <w:rPr>
          <w:rFonts w:ascii="Times New Roman" w:eastAsia="Times New Roman" w:hAnsi="Times New Roman"/>
          <w:sz w:val="24"/>
          <w:szCs w:val="24"/>
          <w:lang w:val="lt-LT" w:eastAsia="lt-LT"/>
        </w:rPr>
      </w:pPr>
      <w:r>
        <w:rPr>
          <w:rFonts w:ascii="Times New Roman" w:eastAsia="Times New Roman" w:hAnsi="Times New Roman"/>
          <w:sz w:val="24"/>
          <w:szCs w:val="24"/>
          <w:lang w:val="lt-LT" w:eastAsia="lt-LT"/>
        </w:rPr>
        <w:lastRenderedPageBreak/>
        <w:t xml:space="preserve"> </w:t>
      </w:r>
      <w:r w:rsidR="00AA5AD5" w:rsidRPr="00333D9A">
        <w:rPr>
          <w:rFonts w:ascii="Times New Roman" w:eastAsia="Times New Roman" w:hAnsi="Times New Roman"/>
          <w:sz w:val="24"/>
          <w:szCs w:val="24"/>
          <w:lang w:val="lt-LT" w:eastAsia="lt-LT"/>
        </w:rPr>
        <w:t>Mokymosi pagalba vykdoma konsultacijų forma</w:t>
      </w:r>
      <w:r w:rsidR="00AA5AD5" w:rsidRPr="00E61C1C">
        <w:rPr>
          <w:rFonts w:ascii="Times New Roman" w:eastAsia="Times New Roman" w:hAnsi="Times New Roman"/>
          <w:sz w:val="24"/>
          <w:szCs w:val="24"/>
          <w:lang w:val="lt-LT" w:eastAsia="lt-LT"/>
        </w:rPr>
        <w:t xml:space="preserve">, </w:t>
      </w:r>
      <w:r w:rsidR="00AA5AD5" w:rsidRPr="00E53F31">
        <w:rPr>
          <w:rFonts w:ascii="Times New Roman" w:eastAsia="Times New Roman" w:hAnsi="Times New Roman"/>
          <w:sz w:val="24"/>
          <w:szCs w:val="24"/>
          <w:lang w:val="lt-LT" w:eastAsia="lt-LT"/>
        </w:rPr>
        <w:t>trukmė – n</w:t>
      </w:r>
      <w:r w:rsidR="00891798" w:rsidRPr="00E53F31">
        <w:rPr>
          <w:rFonts w:ascii="Times New Roman" w:eastAsia="Times New Roman" w:hAnsi="Times New Roman"/>
          <w:sz w:val="24"/>
          <w:szCs w:val="24"/>
          <w:lang w:val="lt-LT" w:eastAsia="lt-LT"/>
        </w:rPr>
        <w:t>e trumpesnė kaip viena pamoka.</w:t>
      </w:r>
      <w:r w:rsidR="00AA5AD5" w:rsidRPr="00E53F31">
        <w:rPr>
          <w:rFonts w:ascii="Times New Roman" w:eastAsia="Times New Roman" w:hAnsi="Times New Roman"/>
          <w:sz w:val="24"/>
          <w:szCs w:val="24"/>
          <w:lang w:val="lt-LT" w:eastAsia="lt-LT"/>
        </w:rPr>
        <w:t xml:space="preserve"> Konsultacijas gali vesti mokęs mokyt</w:t>
      </w:r>
      <w:r w:rsidR="00891798" w:rsidRPr="00E53F31">
        <w:rPr>
          <w:rFonts w:ascii="Times New Roman" w:eastAsia="Times New Roman" w:hAnsi="Times New Roman"/>
          <w:sz w:val="24"/>
          <w:szCs w:val="24"/>
          <w:lang w:val="lt-LT" w:eastAsia="lt-LT"/>
        </w:rPr>
        <w:t xml:space="preserve">ojas arba paskirtas mokytojas. </w:t>
      </w:r>
      <w:r w:rsidR="00AA5AD5" w:rsidRPr="00E53F31">
        <w:rPr>
          <w:rFonts w:ascii="Times New Roman" w:eastAsia="Times New Roman" w:hAnsi="Times New Roman"/>
          <w:sz w:val="24"/>
          <w:szCs w:val="24"/>
          <w:lang w:val="lt-LT" w:eastAsia="lt-LT"/>
        </w:rPr>
        <w:t>Konsultacijos vyksta ne pamokų metu, pagal aiškiai iš anksto paskelbtą tvarkaraštį, siekiant suderinti mokinių ir mokytojų laiką efektyviai.</w:t>
      </w:r>
    </w:p>
    <w:p w14:paraId="1E565B40" w14:textId="2C02472C" w:rsidR="00AA5AD5" w:rsidRPr="00AA5AD5" w:rsidRDefault="009C3727" w:rsidP="00D45529">
      <w:pPr>
        <w:numPr>
          <w:ilvl w:val="0"/>
          <w:numId w:val="27"/>
        </w:numPr>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AA5AD5" w:rsidRPr="00AA5AD5">
        <w:rPr>
          <w:rFonts w:ascii="Times New Roman" w:eastAsia="Times New Roman" w:hAnsi="Times New Roman" w:cs="Times New Roman"/>
          <w:sz w:val="24"/>
          <w:szCs w:val="24"/>
          <w:lang w:eastAsia="lt-LT"/>
        </w:rPr>
        <w:t xml:space="preserve">Prieš pradėdamas konsultacijas, mokytojas susipažįsta su mokinių Pasiekimų patikrinimų rezultatais ir aptaria mokymosi spragas su kiekvienu mokiniu, kartu rengdamas individualų mokymosi pasiekimų gerinimo planą, kuriame numatomas bendras konsultacijų skaičius, temos, trukmė bei užduotys, jų vertinimo kriterijai. </w:t>
      </w:r>
    </w:p>
    <w:p w14:paraId="71F76291" w14:textId="6E71272B" w:rsidR="00AA5AD5" w:rsidRPr="00AA5AD5" w:rsidRDefault="009C3727" w:rsidP="00D45529">
      <w:pPr>
        <w:numPr>
          <w:ilvl w:val="0"/>
          <w:numId w:val="27"/>
        </w:numPr>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AA5AD5" w:rsidRPr="00AA5AD5">
        <w:rPr>
          <w:rFonts w:ascii="Times New Roman" w:eastAsia="Times New Roman" w:hAnsi="Times New Roman" w:cs="Times New Roman"/>
          <w:sz w:val="24"/>
          <w:szCs w:val="24"/>
          <w:lang w:eastAsia="lt-LT"/>
        </w:rPr>
        <w:t xml:space="preserve">Kiekvienam mokiniui sudaroma galimybė gauti ne mažiau kaip 20 konsultacijų. Konsultacijos gali būti vykdomos intensyviai per kelis mėnesius arba paskirstytos per visą ugdymo laikotarpį. Konsultacijos organizuojamos ne didesnėse kaip penkių mokinių grupėse, siekiant užtikrinti kokybišką dėmesį kiekvienam. Jei mokinys nedalyvauja paskirtose konsultacijose, gimnazija informuoja tėvus (globėjus, rūpintojus), skatindama atsakomybę ir bendradarbiavimą. Praleistos konsultacijos nėra kompensuojamos, pabrėžiant gimnazijos principą – </w:t>
      </w:r>
      <w:r w:rsidR="00AA5AD5" w:rsidRPr="00344051">
        <w:rPr>
          <w:rFonts w:ascii="Times New Roman" w:eastAsia="Times New Roman" w:hAnsi="Times New Roman" w:cs="Times New Roman"/>
          <w:sz w:val="24"/>
          <w:szCs w:val="24"/>
          <w:lang w:eastAsia="lt-LT"/>
        </w:rPr>
        <w:t>atsakingą požiūrį į ugdymo procesą.</w:t>
      </w:r>
    </w:p>
    <w:p w14:paraId="29948B37" w14:textId="2A47E8E4" w:rsidR="009C3727" w:rsidRDefault="00AA5AD5" w:rsidP="00D45529">
      <w:pPr>
        <w:spacing w:after="0" w:line="276" w:lineRule="auto"/>
        <w:jc w:val="center"/>
        <w:rPr>
          <w:rFonts w:ascii="Times New Roman" w:eastAsia="Times New Roman" w:hAnsi="Times New Roman" w:cs="Times New Roman"/>
          <w:b/>
          <w:bCs/>
          <w:sz w:val="24"/>
          <w:szCs w:val="24"/>
          <w:lang w:eastAsia="lt-LT"/>
        </w:rPr>
      </w:pPr>
      <w:r w:rsidRPr="00891798">
        <w:rPr>
          <w:rFonts w:ascii="Times New Roman" w:eastAsia="Times New Roman" w:hAnsi="Times New Roman" w:cs="Times New Roman"/>
          <w:b/>
          <w:bCs/>
          <w:sz w:val="24"/>
          <w:szCs w:val="24"/>
          <w:lang w:eastAsia="lt-LT"/>
        </w:rPr>
        <w:t>PENKTASIS SKIRSNIS</w:t>
      </w:r>
    </w:p>
    <w:p w14:paraId="3A8D36FB" w14:textId="1B3353EC" w:rsidR="00AA5AD5" w:rsidRDefault="00AA5AD5" w:rsidP="00D45529">
      <w:pPr>
        <w:spacing w:after="0" w:line="276" w:lineRule="auto"/>
        <w:jc w:val="center"/>
        <w:rPr>
          <w:rFonts w:ascii="Times New Roman" w:eastAsia="Times New Roman" w:hAnsi="Times New Roman" w:cs="Times New Roman"/>
          <w:b/>
          <w:bCs/>
          <w:sz w:val="24"/>
          <w:szCs w:val="24"/>
          <w:lang w:eastAsia="lt-LT"/>
        </w:rPr>
      </w:pPr>
      <w:r w:rsidRPr="00891798">
        <w:rPr>
          <w:rFonts w:ascii="Times New Roman" w:eastAsia="Times New Roman" w:hAnsi="Times New Roman" w:cs="Times New Roman"/>
          <w:b/>
          <w:bCs/>
          <w:sz w:val="24"/>
          <w:szCs w:val="24"/>
          <w:lang w:eastAsia="lt-LT"/>
        </w:rPr>
        <w:t>MOKINIŲ MOKYMO NAMUOSE IR UGDYMOSI ŠEIMOJE ORGANIZAVIMAS</w:t>
      </w:r>
    </w:p>
    <w:p w14:paraId="1B274194" w14:textId="77777777" w:rsidR="009C3727" w:rsidRPr="00891798" w:rsidRDefault="009C3727" w:rsidP="00D45529">
      <w:pPr>
        <w:spacing w:after="0" w:line="276" w:lineRule="auto"/>
        <w:jc w:val="center"/>
        <w:rPr>
          <w:rFonts w:ascii="Times New Roman" w:eastAsia="Times New Roman" w:hAnsi="Times New Roman" w:cs="Times New Roman"/>
          <w:sz w:val="24"/>
          <w:szCs w:val="24"/>
          <w:lang w:eastAsia="lt-LT"/>
        </w:rPr>
      </w:pPr>
    </w:p>
    <w:p w14:paraId="56832103" w14:textId="6C4F2AF1" w:rsidR="00891798" w:rsidRPr="00E53F31" w:rsidRDefault="009C3727" w:rsidP="00401D25">
      <w:pPr>
        <w:pStyle w:val="Sraopastraipa"/>
        <w:numPr>
          <w:ilvl w:val="0"/>
          <w:numId w:val="27"/>
        </w:numPr>
        <w:spacing w:after="100" w:afterAutospacing="1" w:line="276" w:lineRule="auto"/>
        <w:ind w:left="0" w:firstLine="993"/>
        <w:jc w:val="both"/>
        <w:rPr>
          <w:rFonts w:ascii="Times New Roman" w:eastAsia="Times New Roman" w:hAnsi="Times New Roman"/>
          <w:sz w:val="24"/>
          <w:szCs w:val="24"/>
          <w:lang w:val="lt-LT" w:eastAsia="lt-LT"/>
        </w:rPr>
      </w:pPr>
      <w:r>
        <w:rPr>
          <w:rFonts w:ascii="Times New Roman" w:eastAsia="Times New Roman" w:hAnsi="Times New Roman"/>
          <w:sz w:val="24"/>
          <w:szCs w:val="24"/>
          <w:lang w:val="lt-LT" w:eastAsia="lt-LT"/>
        </w:rPr>
        <w:t xml:space="preserve"> </w:t>
      </w:r>
      <w:r w:rsidR="00AA5AD5" w:rsidRPr="00E53F31">
        <w:rPr>
          <w:rFonts w:ascii="Times New Roman" w:eastAsia="Times New Roman" w:hAnsi="Times New Roman"/>
          <w:sz w:val="24"/>
          <w:szCs w:val="24"/>
          <w:lang w:val="lt-LT" w:eastAsia="lt-LT"/>
        </w:rPr>
        <w:t>Mokinių mokymas namuose organizuojamas vadovaujantis Lietuvos Respublikos švietimo, mokslo ir sporto ministro 2012 m. rugsėjo 26 d. įsakymu Nr. V-1405 patvirtintu Mokinių mokymo stacionarinėje asmens sveikatos priežiūros įstaigoje ir namuose organizavimo tvarkos aprašu bei Mokymosi formų ir mok</w:t>
      </w:r>
      <w:r w:rsidR="00891798" w:rsidRPr="00E53F31">
        <w:rPr>
          <w:rFonts w:ascii="Times New Roman" w:eastAsia="Times New Roman" w:hAnsi="Times New Roman"/>
          <w:sz w:val="24"/>
          <w:szCs w:val="24"/>
          <w:lang w:val="lt-LT" w:eastAsia="lt-LT"/>
        </w:rPr>
        <w:t>ymo organizavimo tvarkos aprašu.</w:t>
      </w:r>
      <w:r w:rsidR="00AA5AD5" w:rsidRPr="00E53F31">
        <w:rPr>
          <w:rFonts w:ascii="Times New Roman" w:eastAsia="Times New Roman" w:hAnsi="Times New Roman"/>
          <w:sz w:val="24"/>
          <w:szCs w:val="24"/>
          <w:lang w:val="lt-LT" w:eastAsia="lt-LT"/>
        </w:rPr>
        <w:t xml:space="preserve"> </w:t>
      </w:r>
    </w:p>
    <w:p w14:paraId="7F964428" w14:textId="646B4ACF" w:rsidR="00852D3D" w:rsidRPr="00E53F31" w:rsidRDefault="009C3727" w:rsidP="00401D25">
      <w:pPr>
        <w:numPr>
          <w:ilvl w:val="0"/>
          <w:numId w:val="27"/>
        </w:numPr>
        <w:spacing w:before="100" w:beforeAutospacing="1" w:after="100" w:afterAutospacing="1" w:line="276" w:lineRule="auto"/>
        <w:ind w:left="0" w:firstLine="993"/>
        <w:jc w:val="both"/>
        <w:rPr>
          <w:rFonts w:ascii="Times New Roman" w:hAnsi="Times New Roman" w:cs="Times New Roman"/>
          <w:sz w:val="24"/>
          <w:szCs w:val="24"/>
        </w:rPr>
      </w:pPr>
      <w:r>
        <w:rPr>
          <w:rFonts w:ascii="Times New Roman" w:eastAsia="Times New Roman" w:hAnsi="Times New Roman" w:cs="Times New Roman"/>
          <w:sz w:val="24"/>
          <w:szCs w:val="24"/>
          <w:lang w:eastAsia="lt-LT"/>
        </w:rPr>
        <w:t xml:space="preserve"> </w:t>
      </w:r>
      <w:r w:rsidR="00AA5AD5" w:rsidRPr="00E53F31">
        <w:rPr>
          <w:rFonts w:ascii="Times New Roman" w:eastAsia="Times New Roman" w:hAnsi="Times New Roman" w:cs="Times New Roman"/>
          <w:sz w:val="24"/>
          <w:szCs w:val="24"/>
          <w:lang w:eastAsia="lt-LT"/>
        </w:rPr>
        <w:t>Mokiniams, kurie mokosi namuose, užtikrinamas individualizuotas ir kokybiškas ugdymo procesas pagal jų ugdymosi lygį</w:t>
      </w:r>
      <w:r w:rsidR="00401D25">
        <w:rPr>
          <w:rFonts w:ascii="Times New Roman" w:eastAsia="Times New Roman" w:hAnsi="Times New Roman" w:cs="Times New Roman"/>
          <w:sz w:val="24"/>
          <w:szCs w:val="24"/>
          <w:lang w:eastAsia="lt-LT"/>
        </w:rPr>
        <w:t>.</w:t>
      </w:r>
    </w:p>
    <w:p w14:paraId="42C1AB17" w14:textId="1576E386" w:rsidR="00852D3D" w:rsidRPr="00F915C3" w:rsidRDefault="009C3727" w:rsidP="00D45529">
      <w:pPr>
        <w:numPr>
          <w:ilvl w:val="0"/>
          <w:numId w:val="27"/>
        </w:numPr>
        <w:spacing w:before="100" w:beforeAutospacing="1" w:after="100" w:afterAutospacing="1" w:line="276" w:lineRule="auto"/>
        <w:ind w:left="0" w:firstLine="993"/>
        <w:rPr>
          <w:rFonts w:ascii="Times New Roman" w:hAnsi="Times New Roman" w:cs="Times New Roman"/>
          <w:sz w:val="24"/>
          <w:szCs w:val="24"/>
        </w:rPr>
      </w:pPr>
      <w:r>
        <w:rPr>
          <w:rFonts w:ascii="Times New Roman" w:hAnsi="Times New Roman" w:cs="Times New Roman"/>
          <w:sz w:val="24"/>
          <w:szCs w:val="24"/>
        </w:rPr>
        <w:t xml:space="preserve"> </w:t>
      </w:r>
      <w:r w:rsidR="00681AA1" w:rsidRPr="007C11E5">
        <w:rPr>
          <w:rFonts w:ascii="Times New Roman" w:hAnsi="Times New Roman" w:cs="Times New Roman"/>
          <w:sz w:val="24"/>
          <w:szCs w:val="24"/>
        </w:rPr>
        <w:t xml:space="preserve">Mokiniui, kuris mokosi namie pagal pagrindinio ar pagal vidurinio ugdymo programą savarankišku ar (ir) nuotoliniu mokymo proceso organizavimo būdu pavienio ar grupinio </w:t>
      </w:r>
      <w:r w:rsidR="00681AA1" w:rsidRPr="00F915C3">
        <w:rPr>
          <w:rFonts w:ascii="Times New Roman" w:hAnsi="Times New Roman" w:cs="Times New Roman"/>
          <w:sz w:val="24"/>
          <w:szCs w:val="24"/>
        </w:rPr>
        <w:t xml:space="preserve">mokymosi forma: </w:t>
      </w:r>
    </w:p>
    <w:p w14:paraId="1ACD753D" w14:textId="77777777" w:rsidR="00852D3D" w:rsidRPr="00F915C3" w:rsidRDefault="00681AA1" w:rsidP="00401D25">
      <w:pPr>
        <w:pStyle w:val="Sraopastraipa"/>
        <w:numPr>
          <w:ilvl w:val="1"/>
          <w:numId w:val="27"/>
        </w:numPr>
        <w:tabs>
          <w:tab w:val="left" w:pos="1560"/>
        </w:tabs>
        <w:spacing w:before="100" w:beforeAutospacing="1" w:after="100" w:afterAutospacing="1" w:line="276" w:lineRule="auto"/>
        <w:ind w:left="0" w:firstLine="993"/>
        <w:jc w:val="both"/>
        <w:rPr>
          <w:rFonts w:ascii="Times New Roman" w:hAnsi="Times New Roman"/>
          <w:sz w:val="24"/>
          <w:szCs w:val="24"/>
          <w:lang w:val="lt-LT"/>
        </w:rPr>
      </w:pPr>
      <w:r w:rsidRPr="00F915C3">
        <w:rPr>
          <w:rFonts w:ascii="Times New Roman" w:hAnsi="Times New Roman"/>
          <w:sz w:val="24"/>
          <w:szCs w:val="24"/>
          <w:lang w:val="lt-LT"/>
        </w:rPr>
        <w:t xml:space="preserve">I–II gimnazijos klasėse skiriamos 540 pamokos per mokslo metus (15 pamokų per savaitę); </w:t>
      </w:r>
    </w:p>
    <w:p w14:paraId="57175D81" w14:textId="77777777" w:rsidR="00020F8C" w:rsidRPr="00F915C3" w:rsidRDefault="00681AA1" w:rsidP="00D45529">
      <w:pPr>
        <w:pStyle w:val="Sraopastraipa"/>
        <w:numPr>
          <w:ilvl w:val="1"/>
          <w:numId w:val="27"/>
        </w:numPr>
        <w:tabs>
          <w:tab w:val="left" w:pos="1560"/>
        </w:tabs>
        <w:spacing w:before="100" w:beforeAutospacing="1" w:after="100" w:afterAutospacing="1" w:line="276" w:lineRule="auto"/>
        <w:ind w:left="0" w:firstLine="993"/>
        <w:rPr>
          <w:rFonts w:ascii="Times New Roman" w:hAnsi="Times New Roman"/>
          <w:sz w:val="24"/>
          <w:szCs w:val="24"/>
          <w:lang w:val="lt-LT"/>
        </w:rPr>
      </w:pPr>
      <w:r w:rsidRPr="00F915C3">
        <w:rPr>
          <w:rFonts w:ascii="Times New Roman" w:hAnsi="Times New Roman"/>
          <w:sz w:val="24"/>
          <w:szCs w:val="24"/>
          <w:lang w:val="lt-LT"/>
        </w:rPr>
        <w:t xml:space="preserve">III klasėje gimnazijos skiriamos 504 pamokos (14 pamokų per savaitę); </w:t>
      </w:r>
    </w:p>
    <w:p w14:paraId="366B0E7B" w14:textId="5BE84A78" w:rsidR="00020F8C" w:rsidRPr="00F915C3" w:rsidRDefault="00681AA1" w:rsidP="00401D25">
      <w:pPr>
        <w:pStyle w:val="Sraopastraipa"/>
        <w:numPr>
          <w:ilvl w:val="1"/>
          <w:numId w:val="27"/>
        </w:numPr>
        <w:tabs>
          <w:tab w:val="left" w:pos="1560"/>
        </w:tabs>
        <w:spacing w:before="100" w:beforeAutospacing="1" w:after="100" w:afterAutospacing="1" w:line="276" w:lineRule="auto"/>
        <w:ind w:left="0" w:firstLine="993"/>
        <w:jc w:val="both"/>
        <w:rPr>
          <w:rFonts w:ascii="Times New Roman" w:eastAsia="Times New Roman" w:hAnsi="Times New Roman"/>
          <w:b/>
          <w:bCs/>
          <w:sz w:val="24"/>
          <w:szCs w:val="24"/>
          <w:lang w:val="lt-LT" w:eastAsia="lt-LT"/>
        </w:rPr>
      </w:pPr>
      <w:r w:rsidRPr="00F915C3">
        <w:rPr>
          <w:rFonts w:ascii="Times New Roman" w:hAnsi="Times New Roman"/>
          <w:sz w:val="24"/>
          <w:szCs w:val="24"/>
          <w:lang w:val="lt-LT"/>
        </w:rPr>
        <w:t xml:space="preserve">IV gimnazijos klasėje skiriamos 476 pamokos per mokslo metus (14 pamokų per savaitę. </w:t>
      </w:r>
    </w:p>
    <w:p w14:paraId="4F9AABF7" w14:textId="284AC246" w:rsidR="00F915C3" w:rsidRPr="00363A2E" w:rsidRDefault="00681AA1" w:rsidP="00D45529">
      <w:pPr>
        <w:pStyle w:val="Sraopastraipa"/>
        <w:numPr>
          <w:ilvl w:val="0"/>
          <w:numId w:val="27"/>
        </w:numPr>
        <w:spacing w:line="276" w:lineRule="auto"/>
        <w:ind w:left="0" w:firstLine="993"/>
        <w:jc w:val="both"/>
        <w:rPr>
          <w:rFonts w:ascii="Times New Roman" w:eastAsia="Times New Roman" w:hAnsi="Times New Roman"/>
          <w:b/>
          <w:bCs/>
          <w:sz w:val="24"/>
          <w:szCs w:val="24"/>
          <w:lang w:val="lt-LT" w:eastAsia="lt-LT"/>
        </w:rPr>
      </w:pPr>
      <w:r w:rsidRPr="00F915C3">
        <w:rPr>
          <w:rFonts w:ascii="Times New Roman" w:hAnsi="Times New Roman"/>
          <w:sz w:val="24"/>
          <w:szCs w:val="24"/>
          <w:lang w:val="lt-LT"/>
        </w:rPr>
        <w:t xml:space="preserve"> </w:t>
      </w:r>
      <w:r w:rsidR="00020F8C" w:rsidRPr="00F915C3">
        <w:rPr>
          <w:rFonts w:ascii="Times New Roman" w:hAnsi="Times New Roman"/>
          <w:sz w:val="24"/>
          <w:szCs w:val="24"/>
          <w:lang w:val="lt-LT"/>
        </w:rPr>
        <w:t>Suderinus su mokinio tėvais (</w:t>
      </w:r>
      <w:r w:rsidR="00F915C3" w:rsidRPr="00F915C3">
        <w:rPr>
          <w:rFonts w:ascii="Times New Roman" w:hAnsi="Times New Roman"/>
          <w:sz w:val="24"/>
          <w:szCs w:val="24"/>
          <w:lang w:val="lt-LT"/>
        </w:rPr>
        <w:t>globėjais, rūpintojais) gimnazijos</w:t>
      </w:r>
      <w:r w:rsidR="00020F8C" w:rsidRPr="00F915C3">
        <w:rPr>
          <w:rFonts w:ascii="Times New Roman" w:hAnsi="Times New Roman"/>
          <w:sz w:val="24"/>
          <w:szCs w:val="24"/>
          <w:lang w:val="lt-LT"/>
        </w:rPr>
        <w:t xml:space="preserve"> vadovo įsakymu, mokinys gali </w:t>
      </w:r>
      <w:r w:rsidR="00020F8C" w:rsidRPr="00363A2E">
        <w:rPr>
          <w:rFonts w:ascii="Times New Roman" w:hAnsi="Times New Roman"/>
          <w:sz w:val="24"/>
          <w:szCs w:val="24"/>
          <w:lang w:val="lt-LT"/>
        </w:rPr>
        <w:t>nesimokyti meninio ugdymo dalykų, technologijų, fizinio ugdymo</w:t>
      </w:r>
      <w:r w:rsidR="00020F8C" w:rsidRPr="003023A5">
        <w:rPr>
          <w:rFonts w:ascii="Times New Roman" w:hAnsi="Times New Roman"/>
          <w:sz w:val="24"/>
          <w:szCs w:val="24"/>
          <w:lang w:val="lt-LT"/>
        </w:rPr>
        <w:t>, gyvenimo įgūdžių</w:t>
      </w:r>
      <w:r w:rsidR="00020F8C" w:rsidRPr="00363A2E">
        <w:rPr>
          <w:rFonts w:ascii="Times New Roman" w:hAnsi="Times New Roman"/>
          <w:sz w:val="24"/>
          <w:szCs w:val="24"/>
          <w:lang w:val="lt-LT"/>
        </w:rPr>
        <w:t xml:space="preserve"> ir gali neatlikti socialinės-pilietinės veiklos bei nedalyvauti PGĮK</w:t>
      </w:r>
      <w:r w:rsidR="00020F8C" w:rsidRPr="00AA518E">
        <w:rPr>
          <w:rFonts w:ascii="Times New Roman" w:hAnsi="Times New Roman"/>
          <w:sz w:val="24"/>
          <w:szCs w:val="24"/>
          <w:lang w:val="lt-LT"/>
        </w:rPr>
        <w:t>. Dienyne ir mokinio individualiame ugdymo plane prie dalykų, kurių mokinys nesimoko, įrašoma „atleista“. Pamokos, gydytojo leidimu lankomos mokykloje, įrašomos į mo</w:t>
      </w:r>
      <w:r w:rsidR="00F915C3" w:rsidRPr="00AA518E">
        <w:rPr>
          <w:rFonts w:ascii="Times New Roman" w:hAnsi="Times New Roman"/>
          <w:sz w:val="24"/>
          <w:szCs w:val="24"/>
          <w:lang w:val="lt-LT"/>
        </w:rPr>
        <w:t>kinio individualų ugdymo planą.</w:t>
      </w:r>
      <w:r w:rsidR="00F915C3" w:rsidRPr="009E5995">
        <w:rPr>
          <w:rFonts w:ascii="Times New Roman" w:hAnsi="Times New Roman"/>
          <w:sz w:val="24"/>
          <w:szCs w:val="24"/>
          <w:lang w:val="lt-LT"/>
        </w:rPr>
        <w:t xml:space="preserve"> </w:t>
      </w:r>
    </w:p>
    <w:p w14:paraId="7BC3EFC1" w14:textId="570BC67A" w:rsidR="00F915C3" w:rsidRPr="00F915C3" w:rsidRDefault="00363A2E" w:rsidP="00D45529">
      <w:pPr>
        <w:pStyle w:val="Sraopastraipa"/>
        <w:numPr>
          <w:ilvl w:val="0"/>
          <w:numId w:val="27"/>
        </w:numPr>
        <w:spacing w:line="276" w:lineRule="auto"/>
        <w:ind w:left="0" w:firstLine="993"/>
        <w:jc w:val="both"/>
        <w:rPr>
          <w:rFonts w:ascii="Times New Roman" w:hAnsi="Times New Roman"/>
          <w:sz w:val="24"/>
          <w:szCs w:val="24"/>
          <w:lang w:val="lt-LT"/>
        </w:rPr>
      </w:pPr>
      <w:r>
        <w:rPr>
          <w:rFonts w:ascii="Times New Roman" w:hAnsi="Times New Roman"/>
          <w:sz w:val="24"/>
          <w:szCs w:val="24"/>
          <w:lang w:val="lt-LT"/>
        </w:rPr>
        <w:t xml:space="preserve"> </w:t>
      </w:r>
      <w:r w:rsidR="00681AA1" w:rsidRPr="00F915C3">
        <w:rPr>
          <w:rFonts w:ascii="Times New Roman" w:hAnsi="Times New Roman"/>
          <w:sz w:val="24"/>
          <w:szCs w:val="24"/>
          <w:lang w:val="lt-LT"/>
        </w:rPr>
        <w:t xml:space="preserve">Mokyklos sprendimu mokiniui, kuris mokosi namuose, gali būti skiriama iki 2 papildomų pamokų per savaitę mokymosi pasiekimams gerinti. </w:t>
      </w:r>
    </w:p>
    <w:p w14:paraId="26D1B4D4" w14:textId="79CA285C" w:rsidR="00681AA1" w:rsidRPr="00E53F31" w:rsidRDefault="00363A2E" w:rsidP="00D45529">
      <w:pPr>
        <w:pStyle w:val="Sraopastraipa"/>
        <w:numPr>
          <w:ilvl w:val="0"/>
          <w:numId w:val="27"/>
        </w:numPr>
        <w:spacing w:line="276" w:lineRule="auto"/>
        <w:ind w:left="0" w:firstLine="993"/>
        <w:jc w:val="both"/>
        <w:rPr>
          <w:rFonts w:ascii="Times New Roman" w:hAnsi="Times New Roman"/>
          <w:sz w:val="24"/>
          <w:szCs w:val="24"/>
          <w:lang w:val="lt-LT"/>
        </w:rPr>
      </w:pPr>
      <w:r>
        <w:rPr>
          <w:rFonts w:ascii="Times New Roman" w:hAnsi="Times New Roman"/>
          <w:sz w:val="24"/>
          <w:szCs w:val="24"/>
          <w:lang w:val="lt-LT"/>
        </w:rPr>
        <w:t xml:space="preserve"> </w:t>
      </w:r>
      <w:r w:rsidR="00681AA1" w:rsidRPr="00F915C3">
        <w:rPr>
          <w:rFonts w:ascii="Times New Roman" w:hAnsi="Times New Roman"/>
          <w:sz w:val="24"/>
          <w:szCs w:val="24"/>
          <w:lang w:val="lt-LT"/>
        </w:rPr>
        <w:t xml:space="preserve">Sudarant mokinio individualų ugdymo planą jis derinamas su mokiniu ir jo tėvais (globėjais, rūpintojais). Pamokos, </w:t>
      </w:r>
      <w:r w:rsidR="00681AA1" w:rsidRPr="00E53F31">
        <w:rPr>
          <w:rFonts w:ascii="Times New Roman" w:hAnsi="Times New Roman"/>
          <w:sz w:val="24"/>
          <w:szCs w:val="24"/>
          <w:lang w:val="lt-LT"/>
        </w:rPr>
        <w:t>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269C866F" w14:textId="77777777" w:rsidR="00363A2E" w:rsidRDefault="00363A2E" w:rsidP="00D45529">
      <w:pPr>
        <w:spacing w:after="0" w:line="276" w:lineRule="auto"/>
        <w:jc w:val="center"/>
        <w:rPr>
          <w:rFonts w:ascii="Times New Roman" w:eastAsia="Times New Roman" w:hAnsi="Times New Roman" w:cs="Times New Roman"/>
          <w:b/>
          <w:bCs/>
          <w:sz w:val="24"/>
          <w:szCs w:val="24"/>
          <w:lang w:eastAsia="lt-LT"/>
        </w:rPr>
      </w:pPr>
    </w:p>
    <w:p w14:paraId="5612EA47" w14:textId="23BE3358" w:rsidR="00CD3477" w:rsidRDefault="00852D3D" w:rsidP="00D45529">
      <w:pPr>
        <w:spacing w:after="0" w:line="276" w:lineRule="auto"/>
        <w:jc w:val="center"/>
        <w:rPr>
          <w:rFonts w:ascii="Times New Roman" w:eastAsia="Times New Roman" w:hAnsi="Times New Roman" w:cs="Times New Roman"/>
          <w:b/>
          <w:bCs/>
          <w:sz w:val="24"/>
          <w:szCs w:val="24"/>
          <w:lang w:eastAsia="lt-LT"/>
        </w:rPr>
      </w:pPr>
      <w:r w:rsidRPr="00852D3D">
        <w:rPr>
          <w:rFonts w:ascii="Times New Roman" w:eastAsia="Times New Roman" w:hAnsi="Times New Roman" w:cs="Times New Roman"/>
          <w:b/>
          <w:bCs/>
          <w:sz w:val="24"/>
          <w:szCs w:val="24"/>
          <w:lang w:eastAsia="lt-LT"/>
        </w:rPr>
        <w:t xml:space="preserve">ŠEŠTASIS </w:t>
      </w:r>
      <w:r w:rsidR="00CD3477" w:rsidRPr="00852D3D">
        <w:rPr>
          <w:rFonts w:ascii="Times New Roman" w:eastAsia="Times New Roman" w:hAnsi="Times New Roman" w:cs="Times New Roman"/>
          <w:b/>
          <w:bCs/>
          <w:sz w:val="24"/>
          <w:szCs w:val="24"/>
          <w:lang w:eastAsia="lt-LT"/>
        </w:rPr>
        <w:t>SKIRSNIS</w:t>
      </w:r>
      <w:r w:rsidR="00CD3477" w:rsidRPr="00852D3D">
        <w:rPr>
          <w:rFonts w:ascii="Times New Roman" w:eastAsia="Times New Roman" w:hAnsi="Times New Roman" w:cs="Times New Roman"/>
          <w:sz w:val="24"/>
          <w:szCs w:val="24"/>
          <w:lang w:eastAsia="lt-LT"/>
        </w:rPr>
        <w:br/>
      </w:r>
      <w:r w:rsidR="00CD3477" w:rsidRPr="00852D3D">
        <w:rPr>
          <w:rFonts w:ascii="Times New Roman" w:eastAsia="Times New Roman" w:hAnsi="Times New Roman" w:cs="Times New Roman"/>
          <w:b/>
          <w:bCs/>
          <w:sz w:val="24"/>
          <w:szCs w:val="24"/>
          <w:lang w:eastAsia="lt-LT"/>
        </w:rPr>
        <w:t>UGDYMO ORGANIZAVIMAS GRUPINE MOKYMOSI FORMA NUOTOLINIU MOKYMO PROCESO ORGANIZAVIMO BŪDU IR KASDIENIU MOKYMO PROCESO ORGANIZAVIMO BŪDU</w:t>
      </w:r>
    </w:p>
    <w:p w14:paraId="2A9D91A1" w14:textId="77777777" w:rsidR="00363A2E" w:rsidRPr="00852D3D" w:rsidRDefault="00363A2E" w:rsidP="00D45529">
      <w:pPr>
        <w:spacing w:after="0" w:line="276" w:lineRule="auto"/>
        <w:jc w:val="center"/>
        <w:rPr>
          <w:rFonts w:ascii="Times New Roman" w:eastAsia="Times New Roman" w:hAnsi="Times New Roman" w:cs="Times New Roman"/>
          <w:sz w:val="24"/>
          <w:szCs w:val="24"/>
          <w:lang w:eastAsia="lt-LT"/>
        </w:rPr>
      </w:pPr>
    </w:p>
    <w:p w14:paraId="2EB287A7" w14:textId="1C76F787" w:rsidR="00CD3477" w:rsidRPr="002135EA" w:rsidRDefault="00363A2E" w:rsidP="00D45529">
      <w:pPr>
        <w:pStyle w:val="Sraopastraipa"/>
        <w:numPr>
          <w:ilvl w:val="0"/>
          <w:numId w:val="27"/>
        </w:numPr>
        <w:spacing w:before="100" w:beforeAutospacing="1" w:after="100" w:afterAutospacing="1" w:line="276" w:lineRule="auto"/>
        <w:ind w:left="0" w:firstLine="993"/>
        <w:jc w:val="both"/>
        <w:rPr>
          <w:rFonts w:ascii="Times New Roman" w:eastAsia="Times New Roman" w:hAnsi="Times New Roman"/>
          <w:sz w:val="24"/>
          <w:szCs w:val="24"/>
          <w:lang w:val="lt-LT" w:eastAsia="lt-LT"/>
        </w:rPr>
      </w:pPr>
      <w:r>
        <w:rPr>
          <w:rFonts w:ascii="Times New Roman" w:eastAsia="Times New Roman" w:hAnsi="Times New Roman"/>
          <w:sz w:val="24"/>
          <w:szCs w:val="24"/>
          <w:lang w:val="lt-LT" w:eastAsia="lt-LT"/>
        </w:rPr>
        <w:t xml:space="preserve"> </w:t>
      </w:r>
      <w:r w:rsidR="00CD3477" w:rsidRPr="002135EA">
        <w:rPr>
          <w:rFonts w:ascii="Times New Roman" w:eastAsia="Times New Roman" w:hAnsi="Times New Roman"/>
          <w:sz w:val="24"/>
          <w:szCs w:val="24"/>
          <w:lang w:val="lt-LT" w:eastAsia="lt-LT"/>
        </w:rPr>
        <w:t>Šilutės pirmosios gimnazijos filosofija – ugdyti atsakingus, kūrybiškus ir bendradarbiauti gebančius asmenis, todėl ugdymo procesas organizuojamas lanks</w:t>
      </w:r>
      <w:r w:rsidR="002135EA" w:rsidRPr="002135EA">
        <w:rPr>
          <w:rFonts w:ascii="Times New Roman" w:eastAsia="Times New Roman" w:hAnsi="Times New Roman"/>
          <w:sz w:val="24"/>
          <w:szCs w:val="24"/>
          <w:lang w:val="lt-LT" w:eastAsia="lt-LT"/>
        </w:rPr>
        <w:t>čiai</w:t>
      </w:r>
      <w:r w:rsidR="00CD3477" w:rsidRPr="002135EA">
        <w:rPr>
          <w:rFonts w:ascii="Times New Roman" w:eastAsia="Times New Roman" w:hAnsi="Times New Roman"/>
          <w:sz w:val="24"/>
          <w:szCs w:val="24"/>
          <w:lang w:val="lt-LT" w:eastAsia="lt-LT"/>
        </w:rPr>
        <w:t>, derinant kasdienį ir nuotolinį mokymąsi pagal gimnazijos nuostatuose įteisintą nuotolinio mokymo proceso organizavimo tvarką.</w:t>
      </w:r>
    </w:p>
    <w:p w14:paraId="120ACDB0" w14:textId="1B02A6AD" w:rsidR="00CD3477" w:rsidRPr="00CD3477" w:rsidRDefault="00363A2E" w:rsidP="00D45529">
      <w:pPr>
        <w:numPr>
          <w:ilvl w:val="0"/>
          <w:numId w:val="27"/>
        </w:numPr>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D3477" w:rsidRPr="00CD3477">
        <w:rPr>
          <w:rFonts w:ascii="Times New Roman" w:eastAsia="Times New Roman" w:hAnsi="Times New Roman" w:cs="Times New Roman"/>
          <w:sz w:val="24"/>
          <w:szCs w:val="24"/>
          <w:lang w:eastAsia="lt-LT"/>
        </w:rPr>
        <w:t xml:space="preserve">Nuotoliniu mokymo proceso organizavimo būdu pagrindinio ugdymo I–II klasių mokiniai gali mokytis </w:t>
      </w:r>
      <w:r w:rsidR="002135EA">
        <w:rPr>
          <w:rFonts w:ascii="Times New Roman" w:eastAsia="Times New Roman" w:hAnsi="Times New Roman" w:cs="Times New Roman"/>
          <w:sz w:val="24"/>
          <w:szCs w:val="24"/>
          <w:lang w:eastAsia="lt-LT"/>
        </w:rPr>
        <w:t>iki 10 proc. ugdymui skirtų metinių</w:t>
      </w:r>
      <w:r w:rsidR="00CD3477" w:rsidRPr="00CD3477">
        <w:rPr>
          <w:rFonts w:ascii="Times New Roman" w:eastAsia="Times New Roman" w:hAnsi="Times New Roman" w:cs="Times New Roman"/>
          <w:sz w:val="24"/>
          <w:szCs w:val="24"/>
          <w:lang w:eastAsia="lt-LT"/>
        </w:rPr>
        <w:t xml:space="preserve"> valandų, o vidurinio ugdymo III–IV klasių mokiniai – iki 30 proc., siekiant užtikrinti kokybišką ugdymą nepriklausomai nuo vietos ar aplinkybių.</w:t>
      </w:r>
    </w:p>
    <w:p w14:paraId="43819F5F" w14:textId="4FC0E9E7" w:rsidR="00CD3477" w:rsidRPr="00CD3477" w:rsidRDefault="00363A2E" w:rsidP="00D45529">
      <w:pPr>
        <w:numPr>
          <w:ilvl w:val="0"/>
          <w:numId w:val="27"/>
        </w:numPr>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D3477" w:rsidRPr="00CD3477">
        <w:rPr>
          <w:rFonts w:ascii="Times New Roman" w:eastAsia="Times New Roman" w:hAnsi="Times New Roman" w:cs="Times New Roman"/>
          <w:sz w:val="24"/>
          <w:szCs w:val="24"/>
          <w:lang w:eastAsia="lt-LT"/>
        </w:rPr>
        <w:t>Planuodama nuotolinį mokymąsi, gimnazija vadovaujasi Lietuvos Respublikos švietimo, mokslo ir sporto ministro 2020 m. liepos 2 d. įsakymu Nr. V-1006 patvirtintu Mokymo nuotoliniu mokymo proceso organizavimo būdu kriterijų aprašu, derindama tradicijas su šiuolaikinėmis mokymo technologijomis.</w:t>
      </w:r>
    </w:p>
    <w:p w14:paraId="5ECBCF75" w14:textId="36DA1F75" w:rsidR="00CD3477" w:rsidRPr="00CD3477" w:rsidRDefault="00363A2E" w:rsidP="00D45529">
      <w:pPr>
        <w:numPr>
          <w:ilvl w:val="0"/>
          <w:numId w:val="27"/>
        </w:numPr>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D3477" w:rsidRPr="00CD3477">
        <w:rPr>
          <w:rFonts w:ascii="Times New Roman" w:eastAsia="Times New Roman" w:hAnsi="Times New Roman" w:cs="Times New Roman"/>
          <w:sz w:val="24"/>
          <w:szCs w:val="24"/>
          <w:lang w:eastAsia="lt-LT"/>
        </w:rPr>
        <w:t>Jei ugdymo proceso dalis vykdoma nuotoliniu būdu, gimnazijos ugdymo plane aiškiai numatoma, kada ir kurių klasių mokiniai mokysis nuotoliniu būdu, užtikrinant skaidrumą ir planavimą.</w:t>
      </w:r>
    </w:p>
    <w:p w14:paraId="4BE2B470" w14:textId="68F58B7E" w:rsidR="00CD3477" w:rsidRPr="00CD3477" w:rsidRDefault="00363A2E" w:rsidP="00D45529">
      <w:pPr>
        <w:numPr>
          <w:ilvl w:val="0"/>
          <w:numId w:val="27"/>
        </w:numPr>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D3477" w:rsidRPr="00CD3477">
        <w:rPr>
          <w:rFonts w:ascii="Times New Roman" w:eastAsia="Times New Roman" w:hAnsi="Times New Roman" w:cs="Times New Roman"/>
          <w:sz w:val="24"/>
          <w:szCs w:val="24"/>
          <w:lang w:eastAsia="lt-LT"/>
        </w:rPr>
        <w:t>Mokinių ir jų tėvų (globėjų, rūpintojų) informavimas apie nuotolinio mokymo taikymą ugdymo procese yra gimnazijos principų dalis, siekiant atvirumo ir partnerystės šeimai.</w:t>
      </w:r>
    </w:p>
    <w:p w14:paraId="7DEC7836" w14:textId="77777777" w:rsidR="0093700B" w:rsidRDefault="00363A2E" w:rsidP="0093700B">
      <w:pPr>
        <w:numPr>
          <w:ilvl w:val="0"/>
          <w:numId w:val="27"/>
        </w:numPr>
        <w:spacing w:after="0"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D3477" w:rsidRPr="00CD3477">
        <w:rPr>
          <w:rFonts w:ascii="Times New Roman" w:eastAsia="Times New Roman" w:hAnsi="Times New Roman" w:cs="Times New Roman"/>
          <w:sz w:val="24"/>
          <w:szCs w:val="24"/>
          <w:lang w:eastAsia="lt-LT"/>
        </w:rPr>
        <w:t>Nuotoliniu mokymo proceso organizavimo būdu gali būti organizuojamos šios veiklos:</w:t>
      </w:r>
    </w:p>
    <w:p w14:paraId="1D115EA8" w14:textId="660F8EF7" w:rsidR="0093700B" w:rsidRPr="0093700B" w:rsidRDefault="0093700B" w:rsidP="0093700B">
      <w:pPr>
        <w:spacing w:after="0" w:line="276" w:lineRule="auto"/>
        <w:ind w:firstLine="993"/>
        <w:jc w:val="both"/>
        <w:rPr>
          <w:rFonts w:ascii="Times New Roman" w:eastAsia="Times New Roman" w:hAnsi="Times New Roman" w:cs="Times New Roman"/>
          <w:sz w:val="24"/>
          <w:szCs w:val="24"/>
          <w:lang w:eastAsia="lt-LT"/>
        </w:rPr>
      </w:pPr>
      <w:r w:rsidRPr="0093700B">
        <w:rPr>
          <w:rFonts w:ascii="Times New Roman" w:eastAsia="Times New Roman" w:hAnsi="Times New Roman" w:cs="Times New Roman"/>
          <w:sz w:val="24"/>
          <w:szCs w:val="24"/>
          <w:lang w:eastAsia="lt-LT"/>
        </w:rPr>
        <w:t>86</w:t>
      </w:r>
      <w:r w:rsidR="00CD3477" w:rsidRPr="0093700B">
        <w:rPr>
          <w:rFonts w:ascii="Times New Roman" w:eastAsia="Times New Roman" w:hAnsi="Times New Roman" w:cs="Times New Roman"/>
          <w:sz w:val="24"/>
          <w:szCs w:val="24"/>
          <w:lang w:eastAsia="lt-LT"/>
        </w:rPr>
        <w:t>.1. vieno ar kelių dalykų mokymas, kai objektyvios priežastys neleidžia taikyti kasdienio mokymo proceso grupine forma</w:t>
      </w:r>
      <w:r w:rsidRPr="0093700B">
        <w:rPr>
          <w:rFonts w:ascii="Times New Roman" w:eastAsia="Times New Roman" w:hAnsi="Times New Roman" w:cs="Times New Roman"/>
          <w:sz w:val="24"/>
          <w:szCs w:val="24"/>
          <w:lang w:eastAsia="lt-LT"/>
        </w:rPr>
        <w:t>;</w:t>
      </w:r>
    </w:p>
    <w:p w14:paraId="13C816E4" w14:textId="080403C5" w:rsidR="0093700B" w:rsidRDefault="0093700B" w:rsidP="0093700B">
      <w:pPr>
        <w:spacing w:after="0" w:line="276" w:lineRule="auto"/>
        <w:ind w:left="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86</w:t>
      </w:r>
      <w:r w:rsidR="00CD3477" w:rsidRPr="00CD3477">
        <w:rPr>
          <w:rFonts w:ascii="Times New Roman" w:eastAsia="Times New Roman" w:hAnsi="Times New Roman" w:cs="Times New Roman"/>
          <w:sz w:val="24"/>
          <w:szCs w:val="24"/>
          <w:lang w:eastAsia="lt-LT"/>
        </w:rPr>
        <w:t>.2. konsultacijos, atsižvelgiant į gimnazijos poreikius ir mokinių gerovę;</w:t>
      </w:r>
    </w:p>
    <w:p w14:paraId="53310CF8" w14:textId="31F15EA1" w:rsidR="00CD3477" w:rsidRPr="00CD3477" w:rsidRDefault="0093700B" w:rsidP="0093700B">
      <w:pPr>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86</w:t>
      </w:r>
      <w:r w:rsidR="00CD3477" w:rsidRPr="00CD3477">
        <w:rPr>
          <w:rFonts w:ascii="Times New Roman" w:eastAsia="Times New Roman" w:hAnsi="Times New Roman" w:cs="Times New Roman"/>
          <w:sz w:val="24"/>
          <w:szCs w:val="24"/>
          <w:lang w:eastAsia="lt-LT"/>
        </w:rPr>
        <w:t>.3. kitos ugdymo veiklos, skirtos mokinių kompetencijų ugdymui ir stiprinimui.</w:t>
      </w:r>
    </w:p>
    <w:p w14:paraId="1BCB6F98" w14:textId="1188A2B1" w:rsidR="00CD3477" w:rsidRPr="00CD3477" w:rsidRDefault="00363A2E" w:rsidP="0093700B">
      <w:pPr>
        <w:numPr>
          <w:ilvl w:val="0"/>
          <w:numId w:val="27"/>
        </w:numPr>
        <w:spacing w:after="0"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D3477" w:rsidRPr="00CD3477">
        <w:rPr>
          <w:rFonts w:ascii="Times New Roman" w:eastAsia="Times New Roman" w:hAnsi="Times New Roman" w:cs="Times New Roman"/>
          <w:sz w:val="24"/>
          <w:szCs w:val="24"/>
          <w:lang w:eastAsia="lt-LT"/>
        </w:rPr>
        <w:t>Gimnazija užtikrina, kad nuotoliniam mokymui būtų prieinamos tinkamos ir kokybiškos mokymo priemonės, o visi mokiniai turėtų vienodas galimybes aktyviai dalyvauti mokymo procese, atsižvelgiant į kiekvieno mokinio individualius poreikius ir gimnazijos principą – mokinių įtrauktį.</w:t>
      </w:r>
    </w:p>
    <w:p w14:paraId="6684EA77" w14:textId="41D6205D" w:rsidR="00CD3477" w:rsidRPr="00CD3477" w:rsidRDefault="00363A2E" w:rsidP="00D45529">
      <w:pPr>
        <w:numPr>
          <w:ilvl w:val="0"/>
          <w:numId w:val="27"/>
        </w:numPr>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D3477" w:rsidRPr="00CD3477">
        <w:rPr>
          <w:rFonts w:ascii="Times New Roman" w:eastAsia="Times New Roman" w:hAnsi="Times New Roman" w:cs="Times New Roman"/>
          <w:sz w:val="24"/>
          <w:szCs w:val="24"/>
          <w:lang w:eastAsia="lt-LT"/>
        </w:rPr>
        <w:t>Nuotoliniu būdu vykdomos pamokos organizuojamos sinchroniškai, o jų maksimalus nepertraukiamas laikas – 90 minučių, atsižvelgiant į mokinių gebėjimą susikaupti ir išlaikyti dėmesį.</w:t>
      </w:r>
    </w:p>
    <w:p w14:paraId="1423C5AE" w14:textId="4EA4753D" w:rsidR="00CD3477" w:rsidRPr="00CD3477" w:rsidRDefault="00363A2E" w:rsidP="00D45529">
      <w:pPr>
        <w:numPr>
          <w:ilvl w:val="0"/>
          <w:numId w:val="27"/>
        </w:numPr>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D3477" w:rsidRPr="00CD3477">
        <w:rPr>
          <w:rFonts w:ascii="Times New Roman" w:eastAsia="Times New Roman" w:hAnsi="Times New Roman" w:cs="Times New Roman"/>
          <w:sz w:val="24"/>
          <w:szCs w:val="24"/>
          <w:lang w:eastAsia="lt-LT"/>
        </w:rPr>
        <w:t>Pamokų sinchroniškumo metu pertraukos yra ilginamos ir pritaikomos mokinių poilsiui, įskaitant pietų pertrauką, kuri yra ilgesnės trukmės. Keičiantis pamokų laikams, tvarkaraštis koreguojamas taip, kad mokiniai ir jų šeimos būtų iš anksto informuoti.</w:t>
      </w:r>
    </w:p>
    <w:p w14:paraId="3B634DA6" w14:textId="16327CC1" w:rsidR="00CD3477" w:rsidRPr="00CD3477" w:rsidRDefault="00363A2E" w:rsidP="00D45529">
      <w:pPr>
        <w:numPr>
          <w:ilvl w:val="0"/>
          <w:numId w:val="27"/>
        </w:numPr>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D3477" w:rsidRPr="00CD3477">
        <w:rPr>
          <w:rFonts w:ascii="Times New Roman" w:eastAsia="Times New Roman" w:hAnsi="Times New Roman" w:cs="Times New Roman"/>
          <w:sz w:val="24"/>
          <w:szCs w:val="24"/>
          <w:lang w:eastAsia="lt-LT"/>
        </w:rPr>
        <w:t>Keičiant kasdienį mokymo organizavimą nuotoliniu, gimnazija užtikrina, kad mokinys nepatirtų mokymosi praradimų, išlaikant ugdymo kokybę ir tęstinumą.</w:t>
      </w:r>
    </w:p>
    <w:p w14:paraId="56762F17" w14:textId="286ED46B" w:rsidR="0096771B" w:rsidRDefault="00CD3477" w:rsidP="0093700B">
      <w:pPr>
        <w:spacing w:after="0" w:line="276" w:lineRule="auto"/>
        <w:jc w:val="center"/>
        <w:rPr>
          <w:rFonts w:ascii="Times New Roman" w:eastAsia="Times New Roman" w:hAnsi="Times New Roman" w:cs="Times New Roman"/>
          <w:b/>
          <w:bCs/>
          <w:sz w:val="24"/>
          <w:szCs w:val="24"/>
          <w:lang w:eastAsia="lt-LT"/>
        </w:rPr>
      </w:pPr>
      <w:r w:rsidRPr="0096771B">
        <w:rPr>
          <w:rFonts w:ascii="Times New Roman" w:eastAsia="Times New Roman" w:hAnsi="Times New Roman" w:cs="Times New Roman"/>
          <w:b/>
          <w:bCs/>
          <w:sz w:val="24"/>
          <w:szCs w:val="24"/>
          <w:lang w:eastAsia="lt-LT"/>
        </w:rPr>
        <w:t>I</w:t>
      </w:r>
      <w:r w:rsidR="00B26075">
        <w:rPr>
          <w:rFonts w:ascii="Times New Roman" w:eastAsia="Times New Roman" w:hAnsi="Times New Roman" w:cs="Times New Roman"/>
          <w:b/>
          <w:bCs/>
          <w:sz w:val="24"/>
          <w:szCs w:val="24"/>
          <w:lang w:eastAsia="lt-LT"/>
        </w:rPr>
        <w:t>II</w:t>
      </w:r>
      <w:r w:rsidRPr="0096771B">
        <w:rPr>
          <w:rFonts w:ascii="Times New Roman" w:eastAsia="Times New Roman" w:hAnsi="Times New Roman" w:cs="Times New Roman"/>
          <w:b/>
          <w:bCs/>
          <w:sz w:val="24"/>
          <w:szCs w:val="24"/>
          <w:lang w:eastAsia="lt-LT"/>
        </w:rPr>
        <w:t xml:space="preserve"> SKYRIUS</w:t>
      </w:r>
    </w:p>
    <w:p w14:paraId="6BA69DF0" w14:textId="7C92A820" w:rsidR="00CD3477" w:rsidRDefault="00CD3477" w:rsidP="0093700B">
      <w:pPr>
        <w:spacing w:after="0" w:line="276" w:lineRule="auto"/>
        <w:jc w:val="center"/>
        <w:rPr>
          <w:rFonts w:ascii="Times New Roman" w:eastAsia="Times New Roman" w:hAnsi="Times New Roman" w:cs="Times New Roman"/>
          <w:b/>
          <w:bCs/>
          <w:sz w:val="24"/>
          <w:szCs w:val="24"/>
          <w:lang w:eastAsia="lt-LT"/>
        </w:rPr>
      </w:pPr>
      <w:r w:rsidRPr="00CD3477">
        <w:rPr>
          <w:rFonts w:ascii="Times New Roman" w:eastAsia="Times New Roman" w:hAnsi="Times New Roman" w:cs="Times New Roman"/>
          <w:b/>
          <w:bCs/>
          <w:sz w:val="24"/>
          <w:szCs w:val="24"/>
          <w:lang w:eastAsia="lt-LT"/>
        </w:rPr>
        <w:t>PAGRINDINIO UGDYMO PROGRAMOS ĮGYVENDINIMAS</w:t>
      </w:r>
    </w:p>
    <w:p w14:paraId="2148D601" w14:textId="77777777" w:rsidR="0093700B" w:rsidRDefault="0093700B" w:rsidP="0093700B">
      <w:pPr>
        <w:spacing w:after="0" w:line="276" w:lineRule="auto"/>
        <w:jc w:val="center"/>
        <w:rPr>
          <w:rFonts w:ascii="Times New Roman" w:eastAsia="Times New Roman" w:hAnsi="Times New Roman" w:cs="Times New Roman"/>
          <w:b/>
          <w:bCs/>
          <w:sz w:val="24"/>
          <w:szCs w:val="24"/>
          <w:lang w:eastAsia="lt-LT"/>
        </w:rPr>
      </w:pPr>
    </w:p>
    <w:p w14:paraId="7205E8B6" w14:textId="77777777" w:rsidR="0042488A" w:rsidRPr="0042488A" w:rsidRDefault="0042488A" w:rsidP="00D45529">
      <w:pPr>
        <w:numPr>
          <w:ilvl w:val="0"/>
          <w:numId w:val="30"/>
        </w:numPr>
        <w:tabs>
          <w:tab w:val="left" w:pos="1418"/>
        </w:tabs>
        <w:spacing w:after="15" w:line="276" w:lineRule="auto"/>
        <w:ind w:left="0" w:right="52" w:firstLine="993"/>
        <w:contextualSpacing/>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Gimnazija, vykdydama pagrindinio ugdymo programą, vadovaujasi: Pagrindinio ugdymo bendrosiomis programomis, Mokymosi formų ir mokymo organizavimo tvarkos aprašu, </w:t>
      </w:r>
      <w:r w:rsidRPr="0042488A">
        <w:rPr>
          <w:rFonts w:ascii="Times New Roman" w:eastAsia="Times New Roman" w:hAnsi="Times New Roman" w:cs="Times New Roman"/>
          <w:color w:val="000000"/>
          <w:sz w:val="24"/>
          <w:szCs w:val="24"/>
          <w:lang w:eastAsia="lt-LT"/>
        </w:rPr>
        <w:lastRenderedPageBreak/>
        <w:t xml:space="preserve">Ugdymo programų aprašu ir kitais teisės aktais, reglamentuojančiais pagrindinio ugdymo programų vykdymą.  </w:t>
      </w:r>
    </w:p>
    <w:p w14:paraId="67BD76F1" w14:textId="77777777" w:rsidR="0042488A" w:rsidRPr="0042488A" w:rsidRDefault="0042488A" w:rsidP="00D45529">
      <w:pPr>
        <w:numPr>
          <w:ilvl w:val="0"/>
          <w:numId w:val="30"/>
        </w:numPr>
        <w:tabs>
          <w:tab w:val="left" w:pos="1418"/>
        </w:tabs>
        <w:spacing w:after="15" w:line="276" w:lineRule="auto"/>
        <w:ind w:left="0" w:right="52" w:firstLine="993"/>
        <w:contextualSpacing/>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Pradedančiam mokytis pagal pagrindinio ugdymo programos II dalį mokiniui gimnazija skiria adaptacinį 2 savaičių laikotarpį. Adaptaciniu laikotarpiu rekomenduojama mokinių pažangą ir pasiekimus vertinti kaupiamuoju vertinimu, taikyti formuojamąjį vertinimą.  </w:t>
      </w:r>
    </w:p>
    <w:p w14:paraId="6A88D9E2" w14:textId="77777777" w:rsidR="0042488A" w:rsidRPr="0042488A" w:rsidRDefault="0042488A" w:rsidP="00D45529">
      <w:pPr>
        <w:numPr>
          <w:ilvl w:val="0"/>
          <w:numId w:val="30"/>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I–II klasių mokiniai gali rinktis modulius matematiniams, kalbiniams, socialiniams, ekonominiams, komunikaciniams, informaciniams, kūrybiniams gebėjimams, sveikatos, bendrosios kultūros, asmeniniams interesams ir gebėjimams ugdyti, pasiekimų spragoms kompensuoti, t. y. sudaromos sąlygos mokiniams mokytis pasirenkamuosius dalykus ir dalykų modulius pagal polinkius ir gebėjimus: </w:t>
      </w:r>
    </w:p>
    <w:p w14:paraId="1F1BA73E" w14:textId="77777777" w:rsidR="0042488A" w:rsidRPr="0042488A" w:rsidRDefault="0042488A" w:rsidP="00D45529">
      <w:pPr>
        <w:numPr>
          <w:ilvl w:val="1"/>
          <w:numId w:val="31"/>
        </w:numPr>
        <w:tabs>
          <w:tab w:val="left" w:pos="1418"/>
          <w:tab w:val="left" w:pos="1560"/>
        </w:tabs>
        <w:spacing w:after="15" w:line="276" w:lineRule="auto"/>
        <w:ind w:left="0" w:right="52" w:firstLine="993"/>
        <w:contextualSpacing/>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pasirenkamieji dalykai, dalykų moduliai mokiniui nėra privalomi mokytis, mokinys juos renkasi pagal mokymosi poreikius. Savo pasirinkimą mokinys įformina prašymu, ant kurio pasirašo tėvai (globėjai), sutikdami, kad pasirenkamojo dalyko ar dalyko modulio užsiėmimas vyks 8-ą pamoką; </w:t>
      </w:r>
    </w:p>
    <w:p w14:paraId="02EBBDD5" w14:textId="77777777" w:rsidR="0042488A" w:rsidRPr="0042488A" w:rsidRDefault="0042488A" w:rsidP="00D45529">
      <w:pPr>
        <w:numPr>
          <w:ilvl w:val="1"/>
          <w:numId w:val="31"/>
        </w:numPr>
        <w:tabs>
          <w:tab w:val="left" w:pos="1418"/>
          <w:tab w:val="left" w:pos="1560"/>
        </w:tabs>
        <w:spacing w:after="15" w:line="276" w:lineRule="auto"/>
        <w:ind w:left="0" w:right="52" w:firstLine="993"/>
        <w:contextualSpacing/>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mokinio pasiekimai mokantis pasirinkto dalyko, dalyko  modulio programos pusmečio pabaigoje įvertinami įrašu „įskaityta“ /„neįskaityta“; </w:t>
      </w:r>
    </w:p>
    <w:p w14:paraId="28DE52B9" w14:textId="77777777" w:rsidR="0042488A" w:rsidRPr="0042488A" w:rsidRDefault="0042488A" w:rsidP="00D45529">
      <w:pPr>
        <w:numPr>
          <w:ilvl w:val="1"/>
          <w:numId w:val="31"/>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pasirenkamų dalykų, pamokų, skirtų dalykų moduliams, apskaita vykdoma elektroniniame dienyne.  </w:t>
      </w:r>
    </w:p>
    <w:p w14:paraId="379DD296" w14:textId="77777777" w:rsidR="00DD1B5E" w:rsidRPr="005B3081" w:rsidRDefault="0042488A" w:rsidP="00D45529">
      <w:pPr>
        <w:numPr>
          <w:ilvl w:val="0"/>
          <w:numId w:val="31"/>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01D25">
        <w:rPr>
          <w:rFonts w:ascii="Times New Roman" w:eastAsia="Times New Roman" w:hAnsi="Times New Roman" w:cs="Times New Roman"/>
          <w:sz w:val="24"/>
          <w:szCs w:val="24"/>
          <w:lang w:eastAsia="lt-LT"/>
        </w:rPr>
        <w:t xml:space="preserve">Visi II </w:t>
      </w:r>
      <w:r w:rsidRPr="0042488A">
        <w:rPr>
          <w:rFonts w:ascii="Times New Roman" w:eastAsia="Times New Roman" w:hAnsi="Times New Roman" w:cs="Times New Roman"/>
          <w:color w:val="000000"/>
          <w:sz w:val="24"/>
          <w:szCs w:val="24"/>
          <w:lang w:eastAsia="lt-LT"/>
        </w:rPr>
        <w:t>gimnazijo</w:t>
      </w:r>
      <w:r w:rsidR="00DD1B5E">
        <w:rPr>
          <w:rFonts w:ascii="Times New Roman" w:eastAsia="Times New Roman" w:hAnsi="Times New Roman" w:cs="Times New Roman"/>
          <w:color w:val="000000"/>
          <w:sz w:val="24"/>
          <w:szCs w:val="24"/>
          <w:lang w:eastAsia="lt-LT"/>
        </w:rPr>
        <w:t>s klasių mokiniai mokslų metų</w:t>
      </w:r>
      <w:r w:rsidRPr="0042488A">
        <w:rPr>
          <w:rFonts w:ascii="Times New Roman" w:eastAsia="Times New Roman" w:hAnsi="Times New Roman" w:cs="Times New Roman"/>
          <w:color w:val="000000"/>
          <w:sz w:val="24"/>
          <w:szCs w:val="24"/>
          <w:lang w:eastAsia="lt-LT"/>
        </w:rPr>
        <w:t xml:space="preserve"> pradžioje pasirenka kūrybinio-tiriamojo  darbo sritį ir su dalyko mokytoju suderina kūrybinio-tiriamojo darbo temą. Bendraudamas su darbo </w:t>
      </w:r>
      <w:r w:rsidRPr="005B3081">
        <w:rPr>
          <w:rFonts w:ascii="Times New Roman" w:eastAsia="Times New Roman" w:hAnsi="Times New Roman" w:cs="Times New Roman"/>
          <w:color w:val="000000"/>
          <w:sz w:val="24"/>
          <w:szCs w:val="24"/>
          <w:lang w:eastAsia="lt-LT"/>
        </w:rPr>
        <w:t>vadovu (mokytoju), jį atlieka pagal gimnazijos tiriamosios kūrybinės veiklos aprašą.</w:t>
      </w:r>
    </w:p>
    <w:p w14:paraId="0DA72869" w14:textId="77777777" w:rsidR="00DD1B5E" w:rsidRPr="005B3081" w:rsidRDefault="00DD1B5E" w:rsidP="009E5995">
      <w:pPr>
        <w:pStyle w:val="Sraopastraipa"/>
        <w:numPr>
          <w:ilvl w:val="1"/>
          <w:numId w:val="31"/>
        </w:numPr>
        <w:tabs>
          <w:tab w:val="left" w:pos="1418"/>
        </w:tabs>
        <w:ind w:right="52" w:hanging="567"/>
        <w:jc w:val="both"/>
        <w:rPr>
          <w:rFonts w:ascii="Times New Roman" w:eastAsia="Times New Roman" w:hAnsi="Times New Roman"/>
          <w:sz w:val="24"/>
          <w:szCs w:val="24"/>
          <w:lang w:val="lt-LT" w:eastAsia="lt-LT"/>
        </w:rPr>
      </w:pPr>
      <w:r w:rsidRPr="005B3081">
        <w:rPr>
          <w:rFonts w:ascii="Times New Roman" w:eastAsia="Times New Roman" w:hAnsi="Times New Roman"/>
          <w:color w:val="000000"/>
          <w:sz w:val="24"/>
          <w:szCs w:val="24"/>
          <w:lang w:val="lt-LT" w:eastAsia="lt-LT"/>
        </w:rPr>
        <w:t xml:space="preserve"> II</w:t>
      </w:r>
      <w:r w:rsidRPr="005B3081">
        <w:rPr>
          <w:rFonts w:ascii="Times New Roman" w:eastAsia="Times New Roman" w:hAnsi="Times New Roman"/>
          <w:bCs/>
          <w:sz w:val="24"/>
          <w:szCs w:val="24"/>
          <w:lang w:val="lt-LT" w:eastAsia="lt-LT"/>
        </w:rPr>
        <w:t xml:space="preserve"> klasių mokiniams kūrybinio–tiriamojo darbo rengimui per mokslo metus skiriama</w:t>
      </w:r>
    </w:p>
    <w:p w14:paraId="6B76DBE5" w14:textId="6777017E" w:rsidR="00DD1B5E" w:rsidRPr="00DD1B5E" w:rsidRDefault="00DD1B5E" w:rsidP="00DD1B5E">
      <w:pPr>
        <w:tabs>
          <w:tab w:val="left" w:pos="1418"/>
        </w:tabs>
        <w:spacing w:after="0"/>
        <w:ind w:right="52"/>
        <w:jc w:val="both"/>
        <w:rPr>
          <w:rFonts w:ascii="Times New Roman" w:eastAsia="Times New Roman" w:hAnsi="Times New Roman"/>
          <w:sz w:val="24"/>
          <w:szCs w:val="24"/>
          <w:lang w:eastAsia="lt-LT"/>
        </w:rPr>
      </w:pPr>
      <w:r w:rsidRPr="00DD1B5E">
        <w:rPr>
          <w:rFonts w:ascii="Times New Roman" w:eastAsia="Times New Roman" w:hAnsi="Times New Roman"/>
          <w:bCs/>
          <w:sz w:val="24"/>
          <w:szCs w:val="24"/>
          <w:lang w:eastAsia="lt-LT"/>
        </w:rPr>
        <w:t>0,5 informacinių technologijų pamokos. Jos metu mokiniai konsultuojami dėl skaitmeninių įrankių taikymo, informacijos paieškos, duomenų tvarkymo, darbo maketavimo ir rezultatų pristatymo.</w:t>
      </w:r>
    </w:p>
    <w:p w14:paraId="60AEB7F8" w14:textId="12A4C9FA" w:rsidR="0042488A" w:rsidRPr="0042488A" w:rsidRDefault="0042488A" w:rsidP="00D45529">
      <w:pPr>
        <w:numPr>
          <w:ilvl w:val="0"/>
          <w:numId w:val="31"/>
        </w:numPr>
        <w:tabs>
          <w:tab w:val="left" w:pos="1418"/>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Pagrindiniame ugdyme socialinė-pilietinė veikla yra privaloma ugdymo proceso dalis. Jai skiriama ne mažiau kaip 20 pamokų (valandų) trukmės veikla (I klasėje – </w:t>
      </w:r>
      <w:r w:rsidR="00455912">
        <w:rPr>
          <w:rFonts w:ascii="Times New Roman" w:eastAsia="Times New Roman" w:hAnsi="Times New Roman" w:cs="Times New Roman"/>
          <w:color w:val="000000"/>
          <w:sz w:val="24"/>
          <w:szCs w:val="24"/>
          <w:lang w:eastAsia="lt-LT"/>
        </w:rPr>
        <w:t>2</w:t>
      </w:r>
      <w:r w:rsidRPr="0042488A">
        <w:rPr>
          <w:rFonts w:ascii="Times New Roman" w:eastAsia="Times New Roman" w:hAnsi="Times New Roman" w:cs="Times New Roman"/>
          <w:color w:val="000000"/>
          <w:sz w:val="24"/>
          <w:szCs w:val="24"/>
          <w:lang w:eastAsia="lt-LT"/>
        </w:rPr>
        <w:t xml:space="preserve">0 valandų, II klasėje – </w:t>
      </w:r>
      <w:r w:rsidR="00455912">
        <w:rPr>
          <w:rFonts w:ascii="Times New Roman" w:eastAsia="Times New Roman" w:hAnsi="Times New Roman" w:cs="Times New Roman"/>
          <w:color w:val="000000"/>
          <w:sz w:val="24"/>
          <w:szCs w:val="24"/>
          <w:lang w:eastAsia="lt-LT"/>
        </w:rPr>
        <w:t>2</w:t>
      </w:r>
      <w:r w:rsidRPr="0042488A">
        <w:rPr>
          <w:rFonts w:ascii="Times New Roman" w:eastAsia="Times New Roman" w:hAnsi="Times New Roman" w:cs="Times New Roman"/>
          <w:color w:val="000000"/>
          <w:sz w:val="24"/>
          <w:szCs w:val="24"/>
          <w:lang w:eastAsia="lt-LT"/>
        </w:rPr>
        <w:t xml:space="preserve">0 valandų) pagal Socialinės–pilietinės veiklos organizavimo gimnazijoje tvarkos aprašą. </w:t>
      </w:r>
    </w:p>
    <w:p w14:paraId="4AC35EBD" w14:textId="02F14013" w:rsidR="00442076" w:rsidRPr="00442076" w:rsidRDefault="00442076" w:rsidP="009E5995">
      <w:pPr>
        <w:tabs>
          <w:tab w:val="left" w:pos="993"/>
        </w:tabs>
        <w:spacing w:after="5" w:line="257" w:lineRule="auto"/>
        <w:ind w:right="52" w:firstLine="993"/>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 xml:space="preserve">96. </w:t>
      </w:r>
      <w:r w:rsidRPr="00442076">
        <w:rPr>
          <w:rFonts w:ascii="Times New Roman" w:eastAsia="Calibri" w:hAnsi="Times New Roman" w:cs="Times New Roman"/>
          <w:color w:val="000000"/>
          <w:sz w:val="24"/>
          <w:szCs w:val="24"/>
          <w:lang w:eastAsia="lt-LT"/>
        </w:rPr>
        <w:t xml:space="preserve">Gimnazijoje, atsižvelgiant į pageidaujančiųjų skaičių, mokymosi motyvaciją siekti ugdymosi tikslų ir lūkesčių, jų mokymosi 8 klasėje rezultatus (matematikos pažymys ≥7), formuojama STEAM (universitetinė) klasė (Bendradarbiavimo sutartis su Klaipėdos universitetu, </w:t>
      </w:r>
      <w:r w:rsidRPr="00442076">
        <w:rPr>
          <w:rFonts w:ascii="Times New Roman" w:eastAsia="Calibri" w:hAnsi="Times New Roman" w:cs="Times New Roman"/>
          <w:sz w:val="24"/>
          <w:szCs w:val="24"/>
          <w:lang w:eastAsia="lt-LT"/>
        </w:rPr>
        <w:t xml:space="preserve">2026-05-26). </w:t>
      </w:r>
      <w:r w:rsidRPr="00442076">
        <w:rPr>
          <w:rFonts w:ascii="Times New Roman" w:eastAsia="Calibri" w:hAnsi="Times New Roman" w:cs="Times New Roman"/>
          <w:color w:val="000000"/>
          <w:sz w:val="24"/>
          <w:szCs w:val="24"/>
          <w:lang w:eastAsia="lt-LT"/>
        </w:rPr>
        <w:t>Gimnazijos direktorius skiria ir tvirtina asmenį, atsakingą už STEAM ugdymo organizavimą gimnazijoje.</w:t>
      </w:r>
    </w:p>
    <w:p w14:paraId="44164EC1" w14:textId="57865C8F" w:rsidR="00442076" w:rsidRPr="00442076" w:rsidRDefault="00442076" w:rsidP="009E5995">
      <w:pPr>
        <w:tabs>
          <w:tab w:val="left" w:pos="993"/>
        </w:tabs>
        <w:spacing w:after="36" w:line="257" w:lineRule="auto"/>
        <w:ind w:right="52" w:firstLine="993"/>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 xml:space="preserve">96.1. </w:t>
      </w:r>
      <w:r w:rsidRPr="00442076">
        <w:rPr>
          <w:rFonts w:ascii="Times New Roman" w:eastAsia="Calibri" w:hAnsi="Times New Roman" w:cs="Times New Roman"/>
          <w:color w:val="000000"/>
          <w:sz w:val="24"/>
          <w:szCs w:val="24"/>
          <w:lang w:eastAsia="lt-LT"/>
        </w:rPr>
        <w:t>STEAM (universitetinė) klasės ugdymo turinys formuojamas:</w:t>
      </w:r>
    </w:p>
    <w:p w14:paraId="26D810A4" w14:textId="06C5CE3B" w:rsidR="00442076" w:rsidRPr="009E5995" w:rsidRDefault="00442076" w:rsidP="009E5995">
      <w:pPr>
        <w:pStyle w:val="Sraopastraipa"/>
        <w:numPr>
          <w:ilvl w:val="2"/>
          <w:numId w:val="35"/>
        </w:numPr>
        <w:tabs>
          <w:tab w:val="left" w:pos="993"/>
          <w:tab w:val="left" w:pos="1701"/>
        </w:tabs>
        <w:spacing w:after="5" w:line="257" w:lineRule="auto"/>
        <w:ind w:left="0" w:right="52" w:firstLine="993"/>
        <w:jc w:val="both"/>
        <w:rPr>
          <w:rFonts w:ascii="Times New Roman" w:hAnsi="Times New Roman"/>
          <w:color w:val="000000"/>
          <w:sz w:val="24"/>
          <w:szCs w:val="24"/>
          <w:lang w:val="lt-LT" w:eastAsia="lt-LT"/>
        </w:rPr>
      </w:pPr>
      <w:r w:rsidRPr="002F73F4">
        <w:rPr>
          <w:rFonts w:ascii="Times New Roman" w:hAnsi="Times New Roman"/>
          <w:color w:val="000000"/>
          <w:sz w:val="24"/>
          <w:szCs w:val="24"/>
          <w:lang w:val="lt-LT" w:eastAsia="lt-LT"/>
        </w:rPr>
        <w:t>pagilintas matematikos, gamtos mokslu, inžinerijos, menų, technologijų dalykų</w:t>
      </w:r>
      <w:r w:rsidR="009E5995">
        <w:rPr>
          <w:rFonts w:ascii="Times New Roman" w:hAnsi="Times New Roman"/>
          <w:color w:val="000000"/>
          <w:sz w:val="24"/>
          <w:szCs w:val="24"/>
          <w:lang w:val="lt-LT" w:eastAsia="lt-LT"/>
        </w:rPr>
        <w:t xml:space="preserve"> </w:t>
      </w:r>
      <w:r w:rsidRPr="009E5995">
        <w:rPr>
          <w:rFonts w:ascii="Times New Roman" w:hAnsi="Times New Roman"/>
          <w:color w:val="000000"/>
          <w:sz w:val="24"/>
          <w:szCs w:val="24"/>
          <w:lang w:val="lt-LT" w:eastAsia="lt-LT"/>
        </w:rPr>
        <w:t>(robotikos) mokymas(is);</w:t>
      </w:r>
      <w:r w:rsidRPr="002F73F4">
        <w:rPr>
          <w:noProof/>
          <w:lang w:eastAsia="lt-LT"/>
        </w:rPr>
        <w:drawing>
          <wp:inline distT="0" distB="0" distL="0" distR="0" wp14:anchorId="1D1A5975" wp14:editId="16E6A0CB">
            <wp:extent cx="3048" cy="3049"/>
            <wp:effectExtent l="0" t="0" r="0" b="0"/>
            <wp:docPr id="1" name="Picture 69292"/>
            <wp:cNvGraphicFramePr/>
            <a:graphic xmlns:a="http://schemas.openxmlformats.org/drawingml/2006/main">
              <a:graphicData uri="http://schemas.openxmlformats.org/drawingml/2006/picture">
                <pic:pic xmlns:pic="http://schemas.openxmlformats.org/drawingml/2006/picture">
                  <pic:nvPicPr>
                    <pic:cNvPr id="69292" name="Picture 69292"/>
                    <pic:cNvPicPr/>
                  </pic:nvPicPr>
                  <pic:blipFill>
                    <a:blip r:embed="rId8"/>
                    <a:stretch>
                      <a:fillRect/>
                    </a:stretch>
                  </pic:blipFill>
                  <pic:spPr>
                    <a:xfrm>
                      <a:off x="0" y="0"/>
                      <a:ext cx="3048" cy="3049"/>
                    </a:xfrm>
                    <a:prstGeom prst="rect">
                      <a:avLst/>
                    </a:prstGeom>
                  </pic:spPr>
                </pic:pic>
              </a:graphicData>
            </a:graphic>
          </wp:inline>
        </w:drawing>
      </w:r>
    </w:p>
    <w:p w14:paraId="4A0324D7" w14:textId="315C25BB" w:rsidR="00442076" w:rsidRPr="009E5995" w:rsidRDefault="00442076" w:rsidP="009E5995">
      <w:pPr>
        <w:pStyle w:val="Sraopastraipa"/>
        <w:numPr>
          <w:ilvl w:val="2"/>
          <w:numId w:val="35"/>
        </w:numPr>
        <w:tabs>
          <w:tab w:val="left" w:pos="993"/>
          <w:tab w:val="left" w:pos="1701"/>
        </w:tabs>
        <w:spacing w:after="5" w:line="257" w:lineRule="auto"/>
        <w:ind w:left="0" w:right="52" w:firstLine="993"/>
        <w:jc w:val="both"/>
        <w:rPr>
          <w:rFonts w:ascii="Times New Roman" w:hAnsi="Times New Roman"/>
          <w:color w:val="000000"/>
          <w:sz w:val="24"/>
          <w:szCs w:val="24"/>
          <w:lang w:val="lt-LT" w:eastAsia="lt-LT"/>
        </w:rPr>
      </w:pPr>
      <w:r w:rsidRPr="002F73F4">
        <w:rPr>
          <w:rFonts w:ascii="Times New Roman" w:hAnsi="Times New Roman"/>
          <w:color w:val="000000"/>
          <w:sz w:val="24"/>
          <w:szCs w:val="24"/>
          <w:lang w:val="lt-LT" w:eastAsia="lt-LT"/>
        </w:rPr>
        <w:t>pasirenkamųjų modulių mokymas(is): gamtamokslinės srities (gamtamoksliniai tyrimai,</w:t>
      </w:r>
      <w:r w:rsidRPr="009E5995">
        <w:rPr>
          <w:rFonts w:ascii="Times New Roman" w:hAnsi="Times New Roman"/>
          <w:color w:val="000000"/>
          <w:sz w:val="24"/>
          <w:szCs w:val="24"/>
          <w:lang w:val="lt-LT" w:eastAsia="lt-LT"/>
        </w:rPr>
        <w:t>eksperimentinė chemija, biomedicina, nestandartinė matematika ir kt.), matematikos ar informacinių technologijų srities (CC programavimas, robotika, 3D modeliavimas, praktinė braižyba, kompiuterinė grafika ir kt.), menų ir kalbinio ugdymo (teatro studija, debatai anglų kalba ir kt.);</w:t>
      </w:r>
    </w:p>
    <w:p w14:paraId="39A34442" w14:textId="3E8E9999" w:rsidR="00442076" w:rsidRPr="002F73F4" w:rsidRDefault="00442076" w:rsidP="009E5995">
      <w:pPr>
        <w:pStyle w:val="Sraopastraipa"/>
        <w:numPr>
          <w:ilvl w:val="2"/>
          <w:numId w:val="35"/>
        </w:numPr>
        <w:tabs>
          <w:tab w:val="left" w:pos="993"/>
          <w:tab w:val="left" w:pos="1701"/>
        </w:tabs>
        <w:spacing w:after="5" w:line="257" w:lineRule="auto"/>
        <w:ind w:left="0" w:right="52" w:firstLine="993"/>
        <w:jc w:val="both"/>
        <w:rPr>
          <w:rFonts w:ascii="Times New Roman" w:hAnsi="Times New Roman"/>
          <w:color w:val="000000"/>
          <w:sz w:val="24"/>
          <w:szCs w:val="24"/>
          <w:lang w:val="lt-LT" w:eastAsia="lt-LT"/>
        </w:rPr>
      </w:pPr>
      <w:r w:rsidRPr="002F73F4">
        <w:rPr>
          <w:rFonts w:ascii="Times New Roman" w:hAnsi="Times New Roman"/>
          <w:color w:val="000000"/>
          <w:sz w:val="24"/>
          <w:szCs w:val="24"/>
          <w:lang w:val="lt-LT" w:eastAsia="lt-LT"/>
        </w:rPr>
        <w:t>dalyvavimas praktinėse-tiriamosiose, projektinėse veiklose;</w:t>
      </w:r>
    </w:p>
    <w:p w14:paraId="34A0DB17" w14:textId="77777777" w:rsidR="00442076" w:rsidRPr="002F73F4" w:rsidRDefault="00442076" w:rsidP="009E5995">
      <w:pPr>
        <w:pStyle w:val="Sraopastraipa"/>
        <w:numPr>
          <w:ilvl w:val="2"/>
          <w:numId w:val="35"/>
        </w:numPr>
        <w:tabs>
          <w:tab w:val="left" w:pos="993"/>
          <w:tab w:val="left" w:pos="1701"/>
        </w:tabs>
        <w:spacing w:after="5" w:line="257" w:lineRule="auto"/>
        <w:ind w:left="0" w:right="52" w:firstLine="993"/>
        <w:jc w:val="both"/>
        <w:rPr>
          <w:rFonts w:ascii="Times New Roman" w:hAnsi="Times New Roman"/>
          <w:color w:val="000000"/>
          <w:sz w:val="24"/>
          <w:szCs w:val="24"/>
          <w:lang w:val="lt-LT" w:eastAsia="lt-LT"/>
        </w:rPr>
      </w:pPr>
      <w:r w:rsidRPr="002F73F4">
        <w:rPr>
          <w:rFonts w:ascii="Times New Roman" w:hAnsi="Times New Roman"/>
          <w:color w:val="000000"/>
          <w:sz w:val="24"/>
          <w:szCs w:val="24"/>
          <w:lang w:val="lt-LT" w:eastAsia="lt-LT"/>
        </w:rPr>
        <w:t>praktikos Klaipėdos universitete ar verslo įmonėse atlikimas;</w:t>
      </w:r>
    </w:p>
    <w:p w14:paraId="7FA75539" w14:textId="0431E365" w:rsidR="00442076" w:rsidRPr="009E5995" w:rsidRDefault="002F73F4" w:rsidP="009E5995">
      <w:pPr>
        <w:pStyle w:val="Sraopastraipa"/>
        <w:numPr>
          <w:ilvl w:val="2"/>
          <w:numId w:val="35"/>
        </w:numPr>
        <w:tabs>
          <w:tab w:val="left" w:pos="993"/>
          <w:tab w:val="left" w:pos="1701"/>
        </w:tabs>
        <w:spacing w:after="5" w:line="257" w:lineRule="auto"/>
        <w:ind w:left="0" w:right="52" w:firstLine="993"/>
        <w:jc w:val="both"/>
        <w:rPr>
          <w:rFonts w:ascii="Times New Roman" w:hAnsi="Times New Roman"/>
          <w:color w:val="000000"/>
          <w:sz w:val="24"/>
          <w:szCs w:val="24"/>
          <w:lang w:val="lt-LT" w:eastAsia="lt-LT"/>
        </w:rPr>
      </w:pPr>
      <w:r w:rsidRPr="002F73F4">
        <w:rPr>
          <w:rFonts w:ascii="Times New Roman" w:hAnsi="Times New Roman"/>
          <w:color w:val="000000"/>
          <w:sz w:val="24"/>
          <w:szCs w:val="24"/>
          <w:lang w:val="lt-LT" w:eastAsia="lt-LT"/>
        </w:rPr>
        <w:t>dalyvavimas pamokose, projektinėse, praktinėse-tiriamosiose ir kitose ugdomosiose</w:t>
      </w:r>
      <w:r w:rsidR="009E5995">
        <w:rPr>
          <w:rFonts w:ascii="Times New Roman" w:hAnsi="Times New Roman"/>
          <w:color w:val="000000"/>
          <w:sz w:val="24"/>
          <w:szCs w:val="24"/>
          <w:lang w:val="lt-LT" w:eastAsia="lt-LT"/>
        </w:rPr>
        <w:t xml:space="preserve"> </w:t>
      </w:r>
      <w:r w:rsidRPr="009E5995">
        <w:rPr>
          <w:rFonts w:ascii="Times New Roman" w:hAnsi="Times New Roman"/>
          <w:color w:val="000000"/>
          <w:sz w:val="24"/>
          <w:szCs w:val="24"/>
          <w:lang w:val="lt-LT" w:eastAsia="lt-LT"/>
        </w:rPr>
        <w:t xml:space="preserve">veiklose (ne mažiau kaip 10 procentu per mokslo metus skirtų pamokų) Klaipėdos universiteto edukacinėse erdvėse (STEAM centre, auditorijose, laboratorijose ir kt.) </w:t>
      </w:r>
      <w:r w:rsidRPr="009E5995">
        <w:rPr>
          <w:rFonts w:ascii="Times New Roman" w:hAnsi="Times New Roman"/>
          <w:color w:val="000000"/>
          <w:sz w:val="24"/>
          <w:szCs w:val="24"/>
          <w:lang w:eastAsia="lt-LT"/>
        </w:rPr>
        <w:t>(pagal suderintą tvarkaraštį);</w:t>
      </w:r>
    </w:p>
    <w:p w14:paraId="4F9BD657" w14:textId="77777777" w:rsidR="009E5995" w:rsidRPr="0042488A" w:rsidRDefault="00442076" w:rsidP="009E5995">
      <w:pPr>
        <w:numPr>
          <w:ilvl w:val="0"/>
          <w:numId w:val="35"/>
        </w:numPr>
        <w:tabs>
          <w:tab w:val="left" w:pos="1418"/>
        </w:tabs>
        <w:spacing w:after="0" w:line="240" w:lineRule="auto"/>
        <w:ind w:left="0" w:right="52" w:firstLine="993"/>
        <w:jc w:val="both"/>
        <w:rPr>
          <w:rFonts w:ascii="Times New Roman" w:eastAsia="Times New Roman" w:hAnsi="Times New Roman" w:cs="Times New Roman"/>
          <w:color w:val="000000"/>
          <w:sz w:val="24"/>
          <w:szCs w:val="24"/>
          <w:lang w:eastAsia="lt-LT"/>
        </w:rPr>
      </w:pPr>
      <w:r w:rsidRPr="00442076">
        <w:rPr>
          <w:rFonts w:ascii="Times New Roman" w:eastAsia="Calibri" w:hAnsi="Times New Roman" w:cs="Times New Roman"/>
          <w:noProof/>
          <w:color w:val="000000"/>
          <w:sz w:val="24"/>
          <w:szCs w:val="24"/>
          <w:lang w:eastAsia="lt-LT"/>
        </w:rPr>
        <w:drawing>
          <wp:inline distT="0" distB="0" distL="0" distR="0" wp14:anchorId="28B34392" wp14:editId="0033F7E2">
            <wp:extent cx="3048" cy="3049"/>
            <wp:effectExtent l="0" t="0" r="0" b="0"/>
            <wp:docPr id="2" name="Picture 69293"/>
            <wp:cNvGraphicFramePr/>
            <a:graphic xmlns:a="http://schemas.openxmlformats.org/drawingml/2006/main">
              <a:graphicData uri="http://schemas.openxmlformats.org/drawingml/2006/picture">
                <pic:pic xmlns:pic="http://schemas.openxmlformats.org/drawingml/2006/picture">
                  <pic:nvPicPr>
                    <pic:cNvPr id="69293" name="Picture 69293"/>
                    <pic:cNvPicPr/>
                  </pic:nvPicPr>
                  <pic:blipFill>
                    <a:blip r:embed="rId9"/>
                    <a:stretch>
                      <a:fillRect/>
                    </a:stretch>
                  </pic:blipFill>
                  <pic:spPr>
                    <a:xfrm>
                      <a:off x="0" y="0"/>
                      <a:ext cx="3048" cy="3049"/>
                    </a:xfrm>
                    <a:prstGeom prst="rect">
                      <a:avLst/>
                    </a:prstGeom>
                  </pic:spPr>
                </pic:pic>
              </a:graphicData>
            </a:graphic>
          </wp:inline>
        </w:drawing>
      </w:r>
      <w:r w:rsidRPr="00442076">
        <w:rPr>
          <w:rFonts w:ascii="Times New Roman" w:eastAsia="Calibri" w:hAnsi="Times New Roman" w:cs="Times New Roman"/>
          <w:color w:val="000000"/>
          <w:sz w:val="24"/>
          <w:szCs w:val="24"/>
          <w:lang w:eastAsia="lt-LT"/>
        </w:rPr>
        <w:t xml:space="preserve"> </w:t>
      </w:r>
      <w:r w:rsidR="009E5995" w:rsidRPr="0042488A">
        <w:rPr>
          <w:rFonts w:ascii="Times New Roman" w:eastAsia="Times New Roman" w:hAnsi="Times New Roman" w:cs="Times New Roman"/>
          <w:color w:val="000000"/>
          <w:sz w:val="24"/>
          <w:szCs w:val="24"/>
          <w:lang w:eastAsia="lt-LT"/>
        </w:rPr>
        <w:t xml:space="preserve">Mokymosi turinio įgyvendinimo organizavimas: </w:t>
      </w:r>
    </w:p>
    <w:p w14:paraId="49A06983" w14:textId="440469D6" w:rsidR="0042488A" w:rsidRPr="00363A2E" w:rsidRDefault="0042488A" w:rsidP="00442076">
      <w:pPr>
        <w:numPr>
          <w:ilvl w:val="1"/>
          <w:numId w:val="35"/>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lastRenderedPageBreak/>
        <w:t>dorinis ugdymas. Dorinio ugdymo dalyką (tikybos ar etikos dalyką) mokiniui</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iki 14 metų parenka tėvai (globėjai, rūpintojai), o nuo 14 metų mokinys savarankiškai renkasi pats. </w:t>
      </w:r>
      <w:r w:rsidRPr="00363A2E">
        <w:rPr>
          <w:rFonts w:ascii="Times New Roman" w:eastAsia="Times New Roman" w:hAnsi="Times New Roman" w:cs="Times New Roman"/>
          <w:sz w:val="24"/>
          <w:szCs w:val="24"/>
          <w:lang w:eastAsia="lt-LT"/>
        </w:rPr>
        <w:t xml:space="preserve">Siekiant užtikrinti mokymosi tęstinumą ir nuoseklumą, etiką arba tikybą rekomenduojame rinktis dvejiems metams, gimnazijos I-II klasėms. Mokinys, mokslo metų pabaigoje keičiantis dalyką, turi išlaikyti įskaitą. </w:t>
      </w:r>
    </w:p>
    <w:p w14:paraId="29FCACDE" w14:textId="77777777" w:rsidR="0042488A" w:rsidRPr="0042488A" w:rsidRDefault="0042488A" w:rsidP="00442076">
      <w:pPr>
        <w:numPr>
          <w:ilvl w:val="1"/>
          <w:numId w:val="35"/>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Lietuvių kalba ir literatūra: </w:t>
      </w:r>
    </w:p>
    <w:p w14:paraId="295A6318" w14:textId="4E3BB5CC" w:rsidR="0042488A" w:rsidRPr="00363A2E" w:rsidRDefault="0042488A" w:rsidP="00442076">
      <w:pPr>
        <w:numPr>
          <w:ilvl w:val="2"/>
          <w:numId w:val="35"/>
        </w:numPr>
        <w:tabs>
          <w:tab w:val="left" w:pos="1418"/>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siekiant suvienodinti I gimnazijos klasių mokinių lietuvių</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kalbos ir literatūros gebėjimus, rekomenduojamas išlyginamasis lietuvių kalbos modulis; </w:t>
      </w:r>
    </w:p>
    <w:p w14:paraId="6D2B31C1" w14:textId="0C318A4E" w:rsidR="0042488A" w:rsidRPr="00363A2E" w:rsidRDefault="0042488A" w:rsidP="00442076">
      <w:pPr>
        <w:numPr>
          <w:ilvl w:val="2"/>
          <w:numId w:val="35"/>
        </w:numPr>
        <w:tabs>
          <w:tab w:val="left" w:pos="1418"/>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363A2E">
        <w:rPr>
          <w:rFonts w:ascii="Times New Roman" w:eastAsia="Times New Roman" w:hAnsi="Times New Roman" w:cs="Times New Roman"/>
          <w:color w:val="000000"/>
          <w:sz w:val="24"/>
          <w:szCs w:val="24"/>
          <w:lang w:eastAsia="lt-LT"/>
        </w:rPr>
        <w:t>jei mokinys yra mokęsis pagal tarptautinę bendrojo ugdymo</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programą, lietuvių kalbos mokoma pagal individualų ugdymo planą, tam panaudojant valandas, skirtas mokinio ugdymo poreikiams tenkinti; </w:t>
      </w:r>
    </w:p>
    <w:p w14:paraId="5872ACA0" w14:textId="7D921780" w:rsidR="0042488A" w:rsidRPr="00363A2E" w:rsidRDefault="0042488A" w:rsidP="00442076">
      <w:pPr>
        <w:numPr>
          <w:ilvl w:val="2"/>
          <w:numId w:val="35"/>
        </w:numPr>
        <w:tabs>
          <w:tab w:val="left" w:pos="1418"/>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363A2E">
        <w:rPr>
          <w:rFonts w:ascii="Times New Roman" w:eastAsia="Times New Roman" w:hAnsi="Times New Roman" w:cs="Times New Roman"/>
          <w:color w:val="000000"/>
          <w:sz w:val="24"/>
          <w:szCs w:val="24"/>
          <w:lang w:eastAsia="lt-LT"/>
        </w:rPr>
        <w:t>mokiniams, kurie mokėsi pagal pagrindinio ugdymo programą</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mokykloje, kurioje įteisintas mokymas tautinės mažumos kalba, ir nori tęsti mokymąsi gimnazijoje, sudaromos sąlygos pasiekti bendrojoje programoje numatytus pasiekimus, panaudojant papildomas valandas, skirtas mokinio ugdymo poreikiams tenkinti.  </w:t>
      </w:r>
    </w:p>
    <w:p w14:paraId="425569AA" w14:textId="0EF45F51" w:rsidR="0042488A" w:rsidRPr="0042488A" w:rsidRDefault="0042488A" w:rsidP="009E5995">
      <w:pPr>
        <w:numPr>
          <w:ilvl w:val="1"/>
          <w:numId w:val="35"/>
        </w:numPr>
        <w:tabs>
          <w:tab w:val="left" w:pos="1560"/>
        </w:tabs>
        <w:spacing w:after="15" w:line="276" w:lineRule="auto"/>
        <w:ind w:right="52" w:firstLine="182"/>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Užsienio kalbos:  </w:t>
      </w:r>
    </w:p>
    <w:p w14:paraId="237A914F" w14:textId="27EE3A0F" w:rsidR="0042488A" w:rsidRPr="00363A2E"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pagal pradinio ugdymo programą pradėtą mokytis pirmąją</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užsienio kalbą (anglų, vokiečių) mokinys tęsia pagrindinio ugdymo programoje kaip pirmąją užsienio kalbą iki pagrindinio ugdymo programos pabaigos; </w:t>
      </w:r>
    </w:p>
    <w:p w14:paraId="1F0787EB" w14:textId="051BAD63" w:rsidR="0042488A" w:rsidRPr="00363A2E"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keisti užsienio, nebaigus pagrindinio ugdymo programos,</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galima tik tokiu atveju: </w:t>
      </w:r>
    </w:p>
    <w:p w14:paraId="3F40FC59" w14:textId="133CD33D" w:rsidR="0042488A" w:rsidRPr="00363A2E" w:rsidRDefault="0042488A" w:rsidP="00442076">
      <w:pPr>
        <w:numPr>
          <w:ilvl w:val="3"/>
          <w:numId w:val="35"/>
        </w:numPr>
        <w:tabs>
          <w:tab w:val="left" w:pos="1985"/>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jeigu mokinio norimos mokytis</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užsienio kalbos pasiekimų lygis ne žemesnis nei patenkinamas lygis, numatytas tos kalbos bendrojoje programoje; </w:t>
      </w:r>
    </w:p>
    <w:p w14:paraId="7B815B6B" w14:textId="02FE3E6E" w:rsidR="0042488A" w:rsidRPr="009E5995" w:rsidRDefault="0042488A" w:rsidP="009E5995">
      <w:pPr>
        <w:numPr>
          <w:ilvl w:val="3"/>
          <w:numId w:val="35"/>
        </w:numPr>
        <w:tabs>
          <w:tab w:val="left" w:pos="1985"/>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jei gimnazija negali užtikrinti antrųjų</w:t>
      </w:r>
      <w:r w:rsidR="009E5995">
        <w:rPr>
          <w:rFonts w:ascii="Times New Roman" w:eastAsia="Times New Roman" w:hAnsi="Times New Roman" w:cs="Times New Roman"/>
          <w:color w:val="000000"/>
          <w:sz w:val="24"/>
          <w:szCs w:val="24"/>
          <w:lang w:eastAsia="lt-LT"/>
        </w:rPr>
        <w:t xml:space="preserve"> </w:t>
      </w:r>
      <w:r w:rsidRPr="009E5995">
        <w:rPr>
          <w:rFonts w:ascii="Times New Roman" w:eastAsia="Times New Roman" w:hAnsi="Times New Roman" w:cs="Times New Roman"/>
          <w:color w:val="000000"/>
          <w:sz w:val="24"/>
          <w:szCs w:val="24"/>
          <w:lang w:eastAsia="lt-LT"/>
        </w:rPr>
        <w:t xml:space="preserve">užsienio kalbų tęstinumo naujai formuojamoje I gimnazijos klasėje dėl didelės kalbų įvairovės, kuri susidaro mokiniams iki tol besimokius labai skirtingų užsienio kalbų. Nesant galimybės mokiniui tęsti pradėtos mokytis užsienio kalbos, pasiūloma pradėti mokytis kitos užsienio kalbos, suderinus su mokinio tėvais (globėjais, rūpintojais). Užsienio kalbai mokytis gali būti skiriama papildoma pamoka, panaudojant ugdymo poreikiams ir mokymosi pagalbai skirtas pamokas; </w:t>
      </w:r>
    </w:p>
    <w:p w14:paraId="1DFCCD54" w14:textId="0DB0848C" w:rsidR="0042488A" w:rsidRPr="00363A2E" w:rsidRDefault="0042488A" w:rsidP="00442076">
      <w:pPr>
        <w:numPr>
          <w:ilvl w:val="3"/>
          <w:numId w:val="35"/>
        </w:numPr>
        <w:tabs>
          <w:tab w:val="left" w:pos="1985"/>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363A2E">
        <w:rPr>
          <w:rFonts w:ascii="Times New Roman" w:eastAsia="Times New Roman" w:hAnsi="Times New Roman" w:cs="Times New Roman"/>
          <w:color w:val="000000"/>
          <w:sz w:val="24"/>
          <w:szCs w:val="24"/>
          <w:lang w:eastAsia="lt-LT"/>
        </w:rPr>
        <w:t xml:space="preserve">jei mokinys yra atvykęs iš kitos Lietuvos ar užsienio mokyklos ir gimnazija  negali užtikrinti pradėtos mokytis  kalbos tęstinumo, gavus mokinio tėvų (globėjų, rūpintojų) sutikimą raštu, mokiniui sudaromos sąlygos pradėti mokytis užsienio kalbos, kurios mokosi klasė, ir įveikti programos skirtumus; </w:t>
      </w:r>
    </w:p>
    <w:p w14:paraId="599D92F3" w14:textId="0F61E544" w:rsidR="0042488A" w:rsidRPr="00363A2E" w:rsidRDefault="0042488A" w:rsidP="00442076">
      <w:pPr>
        <w:numPr>
          <w:ilvl w:val="3"/>
          <w:numId w:val="35"/>
        </w:numPr>
        <w:tabs>
          <w:tab w:val="left" w:pos="1985"/>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363A2E">
        <w:rPr>
          <w:rFonts w:ascii="Times New Roman" w:eastAsia="Times New Roman" w:hAnsi="Times New Roman" w:cs="Times New Roman"/>
          <w:color w:val="000000"/>
          <w:sz w:val="24"/>
          <w:szCs w:val="24"/>
          <w:lang w:eastAsia="lt-LT"/>
        </w:rPr>
        <w:t>iš užsienio atvykę mokiniai gimtosios</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kalbos gali mokytis kaip antrosios užsienio kalbos, jei mokykla turi galimybę šios kalbos mokyti; </w:t>
      </w:r>
    </w:p>
    <w:p w14:paraId="6B31CAD6" w14:textId="288E9C72" w:rsidR="0042488A" w:rsidRPr="00363A2E" w:rsidRDefault="0042488A" w:rsidP="00442076">
      <w:pPr>
        <w:numPr>
          <w:ilvl w:val="3"/>
          <w:numId w:val="35"/>
        </w:numPr>
        <w:tabs>
          <w:tab w:val="left" w:pos="1985"/>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363A2E">
        <w:rPr>
          <w:rFonts w:ascii="Times New Roman" w:eastAsia="Times New Roman" w:hAnsi="Times New Roman" w:cs="Times New Roman"/>
          <w:color w:val="000000"/>
          <w:sz w:val="24"/>
          <w:szCs w:val="24"/>
          <w:lang w:eastAsia="lt-LT"/>
        </w:rPr>
        <w:t>jei mokinys yra baigęs tarptautinės</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bendrojo ugdymo programos dalį ar visą programą ir mokykla nustato, kad jo vienos užsienio kalbos pasiekimai yra aukštesni, nei numatyta Pagrindinio ugdymo bendrosiose programose, mokinio tėvų (globėjų, rūpintojų) pageidavimu mokykla įskaito mokinio pasiekimus ir konvertuoja pagal dešimt balę vertinimo sistemą. Mokykla sudaro mokiniui individualų užsienio kalbos mokymosi planą ir galimybę vietoje užsienio kalbos pamokų lankyti papildomas lietuvių kalbos ir literatūros ar kitos užsienio kalbos pamokas kitose klasėse; </w:t>
      </w:r>
    </w:p>
    <w:p w14:paraId="4AA0DB7F" w14:textId="6C3BCDEE" w:rsidR="0042488A" w:rsidRPr="00363A2E" w:rsidRDefault="0042488A" w:rsidP="00442076">
      <w:pPr>
        <w:numPr>
          <w:ilvl w:val="3"/>
          <w:numId w:val="35"/>
        </w:numPr>
        <w:tabs>
          <w:tab w:val="left" w:pos="1985"/>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363A2E">
        <w:rPr>
          <w:rFonts w:ascii="Times New Roman" w:eastAsia="Times New Roman" w:hAnsi="Times New Roman" w:cs="Times New Roman"/>
          <w:color w:val="000000"/>
          <w:sz w:val="24"/>
          <w:szCs w:val="24"/>
          <w:lang w:eastAsia="lt-LT"/>
        </w:rPr>
        <w:t>jeigu mokinys yra atvykęs iš kitos</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mokyklos ir mokinio tėvams (globėjams, rūpintojams) pritarus pageidauja toliau mokytis pradėtos užsienio kalbos, o gimnazija neturi tos kalbos mokytojo: </w:t>
      </w:r>
    </w:p>
    <w:p w14:paraId="6E398EBC" w14:textId="716C099F" w:rsidR="0042488A" w:rsidRPr="00363A2E" w:rsidRDefault="0042488A" w:rsidP="00442076">
      <w:pPr>
        <w:numPr>
          <w:ilvl w:val="4"/>
          <w:numId w:val="35"/>
        </w:numPr>
        <w:tabs>
          <w:tab w:val="left" w:pos="2127"/>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lastRenderedPageBreak/>
        <w:t xml:space="preserve">mokiniui sudaromos sąlygos mokytis </w:t>
      </w:r>
      <w:r w:rsidRPr="00363A2E">
        <w:rPr>
          <w:rFonts w:ascii="Times New Roman" w:eastAsia="Times New Roman" w:hAnsi="Times New Roman" w:cs="Times New Roman"/>
          <w:color w:val="000000"/>
          <w:sz w:val="24"/>
          <w:szCs w:val="24"/>
          <w:lang w:eastAsia="lt-LT"/>
        </w:rPr>
        <w:t xml:space="preserve">užsienio kalbos kitoje mokykloje, kurioje vyksta tos užsienio kalbos pamokos, suderinus su mokiniu;  </w:t>
      </w:r>
    </w:p>
    <w:p w14:paraId="0D8FDDAF" w14:textId="794E4F32" w:rsidR="0042488A" w:rsidRPr="00363A2E" w:rsidRDefault="0042488A" w:rsidP="00442076">
      <w:pPr>
        <w:numPr>
          <w:ilvl w:val="4"/>
          <w:numId w:val="35"/>
        </w:numPr>
        <w:tabs>
          <w:tab w:val="left" w:pos="2127"/>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363A2E">
        <w:rPr>
          <w:rFonts w:ascii="Times New Roman" w:eastAsia="Times New Roman" w:hAnsi="Times New Roman" w:cs="Times New Roman"/>
          <w:color w:val="000000"/>
          <w:sz w:val="24"/>
          <w:szCs w:val="24"/>
          <w:lang w:eastAsia="lt-LT"/>
        </w:rPr>
        <w:t>mokinys gali užsienio kalbos mokytis</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neformaliojo švietimo įstaigoje ir siekti Pagrindinio ugdymo bendrosiose programose nurodytų pasiekimų (pagal Bendruosius Europos kalbų metmenis). Tokiais atvejais jis privalo reguliariai pildyti savo Europos kalbų aplanką ir rinkti kalbos mokėjimo lygį patvirtinančius dokumentus. Mokinys juos turi pateikti gimnazijai pagal iš anksto priimtą susitarimą, kuriame numatytas atsiskaitymo laikas ir apibrėžti pasiekimų įvertinimo kriterijai; </w:t>
      </w:r>
    </w:p>
    <w:p w14:paraId="01F69A70" w14:textId="27265EA4" w:rsidR="0042488A" w:rsidRPr="00363A2E"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I–II gimnazijos klasių mokiniai gali rinktis mokytis anglų</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kalbos modulį „Debatai anglų kalba”; </w:t>
      </w:r>
    </w:p>
    <w:p w14:paraId="54544083" w14:textId="3E4D8BA9" w:rsidR="0042488A" w:rsidRPr="009E5995" w:rsidRDefault="0042488A" w:rsidP="009E5995">
      <w:pPr>
        <w:pStyle w:val="Sraopastraipa"/>
        <w:numPr>
          <w:ilvl w:val="1"/>
          <w:numId w:val="35"/>
        </w:numPr>
        <w:tabs>
          <w:tab w:val="left" w:pos="1701"/>
        </w:tabs>
        <w:spacing w:after="15" w:line="276" w:lineRule="auto"/>
        <w:ind w:left="0" w:right="52" w:firstLine="993"/>
        <w:jc w:val="both"/>
        <w:rPr>
          <w:rFonts w:ascii="Times New Roman" w:eastAsia="Times New Roman" w:hAnsi="Times New Roman"/>
          <w:color w:val="000000"/>
          <w:sz w:val="24"/>
          <w:szCs w:val="24"/>
          <w:lang w:val="lt-LT" w:eastAsia="lt-LT"/>
        </w:rPr>
      </w:pPr>
      <w:r w:rsidRPr="005B3081">
        <w:rPr>
          <w:rFonts w:ascii="Times New Roman" w:eastAsia="Times New Roman" w:hAnsi="Times New Roman"/>
          <w:color w:val="000000"/>
          <w:sz w:val="24"/>
          <w:szCs w:val="24"/>
          <w:lang w:val="lt-LT" w:eastAsia="lt-LT"/>
        </w:rPr>
        <w:t>organizuojant matematikos mokymąsi vadovaujamasi</w:t>
      </w:r>
      <w:r w:rsidR="00363A2E" w:rsidRPr="005B3081">
        <w:rPr>
          <w:rFonts w:ascii="Times New Roman" w:eastAsia="Times New Roman" w:hAnsi="Times New Roman"/>
          <w:color w:val="000000"/>
          <w:sz w:val="24"/>
          <w:szCs w:val="24"/>
          <w:lang w:val="lt-LT" w:eastAsia="lt-LT"/>
        </w:rPr>
        <w:t xml:space="preserve"> </w:t>
      </w:r>
      <w:r w:rsidRPr="005B3081">
        <w:rPr>
          <w:rFonts w:ascii="Times New Roman" w:eastAsia="Times New Roman" w:hAnsi="Times New Roman"/>
          <w:color w:val="000000"/>
          <w:sz w:val="24"/>
          <w:szCs w:val="24"/>
          <w:lang w:val="lt-LT" w:eastAsia="lt-LT"/>
        </w:rPr>
        <w:t xml:space="preserve">nacionalinių ir tarptautinių TIMSS </w:t>
      </w:r>
      <w:r w:rsidRPr="009E5995">
        <w:rPr>
          <w:rFonts w:ascii="Times New Roman" w:eastAsia="Times New Roman" w:hAnsi="Times New Roman"/>
          <w:color w:val="000000"/>
          <w:sz w:val="24"/>
          <w:szCs w:val="24"/>
          <w:lang w:val="lt-LT" w:eastAsia="lt-LT"/>
        </w:rPr>
        <w:t xml:space="preserve">(angl. </w:t>
      </w:r>
      <w:r w:rsidRPr="009B13D6">
        <w:rPr>
          <w:rFonts w:ascii="Times New Roman" w:eastAsia="Times New Roman" w:hAnsi="Times New Roman"/>
          <w:color w:val="000000"/>
          <w:sz w:val="24"/>
          <w:szCs w:val="24"/>
          <w:lang w:val="lt-LT" w:eastAsia="lt-LT"/>
        </w:rPr>
        <w:t>Trends in International Mathematics and Science Study)</w:t>
      </w:r>
      <w:r w:rsidR="00ED3765" w:rsidRPr="009B13D6">
        <w:rPr>
          <w:rFonts w:ascii="Times New Roman" w:eastAsia="Times New Roman" w:hAnsi="Times New Roman"/>
          <w:color w:val="000000"/>
          <w:sz w:val="24"/>
          <w:szCs w:val="24"/>
          <w:lang w:val="lt-LT" w:eastAsia="lt-LT"/>
        </w:rPr>
        <w:t>, PISA</w:t>
      </w:r>
      <w:r w:rsidRPr="009B13D6">
        <w:rPr>
          <w:rFonts w:ascii="Times New Roman" w:eastAsia="Times New Roman" w:hAnsi="Times New Roman"/>
          <w:color w:val="000000"/>
          <w:sz w:val="24"/>
          <w:szCs w:val="24"/>
          <w:lang w:val="lt-LT" w:eastAsia="lt-LT"/>
        </w:rPr>
        <w:t xml:space="preserve"> mokinių pasiekimų tyrimų rezultatais ir rekomendacijomis, naudojamos informacinės komunikacinės technologijos, skaitmeninės mokomosios priemonės, atvirojo kodo dinaminės matematikos programa „GeoGebra“; </w:t>
      </w:r>
    </w:p>
    <w:p w14:paraId="70CEC56D" w14:textId="009D7F04" w:rsidR="0042488A" w:rsidRPr="00363A2E" w:rsidRDefault="0042488A" w:rsidP="009E5995">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I klasių mokiniams iš mokinio ugdymosi poreikiams tenkinti</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skiriamų valandų skiriama 1 papildoma savaitinė matematikos pamoka; </w:t>
      </w:r>
    </w:p>
    <w:p w14:paraId="4B2DE618" w14:textId="799D461A" w:rsidR="0042488A" w:rsidRPr="00363A2E" w:rsidRDefault="0042488A" w:rsidP="009E5995">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ugdant gabius matematikai mokinius naudojamos nacionalinių</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olimpiadų, konkurso  „Kengūra“ užduotys (ir sprendimų rekomendacijos) ir kiti šaltiniai. </w:t>
      </w:r>
    </w:p>
    <w:p w14:paraId="3AE10A26" w14:textId="4F2F8897" w:rsidR="0042488A" w:rsidRPr="0042488A" w:rsidRDefault="0042488A" w:rsidP="009E5995">
      <w:pPr>
        <w:numPr>
          <w:ilvl w:val="1"/>
          <w:numId w:val="35"/>
        </w:numPr>
        <w:tabs>
          <w:tab w:val="left" w:pos="1560"/>
        </w:tabs>
        <w:spacing w:after="15" w:line="276" w:lineRule="auto"/>
        <w:ind w:right="52" w:firstLine="182"/>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Gamtamokslinis ugdymas: </w:t>
      </w:r>
    </w:p>
    <w:p w14:paraId="06CD8229" w14:textId="38145E74" w:rsidR="0042488A" w:rsidRPr="0093700B"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93700B">
        <w:rPr>
          <w:rFonts w:ascii="Times New Roman" w:eastAsia="Times New Roman" w:hAnsi="Times New Roman" w:cs="Times New Roman"/>
          <w:color w:val="000000"/>
          <w:sz w:val="24"/>
          <w:szCs w:val="24"/>
          <w:lang w:eastAsia="lt-LT"/>
        </w:rPr>
        <w:t>gamtos mokslų mokymasis grindžiamas realiais arba virtualiais</w:t>
      </w:r>
      <w:r w:rsidR="0093700B">
        <w:rPr>
          <w:rFonts w:ascii="Times New Roman" w:eastAsia="Times New Roman" w:hAnsi="Times New Roman" w:cs="Times New Roman"/>
          <w:color w:val="000000"/>
          <w:sz w:val="24"/>
          <w:szCs w:val="24"/>
          <w:lang w:eastAsia="lt-LT"/>
        </w:rPr>
        <w:t xml:space="preserve"> </w:t>
      </w:r>
      <w:r w:rsidRPr="0093700B">
        <w:rPr>
          <w:rFonts w:ascii="Times New Roman" w:eastAsia="Times New Roman" w:hAnsi="Times New Roman" w:cs="Times New Roman"/>
          <w:color w:val="000000"/>
          <w:sz w:val="24"/>
          <w:szCs w:val="24"/>
          <w:lang w:eastAsia="lt-LT"/>
        </w:rPr>
        <w:t xml:space="preserve">gamtamoksliniais gamtos reiškinių, procesų, objektų tyrimais, skiriant dėmesį dinamiškos tikrovės problemoms atpažinti ir spręsti, pirmiausia – lokaliu, vietos aplinkos ir bendruomenės lygmeniu, o įgijus patirties – Lietuvos ir globaliu lygmeniu. Gamtamoksliniai tyrimai atliekami stebint, analizuojant, eksperimentuojant, modeliuojant ar vykdant kitas praktines veiklas. Skatinamas mokinių bendradarbiavimas ir (ar) komandinis darbas;  </w:t>
      </w:r>
    </w:p>
    <w:p w14:paraId="4B0AFBAD" w14:textId="0FA9C27A" w:rsidR="0042488A" w:rsidRPr="00363A2E"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atliekant gamtamokslinius tyrimus naudojamasi turimomis</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gimnazijos priemonėmis, </w:t>
      </w:r>
    </w:p>
    <w:p w14:paraId="04EB59FC" w14:textId="6CF331EE" w:rsidR="0042488A" w:rsidRPr="00363A2E"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363A2E">
        <w:rPr>
          <w:rFonts w:ascii="Times New Roman" w:eastAsia="Times New Roman" w:hAnsi="Times New Roman" w:cs="Times New Roman"/>
          <w:color w:val="000000"/>
          <w:sz w:val="24"/>
          <w:szCs w:val="24"/>
          <w:lang w:eastAsia="lt-LT"/>
        </w:rPr>
        <w:t>taip pat lengvai buityje ir gamtoje randamomis ir (ar)</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 xml:space="preserve">pasigaminamomis priemonėmis, kilnojamosiomis ir virtualiosiomis laboratorijomis, edukacinėmis erdvėmis ir mokymosi ištekliais už gimnazijos ribų (Klaipėdos universiteto, Tauragės STEAM centro , Šilutės įmonių laboratorijos, KTU laboratorijos); </w:t>
      </w:r>
    </w:p>
    <w:p w14:paraId="7F318C59" w14:textId="20BEF298" w:rsidR="0042488A" w:rsidRPr="00363A2E"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363A2E">
        <w:rPr>
          <w:rFonts w:ascii="Times New Roman" w:eastAsia="Times New Roman" w:hAnsi="Times New Roman" w:cs="Times New Roman"/>
          <w:color w:val="000000"/>
          <w:sz w:val="24"/>
          <w:szCs w:val="24"/>
          <w:lang w:eastAsia="lt-LT"/>
        </w:rPr>
        <w:t xml:space="preserve">nuo 2025 m. rugsėjo mėn. </w:t>
      </w:r>
      <w:r w:rsidR="002F73F4">
        <w:rPr>
          <w:rFonts w:ascii="Times New Roman" w:eastAsia="Times New Roman" w:hAnsi="Times New Roman" w:cs="Times New Roman"/>
          <w:color w:val="000000"/>
          <w:sz w:val="24"/>
          <w:szCs w:val="24"/>
          <w:lang w:eastAsia="lt-LT"/>
        </w:rPr>
        <w:t>gimnazijoje mokymosi aplinka yra</w:t>
      </w:r>
      <w:r w:rsidR="00363A2E">
        <w:rPr>
          <w:rFonts w:ascii="Times New Roman" w:eastAsia="Times New Roman" w:hAnsi="Times New Roman" w:cs="Times New Roman"/>
          <w:color w:val="000000"/>
          <w:sz w:val="24"/>
          <w:szCs w:val="24"/>
          <w:lang w:eastAsia="lt-LT"/>
        </w:rPr>
        <w:t xml:space="preserve"> </w:t>
      </w:r>
      <w:r w:rsidRPr="00363A2E">
        <w:rPr>
          <w:rFonts w:ascii="Times New Roman" w:eastAsia="Times New Roman" w:hAnsi="Times New Roman" w:cs="Times New Roman"/>
          <w:color w:val="000000"/>
          <w:sz w:val="24"/>
          <w:szCs w:val="24"/>
          <w:lang w:eastAsia="lt-LT"/>
        </w:rPr>
        <w:t>pritaikyta eksperimentiniams ir praktiniams  įgūdžiams ugdyti (TŪM projekto į</w:t>
      </w:r>
      <w:r w:rsidR="00363A2E">
        <w:rPr>
          <w:rFonts w:ascii="Times New Roman" w:eastAsia="Times New Roman" w:hAnsi="Times New Roman" w:cs="Times New Roman"/>
          <w:color w:val="000000"/>
          <w:sz w:val="24"/>
          <w:szCs w:val="24"/>
          <w:lang w:eastAsia="lt-LT"/>
        </w:rPr>
        <w:t>g</w:t>
      </w:r>
      <w:r w:rsidRPr="00363A2E">
        <w:rPr>
          <w:rFonts w:ascii="Times New Roman" w:eastAsia="Times New Roman" w:hAnsi="Times New Roman" w:cs="Times New Roman"/>
          <w:color w:val="000000"/>
          <w:sz w:val="24"/>
          <w:szCs w:val="24"/>
          <w:lang w:eastAsia="lt-LT"/>
        </w:rPr>
        <w:t xml:space="preserve">yvendinimas). Eksperimentinių ir praktinių darbų metu klasė pagal galimybes bus dalijama į grupes.  </w:t>
      </w:r>
    </w:p>
    <w:p w14:paraId="4155138E" w14:textId="444EBD20" w:rsidR="0042488A" w:rsidRPr="001846BB"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eksperimentiniams ir praktiniams įgūdžiams ugdyti skiriama ne</w:t>
      </w:r>
      <w:r w:rsidR="001846BB">
        <w:rPr>
          <w:rFonts w:ascii="Times New Roman" w:eastAsia="Times New Roman" w:hAnsi="Times New Roman" w:cs="Times New Roman"/>
          <w:color w:val="000000"/>
          <w:sz w:val="24"/>
          <w:szCs w:val="24"/>
          <w:lang w:eastAsia="lt-LT"/>
        </w:rPr>
        <w:t xml:space="preserve"> </w:t>
      </w:r>
      <w:r w:rsidRPr="001846BB">
        <w:rPr>
          <w:rFonts w:ascii="Times New Roman" w:eastAsia="Times New Roman" w:hAnsi="Times New Roman" w:cs="Times New Roman"/>
          <w:color w:val="000000"/>
          <w:sz w:val="24"/>
          <w:szCs w:val="24"/>
          <w:lang w:eastAsia="lt-LT"/>
        </w:rPr>
        <w:t xml:space="preserve">mažiau kaip 30 procentų dalykui skirtų pamokų per mokslo metus; </w:t>
      </w:r>
    </w:p>
    <w:p w14:paraId="4C4DD106" w14:textId="599CC20E" w:rsidR="0042488A" w:rsidRPr="0093700B"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gamtamoksliniams pasiekimams gerinti, kad būtų geriau</w:t>
      </w:r>
      <w:r w:rsidR="0093700B">
        <w:rPr>
          <w:rFonts w:ascii="Times New Roman" w:eastAsia="Times New Roman" w:hAnsi="Times New Roman" w:cs="Times New Roman"/>
          <w:color w:val="000000"/>
          <w:sz w:val="24"/>
          <w:szCs w:val="24"/>
          <w:lang w:eastAsia="lt-LT"/>
        </w:rPr>
        <w:t xml:space="preserve"> </w:t>
      </w:r>
      <w:r w:rsidRPr="0093700B">
        <w:rPr>
          <w:rFonts w:ascii="Times New Roman" w:eastAsia="Times New Roman" w:hAnsi="Times New Roman" w:cs="Times New Roman"/>
          <w:color w:val="000000"/>
          <w:sz w:val="24"/>
          <w:szCs w:val="24"/>
          <w:lang w:eastAsia="lt-LT"/>
        </w:rPr>
        <w:t xml:space="preserve">suprantamos visuomenės raidos tendencijos, mokslo ir technologijų pažanga ir inovacijų vaidmuo, mokiniams siūloma rinktis pasirenkamuosius modulius.  </w:t>
      </w:r>
    </w:p>
    <w:p w14:paraId="6058AE11" w14:textId="3E593E8C" w:rsidR="0042488A" w:rsidRPr="0042488A" w:rsidRDefault="0042488A" w:rsidP="009E5995">
      <w:pPr>
        <w:numPr>
          <w:ilvl w:val="1"/>
          <w:numId w:val="35"/>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Technologijos: </w:t>
      </w:r>
    </w:p>
    <w:p w14:paraId="2AC5E145" w14:textId="50329A5D" w:rsidR="0042488A" w:rsidRPr="009432DF"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I–II klasių mokiniai  renkasi vieną iš siūlomų technologinių</w:t>
      </w:r>
      <w:r w:rsidR="009432DF">
        <w:rPr>
          <w:rFonts w:ascii="Times New Roman" w:eastAsia="Times New Roman" w:hAnsi="Times New Roman" w:cs="Times New Roman"/>
          <w:color w:val="000000"/>
          <w:sz w:val="24"/>
          <w:szCs w:val="24"/>
          <w:lang w:eastAsia="lt-LT"/>
        </w:rPr>
        <w:t xml:space="preserve"> </w:t>
      </w:r>
      <w:r w:rsidRPr="009432DF">
        <w:rPr>
          <w:rFonts w:ascii="Times New Roman" w:eastAsia="Times New Roman" w:hAnsi="Times New Roman" w:cs="Times New Roman"/>
          <w:sz w:val="24"/>
          <w:szCs w:val="24"/>
          <w:lang w:eastAsia="lt-LT"/>
        </w:rPr>
        <w:t xml:space="preserve">programų;  </w:t>
      </w:r>
    </w:p>
    <w:p w14:paraId="045FE78A" w14:textId="77777777" w:rsidR="0042488A" w:rsidRPr="0042488A"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technologijoms mokyti klasė dalijama į grupes. </w:t>
      </w:r>
    </w:p>
    <w:p w14:paraId="6E4259F1" w14:textId="77777777" w:rsidR="0042488A" w:rsidRPr="0042488A" w:rsidRDefault="0042488A" w:rsidP="009E5995">
      <w:pPr>
        <w:numPr>
          <w:ilvl w:val="1"/>
          <w:numId w:val="35"/>
        </w:numPr>
        <w:tabs>
          <w:tab w:val="left" w:pos="1560"/>
        </w:tabs>
        <w:spacing w:after="15" w:line="276" w:lineRule="auto"/>
        <w:ind w:right="52" w:firstLine="182"/>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Visuomeninis ugdymas:  </w:t>
      </w:r>
    </w:p>
    <w:p w14:paraId="3BCB7FE6" w14:textId="3C7A77F8" w:rsidR="0042488A" w:rsidRPr="009432DF"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per socialinių mokslų pamokas mokymąsi rekomenduojama</w:t>
      </w:r>
      <w:r w:rsidR="009432DF">
        <w:rPr>
          <w:rFonts w:ascii="Times New Roman" w:eastAsia="Times New Roman" w:hAnsi="Times New Roman" w:cs="Times New Roman"/>
          <w:color w:val="000000"/>
          <w:sz w:val="24"/>
          <w:szCs w:val="24"/>
          <w:lang w:eastAsia="lt-LT"/>
        </w:rPr>
        <w:t xml:space="preserve"> </w:t>
      </w:r>
      <w:r w:rsidRPr="009432DF">
        <w:rPr>
          <w:rFonts w:ascii="Times New Roman" w:eastAsia="Times New Roman" w:hAnsi="Times New Roman" w:cs="Times New Roman"/>
          <w:color w:val="000000"/>
          <w:sz w:val="24"/>
          <w:szCs w:val="24"/>
          <w:lang w:eastAsia="lt-LT"/>
        </w:rPr>
        <w:t xml:space="preserve">grįsti tiriamojo pobūdžio metodais, diskusijomis, bendradarbiavimu savarankiškai atliekamu darbu ir </w:t>
      </w:r>
      <w:r w:rsidRPr="009432DF">
        <w:rPr>
          <w:rFonts w:ascii="Times New Roman" w:eastAsia="Times New Roman" w:hAnsi="Times New Roman" w:cs="Times New Roman"/>
          <w:color w:val="000000"/>
          <w:sz w:val="24"/>
          <w:szCs w:val="24"/>
          <w:lang w:eastAsia="lt-LT"/>
        </w:rPr>
        <w:lastRenderedPageBreak/>
        <w:t xml:space="preserve">informacinėmis komunikacinėmis technologijomis, naudotis projekto „Mokyklos – Europos Parlamento ambasadorės“ mokymo medžiaga ir moduliais; </w:t>
      </w:r>
    </w:p>
    <w:p w14:paraId="6E9D74BD" w14:textId="2AAE1F6B" w:rsidR="0042488A" w:rsidRPr="009432DF"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siekiant gerinti gimtojo krašto ir Lietuvos valstybės pažinimą,</w:t>
      </w:r>
      <w:r w:rsidR="009432DF">
        <w:rPr>
          <w:rFonts w:ascii="Times New Roman" w:eastAsia="Times New Roman" w:hAnsi="Times New Roman" w:cs="Times New Roman"/>
          <w:color w:val="000000"/>
          <w:sz w:val="24"/>
          <w:szCs w:val="24"/>
          <w:lang w:eastAsia="lt-LT"/>
        </w:rPr>
        <w:t xml:space="preserve"> </w:t>
      </w:r>
      <w:r w:rsidRPr="009432DF">
        <w:rPr>
          <w:rFonts w:ascii="Times New Roman" w:eastAsia="Times New Roman" w:hAnsi="Times New Roman" w:cs="Times New Roman"/>
          <w:color w:val="000000"/>
          <w:sz w:val="24"/>
          <w:szCs w:val="24"/>
          <w:lang w:eastAsia="lt-LT"/>
        </w:rPr>
        <w:t xml:space="preserve">atsižvelgiant į esamas galimybes, dalį istorijos ir geografijos pamokų organizuoja netradicinėse aplinkose (muziejuose, vietos savivaldos institucijose, saugomų teritorijų lankytojų centruose); </w:t>
      </w:r>
    </w:p>
    <w:p w14:paraId="3E75DB7B" w14:textId="3B202F75" w:rsidR="0042488A" w:rsidRPr="009432DF"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mokiniams siūloma rinktis istorijos ir geografijos</w:t>
      </w:r>
      <w:r w:rsidR="009432DF">
        <w:rPr>
          <w:rFonts w:ascii="Times New Roman" w:eastAsia="Times New Roman" w:hAnsi="Times New Roman" w:cs="Times New Roman"/>
          <w:color w:val="000000"/>
          <w:sz w:val="24"/>
          <w:szCs w:val="24"/>
          <w:lang w:eastAsia="lt-LT"/>
        </w:rPr>
        <w:t xml:space="preserve"> </w:t>
      </w:r>
      <w:r w:rsidRPr="009432DF">
        <w:rPr>
          <w:rFonts w:ascii="Times New Roman" w:eastAsia="Times New Roman" w:hAnsi="Times New Roman" w:cs="Times New Roman"/>
          <w:color w:val="000000"/>
          <w:sz w:val="24"/>
          <w:szCs w:val="24"/>
          <w:lang w:eastAsia="lt-LT"/>
        </w:rPr>
        <w:t xml:space="preserve">orientuojamuosius modulius; į istorijos, geografijos, pilietiškumo ugdymo pagrindų dalykų turinį integruojama: Lietuvos ir pasaulio realijos, kurios sistemingai atskleidžiamos ir aptariamos su mokiniais, nacionalinio saugumo ir gynybos pagrindų temos, tokias kaip: nacionalinio saugumo samprata ir sistema Lietuvos Respublikoje; rizikos veiksnių, grėsmių ir pavojų analizė; Lietuvos gynybos politika; informaciniai ir kibernetiniai karai: tikslai, metodai, instrumentai; Lietuvos Respublikos nacionalinio saugumo pagrindų įstatymas ir kiti įgyvendinamieji gynybos ir kovos su korupcija sričių teisės aktai, ir kitos panašios temos; </w:t>
      </w:r>
    </w:p>
    <w:p w14:paraId="0E5D0AB9" w14:textId="05B3C349" w:rsidR="0042488A" w:rsidRPr="000F3FB4" w:rsidRDefault="0042488A" w:rsidP="00442076">
      <w:pPr>
        <w:pStyle w:val="Sraopastraipa"/>
        <w:numPr>
          <w:ilvl w:val="2"/>
          <w:numId w:val="35"/>
        </w:numPr>
        <w:tabs>
          <w:tab w:val="left" w:pos="1701"/>
        </w:tabs>
        <w:spacing w:after="15" w:line="276" w:lineRule="auto"/>
        <w:ind w:left="0" w:right="52" w:firstLine="993"/>
        <w:jc w:val="both"/>
        <w:rPr>
          <w:rFonts w:ascii="Times New Roman" w:eastAsia="Times New Roman" w:hAnsi="Times New Roman"/>
          <w:color w:val="000000"/>
          <w:sz w:val="24"/>
          <w:szCs w:val="24"/>
          <w:lang w:val="lt-LT" w:eastAsia="lt-LT"/>
        </w:rPr>
      </w:pPr>
      <w:r w:rsidRPr="009432DF">
        <w:rPr>
          <w:rFonts w:ascii="Times New Roman" w:eastAsia="Times New Roman" w:hAnsi="Times New Roman"/>
          <w:color w:val="000000"/>
          <w:sz w:val="24"/>
          <w:szCs w:val="24"/>
          <w:lang w:val="lt-LT" w:eastAsia="lt-LT"/>
        </w:rPr>
        <w:t>pilietiškumo pagrindams mokyti skiriama po vieną</w:t>
      </w:r>
      <w:r w:rsidR="009432DF" w:rsidRPr="009432DF">
        <w:rPr>
          <w:rFonts w:ascii="Times New Roman" w:eastAsia="Times New Roman" w:hAnsi="Times New Roman"/>
          <w:color w:val="000000"/>
          <w:sz w:val="24"/>
          <w:szCs w:val="24"/>
          <w:lang w:val="lt-LT" w:eastAsia="lt-LT"/>
        </w:rPr>
        <w:t xml:space="preserve"> </w:t>
      </w:r>
      <w:r w:rsidRPr="009432DF">
        <w:rPr>
          <w:rFonts w:ascii="Times New Roman" w:eastAsia="Times New Roman" w:hAnsi="Times New Roman"/>
          <w:color w:val="000000"/>
          <w:sz w:val="24"/>
          <w:szCs w:val="24"/>
          <w:lang w:val="lt-LT" w:eastAsia="lt-LT"/>
        </w:rPr>
        <w:t xml:space="preserve">savaitinę pamoką I ir II klasėse. </w:t>
      </w:r>
      <w:r w:rsidRPr="000F3FB4">
        <w:rPr>
          <w:rFonts w:ascii="Times New Roman" w:eastAsia="Times New Roman" w:hAnsi="Times New Roman"/>
          <w:color w:val="000000"/>
          <w:sz w:val="24"/>
          <w:szCs w:val="24"/>
          <w:lang w:val="lt-LT" w:eastAsia="lt-LT"/>
        </w:rPr>
        <w:t>I klasėje įgyvendinama integruota pilietiškumo ir gynybos įgūdžių formavimo veikla, kurią vykdo Lietuvos šaulių sąjunga ;  su Šilutės šaulių 308 kuopa;</w:t>
      </w:r>
    </w:p>
    <w:p w14:paraId="227115F4" w14:textId="77777777" w:rsidR="0042488A" w:rsidRPr="0042488A"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ekonomiką ir verslumą mokosi II klasių mokiniai. </w:t>
      </w:r>
    </w:p>
    <w:p w14:paraId="00AF66AD" w14:textId="778D92D5" w:rsidR="0042488A" w:rsidRPr="0093700B" w:rsidRDefault="0042488A" w:rsidP="00442076">
      <w:pPr>
        <w:numPr>
          <w:ilvl w:val="1"/>
          <w:numId w:val="35"/>
        </w:numPr>
        <w:tabs>
          <w:tab w:val="left" w:pos="1560"/>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Meninis ugdymas. Meninio ugdymo dalykų grupei priskiriami: muzikos,</w:t>
      </w:r>
      <w:r w:rsidR="0093700B">
        <w:rPr>
          <w:rFonts w:ascii="Times New Roman" w:eastAsia="Times New Roman" w:hAnsi="Times New Roman" w:cs="Times New Roman"/>
          <w:color w:val="000000"/>
          <w:sz w:val="24"/>
          <w:szCs w:val="24"/>
          <w:lang w:eastAsia="lt-LT"/>
        </w:rPr>
        <w:t xml:space="preserve"> </w:t>
      </w:r>
      <w:r w:rsidRPr="0093700B">
        <w:rPr>
          <w:rFonts w:ascii="Times New Roman" w:eastAsia="Times New Roman" w:hAnsi="Times New Roman" w:cs="Times New Roman"/>
          <w:color w:val="000000"/>
          <w:sz w:val="24"/>
          <w:szCs w:val="24"/>
          <w:lang w:eastAsia="lt-LT"/>
        </w:rPr>
        <w:t xml:space="preserve">dailės, teatro ir šokio dalykai. Mokiniai, besimokantys pagal pagrindinio ugdymo programą,  mokosi dailės ir muzikos dalykų. </w:t>
      </w:r>
    </w:p>
    <w:p w14:paraId="6402A0AF" w14:textId="6326B3B5" w:rsidR="0042488A" w:rsidRPr="0042488A" w:rsidRDefault="0042488A" w:rsidP="009E5995">
      <w:pPr>
        <w:numPr>
          <w:ilvl w:val="1"/>
          <w:numId w:val="35"/>
        </w:numPr>
        <w:tabs>
          <w:tab w:val="left" w:pos="1560"/>
        </w:tabs>
        <w:spacing w:after="15" w:line="276" w:lineRule="auto"/>
        <w:ind w:right="52" w:firstLine="182"/>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Fizinis ugdymas: </w:t>
      </w:r>
    </w:p>
    <w:p w14:paraId="1F807668" w14:textId="3F6FF9E0" w:rsidR="0042488A" w:rsidRPr="009432DF"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fiziniam ugdymui skiriant 2 savaitines pamokos, sudaromos</w:t>
      </w:r>
      <w:r w:rsidR="009432DF">
        <w:rPr>
          <w:rFonts w:ascii="Times New Roman" w:eastAsia="Times New Roman" w:hAnsi="Times New Roman" w:cs="Times New Roman"/>
          <w:color w:val="000000"/>
          <w:sz w:val="24"/>
          <w:szCs w:val="24"/>
          <w:lang w:eastAsia="lt-LT"/>
        </w:rPr>
        <w:t xml:space="preserve"> </w:t>
      </w:r>
      <w:r w:rsidRPr="009432DF">
        <w:rPr>
          <w:rFonts w:ascii="Times New Roman" w:eastAsia="Times New Roman" w:hAnsi="Times New Roman" w:cs="Times New Roman"/>
          <w:color w:val="000000"/>
          <w:sz w:val="24"/>
          <w:szCs w:val="24"/>
          <w:lang w:eastAsia="lt-LT"/>
        </w:rPr>
        <w:t xml:space="preserve">sąlygos visiems mokiniams papildomai rinktis jų pomėgius atitinkančias aktyvaus judėjimo būrelius gimnazijoje (krepšinio, aerobikos, tinklinio, šokio) per neformaliojo švietimo veiklą gimnazijoje ar kitoje neformaliojo vaikų švietimo įstaigoje;  </w:t>
      </w:r>
    </w:p>
    <w:p w14:paraId="48443193" w14:textId="1D87CF54" w:rsidR="0042488A" w:rsidRPr="009432DF"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specialiosios medicininės fizinio pajėgumo grupės mokiniai</w:t>
      </w:r>
      <w:r w:rsidR="009432DF">
        <w:rPr>
          <w:rFonts w:ascii="Times New Roman" w:eastAsia="Times New Roman" w:hAnsi="Times New Roman" w:cs="Times New Roman"/>
          <w:color w:val="000000"/>
          <w:sz w:val="24"/>
          <w:szCs w:val="24"/>
          <w:lang w:eastAsia="lt-LT"/>
        </w:rPr>
        <w:t xml:space="preserve"> </w:t>
      </w:r>
      <w:r w:rsidRPr="009432DF">
        <w:rPr>
          <w:rFonts w:ascii="Times New Roman" w:eastAsia="Times New Roman" w:hAnsi="Times New Roman" w:cs="Times New Roman"/>
          <w:color w:val="000000"/>
          <w:sz w:val="24"/>
          <w:szCs w:val="24"/>
          <w:lang w:eastAsia="lt-LT"/>
        </w:rPr>
        <w:t xml:space="preserve">dalyvauja pamokose su pagrindine grupe, bet pratimai ir krūvis jiems skiriami pagal gydytojo rekomendacijas ir atsižvelgiant į savijautą. Pagal gydytojų rekomendacijas arba tėvų pageidavimu šie mokiniai gali lankyti sveikatos grupes ne gimnazijoje;  </w:t>
      </w:r>
    </w:p>
    <w:p w14:paraId="483899B2" w14:textId="26F29E52" w:rsidR="00841F8F" w:rsidRPr="009432DF" w:rsidRDefault="0042488A"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szCs w:val="24"/>
          <w:lang w:eastAsia="lt-LT"/>
        </w:rPr>
      </w:pPr>
      <w:r w:rsidRPr="009432DF">
        <w:rPr>
          <w:rFonts w:ascii="Times New Roman" w:eastAsia="Times New Roman" w:hAnsi="Times New Roman" w:cs="Times New Roman"/>
          <w:color w:val="000000"/>
          <w:sz w:val="24"/>
          <w:szCs w:val="24"/>
          <w:lang w:eastAsia="lt-LT"/>
        </w:rPr>
        <w:t>parengiamosios medicininės fizinio pajėgumo grupės</w:t>
      </w:r>
      <w:r w:rsidR="009432DF">
        <w:rPr>
          <w:rFonts w:ascii="Times New Roman" w:eastAsia="Times New Roman" w:hAnsi="Times New Roman" w:cs="Times New Roman"/>
          <w:color w:val="000000"/>
          <w:sz w:val="24"/>
          <w:szCs w:val="24"/>
          <w:lang w:eastAsia="lt-LT"/>
        </w:rPr>
        <w:t xml:space="preserve"> </w:t>
      </w:r>
      <w:r w:rsidRPr="009432DF">
        <w:rPr>
          <w:rFonts w:ascii="Times New Roman" w:eastAsia="Times New Roman" w:hAnsi="Times New Roman" w:cs="Times New Roman"/>
          <w:color w:val="000000"/>
          <w:sz w:val="24"/>
          <w:szCs w:val="24"/>
          <w:lang w:eastAsia="lt-LT"/>
        </w:rPr>
        <w:t>mokiniams krūvis ir pratimai skiriami atsižvelgus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3E6D23E5" w14:textId="77777777" w:rsidR="0042488A" w:rsidRPr="0042488A" w:rsidRDefault="0042488A" w:rsidP="00D45529">
      <w:pPr>
        <w:spacing w:after="15" w:line="276" w:lineRule="auto"/>
        <w:ind w:right="52"/>
        <w:jc w:val="both"/>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 </w:t>
      </w:r>
    </w:p>
    <w:p w14:paraId="7C06E70C" w14:textId="77777777" w:rsidR="0042488A" w:rsidRPr="0042488A" w:rsidRDefault="0042488A" w:rsidP="00D45529">
      <w:pPr>
        <w:spacing w:after="0" w:line="276" w:lineRule="auto"/>
        <w:rPr>
          <w:rFonts w:ascii="Times New Roman" w:eastAsia="Times New Roman" w:hAnsi="Times New Roman" w:cs="Times New Roman"/>
          <w:color w:val="000000"/>
          <w:sz w:val="24"/>
          <w:szCs w:val="24"/>
          <w:lang w:eastAsia="lt-LT"/>
        </w:rPr>
      </w:pPr>
      <w:r w:rsidRPr="0042488A">
        <w:rPr>
          <w:rFonts w:ascii="Times New Roman" w:eastAsia="Times New Roman" w:hAnsi="Times New Roman" w:cs="Times New Roman"/>
          <w:color w:val="000000"/>
          <w:sz w:val="24"/>
          <w:szCs w:val="24"/>
          <w:lang w:eastAsia="lt-LT"/>
        </w:rPr>
        <w:t xml:space="preserve"> </w:t>
      </w:r>
    </w:p>
    <w:p w14:paraId="2FDAB5EA" w14:textId="77777777" w:rsidR="00446B35" w:rsidRDefault="00446B35" w:rsidP="00D45529">
      <w:pPr>
        <w:keepNext/>
        <w:keepLines/>
        <w:spacing w:after="0" w:line="276" w:lineRule="auto"/>
        <w:ind w:left="10" w:right="63" w:hanging="10"/>
        <w:jc w:val="center"/>
        <w:outlineLvl w:val="0"/>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b/>
          <w:color w:val="000000"/>
          <w:sz w:val="24"/>
          <w:lang w:eastAsia="lt-LT"/>
        </w:rPr>
        <w:t>IV SKYRIUS</w:t>
      </w:r>
      <w:r w:rsidRPr="00CE451C">
        <w:rPr>
          <w:rFonts w:ascii="Times New Roman" w:eastAsia="Times New Roman" w:hAnsi="Times New Roman" w:cs="Times New Roman"/>
          <w:color w:val="000000"/>
          <w:sz w:val="24"/>
          <w:lang w:eastAsia="lt-LT"/>
        </w:rPr>
        <w:t xml:space="preserve"> </w:t>
      </w:r>
    </w:p>
    <w:p w14:paraId="7481A3E7" w14:textId="77777777" w:rsidR="00446B35" w:rsidRPr="00CE451C" w:rsidRDefault="00446B35" w:rsidP="00D45529">
      <w:pPr>
        <w:keepNext/>
        <w:keepLines/>
        <w:spacing w:after="0" w:line="276" w:lineRule="auto"/>
        <w:ind w:left="10" w:right="63" w:hanging="10"/>
        <w:jc w:val="center"/>
        <w:outlineLvl w:val="0"/>
        <w:rPr>
          <w:rFonts w:ascii="Times New Roman" w:eastAsia="Times New Roman" w:hAnsi="Times New Roman" w:cs="Times New Roman"/>
          <w:b/>
          <w:color w:val="000000"/>
          <w:sz w:val="24"/>
          <w:lang w:eastAsia="lt-LT"/>
        </w:rPr>
      </w:pPr>
      <w:r w:rsidRPr="00CE451C">
        <w:rPr>
          <w:rFonts w:ascii="Times New Roman" w:eastAsia="Times New Roman" w:hAnsi="Times New Roman" w:cs="Times New Roman"/>
          <w:b/>
          <w:color w:val="000000"/>
          <w:sz w:val="24"/>
          <w:lang w:eastAsia="lt-LT"/>
        </w:rPr>
        <w:t>VIDURINIO UGDYMO PROGRAMOS ĮGYVENDINIMAS</w:t>
      </w:r>
      <w:r w:rsidRPr="00CE451C">
        <w:rPr>
          <w:rFonts w:ascii="Times New Roman" w:eastAsia="Times New Roman" w:hAnsi="Times New Roman" w:cs="Times New Roman"/>
          <w:color w:val="000000"/>
          <w:sz w:val="24"/>
          <w:lang w:eastAsia="lt-LT"/>
        </w:rPr>
        <w:t xml:space="preserve"> </w:t>
      </w:r>
    </w:p>
    <w:p w14:paraId="2C79C337" w14:textId="77777777" w:rsidR="00446B35" w:rsidRPr="00CE451C" w:rsidRDefault="00446B35" w:rsidP="00D45529">
      <w:pPr>
        <w:spacing w:after="0" w:line="276" w:lineRule="auto"/>
        <w:ind w:right="2"/>
        <w:jc w:val="center"/>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 </w:t>
      </w:r>
    </w:p>
    <w:p w14:paraId="5642D6D7" w14:textId="77777777" w:rsidR="00446B35" w:rsidRPr="003457A2" w:rsidRDefault="00446B35" w:rsidP="00442076">
      <w:pPr>
        <w:pStyle w:val="Sraopastraipa"/>
        <w:numPr>
          <w:ilvl w:val="0"/>
          <w:numId w:val="35"/>
        </w:numPr>
        <w:tabs>
          <w:tab w:val="left" w:pos="1418"/>
        </w:tabs>
        <w:spacing w:after="15" w:line="276" w:lineRule="auto"/>
        <w:ind w:left="0" w:right="52" w:firstLine="993"/>
        <w:jc w:val="both"/>
        <w:rPr>
          <w:rFonts w:ascii="Times New Roman" w:eastAsia="Times New Roman" w:hAnsi="Times New Roman"/>
          <w:color w:val="000000"/>
          <w:sz w:val="24"/>
          <w:lang w:eastAsia="lt-LT"/>
        </w:rPr>
      </w:pPr>
      <w:r w:rsidRPr="005271C0">
        <w:rPr>
          <w:rFonts w:ascii="Times New Roman" w:eastAsia="Times New Roman" w:hAnsi="Times New Roman"/>
          <w:color w:val="000000"/>
          <w:sz w:val="24"/>
          <w:lang w:val="lt-LT" w:eastAsia="lt-LT"/>
        </w:rPr>
        <w:t xml:space="preserve">Vidurinio ugdymo programa vykdoma, vadovaujantis  2022 m. Pradinio, pagrindinio ir vidurinio ugdymo bendrosiomis  programomis, Ugdymo programų aprašu, Mokymosi formų ir mokymo organizavimo tvarkos aprašu, Geros mokyklos koncepcija, Bendraisiais ugdymo planais. </w:t>
      </w:r>
      <w:r w:rsidRPr="003457A2">
        <w:rPr>
          <w:rFonts w:ascii="Times New Roman" w:eastAsia="Times New Roman" w:hAnsi="Times New Roman"/>
          <w:color w:val="000000"/>
          <w:sz w:val="24"/>
          <w:lang w:eastAsia="lt-LT"/>
        </w:rPr>
        <w:t xml:space="preserve">Vidurinio ugdymo programos trukmė – dveji mokslo metai.  </w:t>
      </w:r>
    </w:p>
    <w:p w14:paraId="5D38E958" w14:textId="77777777" w:rsidR="00446B35" w:rsidRPr="00CE451C" w:rsidRDefault="00446B35" w:rsidP="00442076">
      <w:pPr>
        <w:numPr>
          <w:ilvl w:val="0"/>
          <w:numId w:val="35"/>
        </w:numPr>
        <w:tabs>
          <w:tab w:val="left" w:pos="1418"/>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Mokinys, kuris mokosi pagal vidurinio ugdymo programą, pasirengia individualų ugdymo planą. III–IV gimnazijos klasėse mokinys: </w:t>
      </w:r>
    </w:p>
    <w:p w14:paraId="6B5CBCBE" w14:textId="77777777" w:rsidR="00446B35" w:rsidRPr="00CE451C" w:rsidRDefault="00446B35" w:rsidP="00442076">
      <w:pPr>
        <w:numPr>
          <w:ilvl w:val="1"/>
          <w:numId w:val="35"/>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lastRenderedPageBreak/>
        <w:t xml:space="preserve">privalo mokytis: </w:t>
      </w:r>
    </w:p>
    <w:p w14:paraId="5FC1B4D1" w14:textId="77777777" w:rsidR="00446B35" w:rsidRPr="00CE451C" w:rsidRDefault="00446B35" w:rsidP="00442076">
      <w:pPr>
        <w:numPr>
          <w:ilvl w:val="2"/>
          <w:numId w:val="35"/>
        </w:numPr>
        <w:tabs>
          <w:tab w:val="left" w:pos="1418"/>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lietuvių kalbos ir literatūros bendruoju arba išplėstiniu kursu; </w:t>
      </w:r>
    </w:p>
    <w:p w14:paraId="25429011" w14:textId="77777777" w:rsidR="00446B35" w:rsidRPr="00CE451C" w:rsidRDefault="00446B35" w:rsidP="00442076">
      <w:pPr>
        <w:numPr>
          <w:ilvl w:val="2"/>
          <w:numId w:val="35"/>
        </w:numPr>
        <w:tabs>
          <w:tab w:val="left" w:pos="1418"/>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matematikos bendruoju arba išplėstiniu kursu; </w:t>
      </w:r>
    </w:p>
    <w:p w14:paraId="059DA35D" w14:textId="77777777" w:rsidR="00446B35" w:rsidRPr="00CE451C" w:rsidRDefault="00446B35" w:rsidP="00442076">
      <w:pPr>
        <w:numPr>
          <w:ilvl w:val="2"/>
          <w:numId w:val="35"/>
        </w:numPr>
        <w:tabs>
          <w:tab w:val="left" w:pos="1418"/>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fizinio ugdymo; </w:t>
      </w:r>
    </w:p>
    <w:p w14:paraId="0B90C955" w14:textId="77777777" w:rsidR="00446B35" w:rsidRPr="00CE451C" w:rsidRDefault="00446B35" w:rsidP="00442076">
      <w:pPr>
        <w:numPr>
          <w:ilvl w:val="1"/>
          <w:numId w:val="35"/>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privalo pasirinkti mokytis bent vieno dalyko iš kiekvienos dalykų grupės (mokinys dalykų gali rinktis ir daugiau, jei dalykų grupėje yra daugiau nei du): </w:t>
      </w:r>
    </w:p>
    <w:p w14:paraId="4C886B3D" w14:textId="77777777" w:rsidR="00446B35" w:rsidRPr="00416380" w:rsidRDefault="00446B35" w:rsidP="00442076">
      <w:pPr>
        <w:numPr>
          <w:ilvl w:val="2"/>
          <w:numId w:val="35"/>
        </w:numPr>
        <w:tabs>
          <w:tab w:val="left" w:pos="1418"/>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416380">
        <w:rPr>
          <w:rFonts w:ascii="Times New Roman" w:eastAsia="Times New Roman" w:hAnsi="Times New Roman" w:cs="Times New Roman"/>
          <w:color w:val="000000"/>
          <w:sz w:val="24"/>
          <w:lang w:eastAsia="lt-LT"/>
        </w:rPr>
        <w:t>užsienio kalbos (ang</w:t>
      </w:r>
      <w:r w:rsidR="00416380" w:rsidRPr="00416380">
        <w:rPr>
          <w:rFonts w:ascii="Times New Roman" w:eastAsia="Times New Roman" w:hAnsi="Times New Roman" w:cs="Times New Roman"/>
          <w:color w:val="000000"/>
          <w:sz w:val="24"/>
          <w:lang w:eastAsia="lt-LT"/>
        </w:rPr>
        <w:t>lų),</w:t>
      </w:r>
      <w:r w:rsidRPr="00416380">
        <w:rPr>
          <w:rFonts w:ascii="Times New Roman" w:eastAsia="Times New Roman" w:hAnsi="Times New Roman" w:cs="Times New Roman"/>
          <w:color w:val="000000"/>
          <w:sz w:val="24"/>
          <w:lang w:eastAsia="lt-LT"/>
        </w:rPr>
        <w:t xml:space="preserve"> užsienio kalbos</w:t>
      </w:r>
      <w:r w:rsidR="00416380" w:rsidRPr="00416380">
        <w:rPr>
          <w:rFonts w:ascii="Times New Roman" w:eastAsia="Times New Roman" w:hAnsi="Times New Roman" w:cs="Times New Roman"/>
          <w:color w:val="000000"/>
          <w:sz w:val="24"/>
          <w:lang w:eastAsia="lt-LT"/>
        </w:rPr>
        <w:t xml:space="preserve"> </w:t>
      </w:r>
      <w:r w:rsidRPr="00416380">
        <w:rPr>
          <w:rFonts w:ascii="Times New Roman" w:eastAsia="Times New Roman" w:hAnsi="Times New Roman" w:cs="Times New Roman"/>
          <w:color w:val="000000"/>
          <w:sz w:val="24"/>
          <w:lang w:eastAsia="lt-LT"/>
        </w:rPr>
        <w:t xml:space="preserve">(vokiečių); </w:t>
      </w:r>
    </w:p>
    <w:p w14:paraId="2886E731" w14:textId="77777777" w:rsidR="00446B35" w:rsidRPr="00CE451C" w:rsidRDefault="00446B35" w:rsidP="00442076">
      <w:pPr>
        <w:numPr>
          <w:ilvl w:val="2"/>
          <w:numId w:val="35"/>
        </w:numPr>
        <w:tabs>
          <w:tab w:val="left" w:pos="1418"/>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biologijos, chemijos, fizikos, informatikos; </w:t>
      </w:r>
    </w:p>
    <w:p w14:paraId="5A600915" w14:textId="77777777" w:rsidR="00446B35" w:rsidRPr="00CE451C" w:rsidRDefault="00446B35" w:rsidP="00442076">
      <w:pPr>
        <w:numPr>
          <w:ilvl w:val="2"/>
          <w:numId w:val="35"/>
        </w:numPr>
        <w:tabs>
          <w:tab w:val="left" w:pos="1418"/>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istorijos, geografijos, ekonomikos ir verslumo; </w:t>
      </w:r>
    </w:p>
    <w:p w14:paraId="31495301" w14:textId="77777777" w:rsidR="00446B35" w:rsidRPr="00CE451C" w:rsidRDefault="00446B35" w:rsidP="00442076">
      <w:pPr>
        <w:numPr>
          <w:ilvl w:val="2"/>
          <w:numId w:val="35"/>
        </w:numPr>
        <w:tabs>
          <w:tab w:val="left" w:pos="1418"/>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etikos, tikybos; </w:t>
      </w:r>
    </w:p>
    <w:p w14:paraId="6502282D" w14:textId="77777777" w:rsidR="00446B35" w:rsidRPr="00416380" w:rsidRDefault="00446B35" w:rsidP="00442076">
      <w:pPr>
        <w:numPr>
          <w:ilvl w:val="2"/>
          <w:numId w:val="35"/>
        </w:numPr>
        <w:tabs>
          <w:tab w:val="left" w:pos="1418"/>
          <w:tab w:val="left" w:pos="1560"/>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416380">
        <w:rPr>
          <w:rFonts w:ascii="Times New Roman" w:eastAsia="Times New Roman" w:hAnsi="Times New Roman" w:cs="Times New Roman"/>
          <w:color w:val="000000"/>
          <w:sz w:val="24"/>
          <w:lang w:eastAsia="lt-LT"/>
        </w:rPr>
        <w:t xml:space="preserve">dailės, muzikos, šokio, teatro, medijų meno, taikomųjų technologijų (mitybos, tekstilės);  </w:t>
      </w:r>
    </w:p>
    <w:p w14:paraId="1ECC25E2" w14:textId="77777777" w:rsidR="00446B35" w:rsidRPr="00CE451C" w:rsidRDefault="00446B35" w:rsidP="00442076">
      <w:pPr>
        <w:numPr>
          <w:ilvl w:val="1"/>
          <w:numId w:val="35"/>
        </w:numPr>
        <w:tabs>
          <w:tab w:val="left" w:pos="1418"/>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privalo mokytis šių modulių: </w:t>
      </w:r>
    </w:p>
    <w:p w14:paraId="18D61949" w14:textId="67C86833" w:rsidR="00446B35" w:rsidRPr="00CE451C" w:rsidRDefault="00446B35"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„Planimetrija“ (III gimnazijos kl.), „Vidurinio </w:t>
      </w:r>
      <w:r w:rsidR="009432DF">
        <w:rPr>
          <w:rFonts w:ascii="Times New Roman" w:eastAsia="Times New Roman" w:hAnsi="Times New Roman" w:cs="Times New Roman"/>
          <w:color w:val="000000"/>
          <w:sz w:val="24"/>
          <w:lang w:eastAsia="lt-LT"/>
        </w:rPr>
        <w:t xml:space="preserve"> </w:t>
      </w:r>
      <w:r w:rsidRPr="00CE451C">
        <w:rPr>
          <w:rFonts w:ascii="Times New Roman" w:eastAsia="Times New Roman" w:hAnsi="Times New Roman" w:cs="Times New Roman"/>
          <w:color w:val="000000"/>
          <w:sz w:val="24"/>
          <w:lang w:eastAsia="lt-LT"/>
        </w:rPr>
        <w:t xml:space="preserve">ugdymo programos matematikos kurso sisteminimas“ (IV gimnazijos kl.) – matematikos moduliai, nepriklausomai nuo mokytis pasirinkto dalyko programos kurso; </w:t>
      </w:r>
    </w:p>
    <w:p w14:paraId="6894B240" w14:textId="77777777" w:rsidR="00446B35" w:rsidRPr="00CE451C" w:rsidRDefault="00446B35"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„Duomenų tyrybos, programavimo ir saugaus elgesio pradmenys“ (III–IV gimnazijos kl.), jeigu pasirinko mokytis informatiką; </w:t>
      </w:r>
    </w:p>
    <w:p w14:paraId="7BADD5ED" w14:textId="554C7B41" w:rsidR="00446B35" w:rsidRPr="009432DF" w:rsidRDefault="00446B35"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„Užsienio kalbos akademinių gebėjimų ugdymas(-is) rengiantis studijoms“ </w:t>
      </w:r>
      <w:r w:rsidRPr="009432DF">
        <w:rPr>
          <w:rFonts w:ascii="Times New Roman" w:eastAsia="Times New Roman" w:hAnsi="Times New Roman" w:cs="Times New Roman"/>
          <w:color w:val="000000"/>
          <w:sz w:val="24"/>
          <w:lang w:eastAsia="lt-LT"/>
        </w:rPr>
        <w:t xml:space="preserve">(integruotas į dalyką, III–IV gimnazijos kl.), jeigu pasirinko mokytis anglų kalbą; </w:t>
      </w:r>
    </w:p>
    <w:p w14:paraId="56F4DE55" w14:textId="77777777" w:rsidR="00446B35" w:rsidRPr="00CE451C" w:rsidRDefault="00446B35" w:rsidP="00442076">
      <w:pPr>
        <w:numPr>
          <w:ilvl w:val="1"/>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gali pasirinkti mokytis: </w:t>
      </w:r>
    </w:p>
    <w:p w14:paraId="0B0238D3" w14:textId="77777777" w:rsidR="00446B35" w:rsidRPr="00CE451C" w:rsidRDefault="00446B35"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dalyką / dalykus ne tik iš privalomai pasirenkamųjų mokytis dalykų grupių bet ir iš laisvai pasirenkamųjų dalykų grupės (psichologija, astronomija, užsienio kalba (tęsiama pagrindiniame ugdyme pradėta mokytis antroji užsienio kalba arba naujai pradėta mokytis laisvai pasirenkama kalba)); </w:t>
      </w:r>
    </w:p>
    <w:p w14:paraId="6F4AB73D" w14:textId="77777777" w:rsidR="00446B35" w:rsidRPr="00841F8F" w:rsidRDefault="00446B35" w:rsidP="00442076">
      <w:pPr>
        <w:numPr>
          <w:ilvl w:val="2"/>
          <w:numId w:val="35"/>
        </w:numPr>
        <w:tabs>
          <w:tab w:val="left" w:pos="1701"/>
        </w:tabs>
        <w:spacing w:after="15" w:line="276" w:lineRule="auto"/>
        <w:ind w:left="0" w:right="52" w:firstLine="993"/>
        <w:jc w:val="both"/>
        <w:rPr>
          <w:rFonts w:ascii="Times New Roman" w:eastAsia="Times New Roman" w:hAnsi="Times New Roman" w:cs="Times New Roman"/>
          <w:sz w:val="24"/>
          <w:lang w:eastAsia="lt-LT"/>
        </w:rPr>
      </w:pPr>
      <w:r w:rsidRPr="00841F8F">
        <w:rPr>
          <w:rFonts w:ascii="Times New Roman" w:eastAsia="Times New Roman" w:hAnsi="Times New Roman" w:cs="Times New Roman"/>
          <w:sz w:val="24"/>
          <w:lang w:eastAsia="lt-LT"/>
        </w:rPr>
        <w:t xml:space="preserve">mokyklos siūlomus dalykų modulius;  </w:t>
      </w:r>
    </w:p>
    <w:p w14:paraId="20648F08" w14:textId="77777777" w:rsidR="00446B35" w:rsidRPr="00CE451C" w:rsidRDefault="00446B35" w:rsidP="00442076">
      <w:pPr>
        <w:numPr>
          <w:ilvl w:val="1"/>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atsižvelgdamas į mokymosi poreikius, gali pasirinkti mokytis ir daugiau dalykų ir per savaitę turėti daugiau pamokų, nei numatytas minimalus (25 pamokos)  privalomas pamokų skaičius, bet turi būti neviršijamas Higienos normoje nustatytas maksimalus pamokų skaičius; </w:t>
      </w:r>
    </w:p>
    <w:p w14:paraId="4CCFE0B9" w14:textId="77777777" w:rsidR="00446B35" w:rsidRPr="00CE451C" w:rsidRDefault="00446B35" w:rsidP="00442076">
      <w:pPr>
        <w:numPr>
          <w:ilvl w:val="1"/>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socialinė-pilietinė veikla besimokančiajam pagal vidurinio ugdymo programą yra privaloma, jos trukmė ne mažesnė nei 70 val.</w:t>
      </w:r>
      <w:r w:rsidR="00416380">
        <w:rPr>
          <w:rFonts w:ascii="Times New Roman" w:eastAsia="Times New Roman" w:hAnsi="Times New Roman" w:cs="Times New Roman"/>
          <w:color w:val="000000"/>
          <w:sz w:val="24"/>
          <w:lang w:eastAsia="lt-LT"/>
        </w:rPr>
        <w:t>: III klasėje – 35 valandos, IV klasėje – 35 valandos</w:t>
      </w:r>
      <w:r w:rsidRPr="00CE451C">
        <w:rPr>
          <w:rFonts w:ascii="Times New Roman" w:eastAsia="Times New Roman" w:hAnsi="Times New Roman" w:cs="Times New Roman"/>
          <w:color w:val="000000"/>
          <w:sz w:val="24"/>
          <w:lang w:eastAsia="lt-LT"/>
        </w:rPr>
        <w:t xml:space="preserve"> (Socialinės–pilietinės </w:t>
      </w:r>
      <w:r w:rsidR="00416380">
        <w:rPr>
          <w:rFonts w:ascii="Times New Roman" w:eastAsia="Times New Roman" w:hAnsi="Times New Roman" w:cs="Times New Roman"/>
          <w:color w:val="000000"/>
          <w:sz w:val="24"/>
          <w:lang w:eastAsia="lt-LT"/>
        </w:rPr>
        <w:t xml:space="preserve">veiklos organizavimo </w:t>
      </w:r>
      <w:r w:rsidRPr="00CE451C">
        <w:rPr>
          <w:rFonts w:ascii="Times New Roman" w:eastAsia="Times New Roman" w:hAnsi="Times New Roman" w:cs="Times New Roman"/>
          <w:color w:val="000000"/>
          <w:sz w:val="24"/>
          <w:lang w:eastAsia="lt-LT"/>
        </w:rPr>
        <w:t xml:space="preserve">gimnazijoje tvarkos aprašas). </w:t>
      </w:r>
    </w:p>
    <w:p w14:paraId="5DED0999" w14:textId="77777777" w:rsidR="00446B35" w:rsidRPr="00CE451C" w:rsidRDefault="00446B35" w:rsidP="00442076">
      <w:pPr>
        <w:numPr>
          <w:ilvl w:val="1"/>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Brandos darbas yra laisvai pasirenkamas, mokinys jį gali pasirinkti rengti iš bet kurio jo individualaus ugdymo plano dalyko. Jis vykdomas vadovaujantis Brandos darbo organizavimo ir vykdymo tvarkos aprašu, patvirtintu Lietuvos Respublikos švietimo ir mokslo ministro 2024 m. vasario 28 d. įsakymu Nr. V-240 „Dėl Brandos darbo organizavimo ir vykdymo tvarkos aprašo patvirtinimo“. </w:t>
      </w:r>
    </w:p>
    <w:p w14:paraId="69961E1A" w14:textId="77777777" w:rsidR="00446B35" w:rsidRPr="00CE451C" w:rsidRDefault="00446B35" w:rsidP="00442076">
      <w:pPr>
        <w:numPr>
          <w:ilvl w:val="0"/>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Mokiniui pageidaujant pagilinti ugdomas kompetencijas, dalykui mokytis gali būti skiriama ir daugiau pamokų, nei numatyta Bendruose ugdymo planuose.  </w:t>
      </w:r>
    </w:p>
    <w:p w14:paraId="3F0DBE63" w14:textId="77777777" w:rsidR="00446B35" w:rsidRPr="00CE451C" w:rsidRDefault="00446B35" w:rsidP="00442076">
      <w:pPr>
        <w:numPr>
          <w:ilvl w:val="0"/>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III klasės mokinys pusmečio ir mokslo metų pabaigoje gali keisti:  </w:t>
      </w:r>
    </w:p>
    <w:p w14:paraId="0D4DA7DF" w14:textId="0438D8B8" w:rsidR="00446B35" w:rsidRPr="00CE451C" w:rsidRDefault="00446B35" w:rsidP="00442076">
      <w:pPr>
        <w:numPr>
          <w:ilvl w:val="1"/>
          <w:numId w:val="35"/>
        </w:numPr>
        <w:tabs>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dalyko programos kursą (lietuvių kalbos ir literatūros ir (ar) matematikos pasirinktą mokymosi kursą).</w:t>
      </w:r>
      <w:r w:rsidRPr="009432DF">
        <w:t xml:space="preserve">  </w:t>
      </w:r>
      <w:r w:rsidRPr="00CE451C">
        <w:rPr>
          <w:rFonts w:ascii="Times New Roman" w:eastAsia="Times New Roman" w:hAnsi="Times New Roman" w:cs="Times New Roman"/>
          <w:color w:val="000000"/>
          <w:sz w:val="24"/>
          <w:lang w:eastAsia="lt-LT"/>
        </w:rPr>
        <w:t xml:space="preserve">Bendrąjį kursą keisdamas į išplėstinį, mokinys privalo atsiskaityti už atitinkamo dalyko bendrosios programos skirtumus. Mokiniui, kuris </w:t>
      </w:r>
      <w:r w:rsidRPr="00841F8F">
        <w:rPr>
          <w:rFonts w:ascii="Times New Roman" w:eastAsia="Times New Roman" w:hAnsi="Times New Roman" w:cs="Times New Roman"/>
          <w:sz w:val="24"/>
          <w:lang w:eastAsia="lt-LT"/>
        </w:rPr>
        <w:t xml:space="preserve">keičia dalyko išplėstinį kursą į  bendrąjį </w:t>
      </w:r>
      <w:r w:rsidRPr="00841F8F">
        <w:rPr>
          <w:rFonts w:ascii="Times New Roman" w:eastAsia="Times New Roman" w:hAnsi="Times New Roman" w:cs="Times New Roman"/>
          <w:sz w:val="24"/>
          <w:lang w:eastAsia="lt-LT"/>
        </w:rPr>
        <w:lastRenderedPageBreak/>
        <w:t xml:space="preserve">kursą ir kurį tenkina turimas išplėstinio kurso įvertinimas, laikyti įskaitos </w:t>
      </w:r>
      <w:r w:rsidR="00841F8F" w:rsidRPr="00841F8F">
        <w:rPr>
          <w:rFonts w:ascii="Times New Roman" w:eastAsia="Times New Roman" w:hAnsi="Times New Roman" w:cs="Times New Roman"/>
          <w:sz w:val="24"/>
          <w:lang w:eastAsia="lt-LT"/>
        </w:rPr>
        <w:t xml:space="preserve">nereikia; </w:t>
      </w:r>
      <w:r w:rsidRPr="00841F8F">
        <w:rPr>
          <w:rFonts w:ascii="Times New Roman" w:eastAsia="Times New Roman" w:hAnsi="Times New Roman" w:cs="Times New Roman"/>
          <w:sz w:val="24"/>
          <w:lang w:eastAsia="lt-LT"/>
        </w:rPr>
        <w:t>dalyko programą, modulį. Pasirinkti naują dalyką ar dalyko modulį galima tik atsisk</w:t>
      </w:r>
      <w:r w:rsidR="00841F8F" w:rsidRPr="00841F8F">
        <w:rPr>
          <w:rFonts w:ascii="Times New Roman" w:eastAsia="Times New Roman" w:hAnsi="Times New Roman" w:cs="Times New Roman"/>
          <w:sz w:val="24"/>
          <w:lang w:eastAsia="lt-LT"/>
        </w:rPr>
        <w:t>aičius už nesimokytą laikotarpį.</w:t>
      </w:r>
      <w:r w:rsidRPr="00841F8F">
        <w:rPr>
          <w:rFonts w:ascii="Times New Roman" w:eastAsia="Times New Roman" w:hAnsi="Times New Roman" w:cs="Times New Roman"/>
          <w:sz w:val="24"/>
          <w:lang w:eastAsia="lt-LT"/>
        </w:rPr>
        <w:t xml:space="preserve"> </w:t>
      </w:r>
    </w:p>
    <w:p w14:paraId="772DC98F" w14:textId="77777777" w:rsidR="00446B35" w:rsidRPr="00CE451C" w:rsidRDefault="00446B35" w:rsidP="00442076">
      <w:pPr>
        <w:numPr>
          <w:ilvl w:val="0"/>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Mokinys: </w:t>
      </w:r>
    </w:p>
    <w:p w14:paraId="329A71F4" w14:textId="77777777" w:rsidR="00446B35" w:rsidRPr="00CE451C" w:rsidRDefault="00446B35" w:rsidP="00442076">
      <w:pPr>
        <w:numPr>
          <w:ilvl w:val="1"/>
          <w:numId w:val="35"/>
        </w:numPr>
        <w:tabs>
          <w:tab w:val="left" w:pos="1701"/>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norintis atsisakyti dalyko arba modulio, pateikia argumentuotą prašymą gimnazijos direktoriui ne vėliau kaip iki sausio 20 dienos (įskaitytinai) arba ne vėliau kaip iki gegužės 26 dienos (įskaitytinai). </w:t>
      </w:r>
    </w:p>
    <w:p w14:paraId="6A1272FB" w14:textId="77777777" w:rsidR="00446B35" w:rsidRPr="00CE451C" w:rsidRDefault="00446B35" w:rsidP="00442076">
      <w:pPr>
        <w:numPr>
          <w:ilvl w:val="2"/>
          <w:numId w:val="35"/>
        </w:numPr>
        <w:tabs>
          <w:tab w:val="left" w:pos="1701"/>
          <w:tab w:val="left" w:pos="1843"/>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norintis keisti dalyko programą, modulį, pateikia argumentuotą prašymą gimnazijos direktoriui ne vėliau kaip iki gruodžio 2 dienos (įskaitytinai) arba ne vėliau kaip iki gegužės 5 dienos (įskaitytinai). Pavaduotojas ugdymui iki gruodžio 9 dienos (įskaitytinai) arba iki gegužės 12 dienos (įskaitytinai) informuoja mokinius apie prašymų tenkinimą ir nurodo mokytoją, į kurį mokinys kreipiamasi dėl dalyko, modulio programos, konsultacijų, atsiskaitymo būdų ir terminų. </w:t>
      </w:r>
    </w:p>
    <w:p w14:paraId="60D2031D" w14:textId="77777777" w:rsidR="00446B35" w:rsidRPr="00CE451C" w:rsidRDefault="00446B35" w:rsidP="00442076">
      <w:pPr>
        <w:numPr>
          <w:ilvl w:val="0"/>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IV gimnazijos klasės mokinys tik I pusmečio pabaigoje gali atsisakyti dalyko arba modulio (nebeleidžiama pasirinkti naujo dalyko ir modulio) (Mokytojų tarybos 2021-08-31 posėdžio protokolinis nutarimas (protokolas Nr. V2-06)). Mokinys, norintis atsisakyti dalyko arba modulio, pateikia argumentuotą prašymą gimnazijos direktoriui ne vėliau kaip iki sausio 20 dienos (įskaitytinai); </w:t>
      </w:r>
    </w:p>
    <w:p w14:paraId="73CE5A01" w14:textId="77777777" w:rsidR="00446B35" w:rsidRPr="00CE451C" w:rsidRDefault="00446B35" w:rsidP="00442076">
      <w:pPr>
        <w:numPr>
          <w:ilvl w:val="0"/>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Leidimas keisti individualų ugdymo planą įforminamas įsakymu. </w:t>
      </w:r>
    </w:p>
    <w:p w14:paraId="4E5FDCD6" w14:textId="77777777" w:rsidR="00446B35" w:rsidRPr="00CE451C" w:rsidRDefault="00446B35" w:rsidP="00442076">
      <w:pPr>
        <w:numPr>
          <w:ilvl w:val="0"/>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Mokiniai, išlaikę užsienio kalbos tarptautinį egzaminą, nuo dalyko mokymosi nėra atleidžiami.  </w:t>
      </w:r>
    </w:p>
    <w:p w14:paraId="4EA7DCFA" w14:textId="77777777" w:rsidR="00446B35" w:rsidRPr="00CE451C" w:rsidRDefault="00446B35" w:rsidP="00442076">
      <w:pPr>
        <w:numPr>
          <w:ilvl w:val="0"/>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Mokiniui, atvykusiam iš kitos mokyklos, gimnazija užtikrina galimybę toliau tęsti individualaus ugdymo plano įgyvendinimą. Mokiniui gali būti pasiūloma keisti pasirinktus mokytis dalykus, dalykų modulius, gali būti ir kitoks mokyklos sprendimas, nesukeliantis mokymosi praradimų. </w:t>
      </w:r>
    </w:p>
    <w:p w14:paraId="18D5377E" w14:textId="77777777" w:rsidR="00446B35" w:rsidRPr="00CE451C" w:rsidRDefault="00446B35" w:rsidP="00442076">
      <w:pPr>
        <w:numPr>
          <w:ilvl w:val="0"/>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Mokiniai, pasirinkę bendrąjį ar išplėstinį dalyko programos kursą, mokosi atskirose grupėse. Nesusidarius grupei, pavieniai mokiniai norimo kurso programų mokosi savarankiško mokymosi būdu. Į mokinio savarankiško mokymosi krūvį įskaitomas dalyko kursui skirtas pamokų skaičius. </w:t>
      </w:r>
    </w:p>
    <w:p w14:paraId="46BE99FD" w14:textId="77777777" w:rsidR="00446B35" w:rsidRPr="00CE451C" w:rsidRDefault="00446B35" w:rsidP="00442076">
      <w:pPr>
        <w:numPr>
          <w:ilvl w:val="0"/>
          <w:numId w:val="35"/>
        </w:numPr>
        <w:tabs>
          <w:tab w:val="left" w:pos="1560"/>
        </w:tabs>
        <w:spacing w:after="15" w:line="276" w:lineRule="auto"/>
        <w:ind w:left="0" w:right="52" w:firstLine="993"/>
        <w:jc w:val="both"/>
        <w:rPr>
          <w:rFonts w:ascii="Times New Roman" w:eastAsia="Times New Roman" w:hAnsi="Times New Roman" w:cs="Times New Roman"/>
          <w:color w:val="000000"/>
          <w:sz w:val="24"/>
          <w:lang w:eastAsia="lt-LT"/>
        </w:rPr>
      </w:pPr>
      <w:r w:rsidRPr="00CE451C">
        <w:rPr>
          <w:rFonts w:ascii="Times New Roman" w:eastAsia="Times New Roman" w:hAnsi="Times New Roman" w:cs="Times New Roman"/>
          <w:color w:val="000000"/>
          <w:sz w:val="24"/>
          <w:lang w:eastAsia="lt-LT"/>
        </w:rPr>
        <w:t xml:space="preserve">Vidurinio ugdymo programos dalykai ir jiems įgyvendinti skiriamas valandų skaičius: </w:t>
      </w:r>
    </w:p>
    <w:p w14:paraId="1926681D" w14:textId="77777777" w:rsidR="00446B35" w:rsidRPr="00E61C1C" w:rsidRDefault="00446B35" w:rsidP="00D45529">
      <w:pPr>
        <w:spacing w:line="276" w:lineRule="auto"/>
      </w:pPr>
    </w:p>
    <w:p w14:paraId="7174D4E8" w14:textId="3ED7CBE3" w:rsidR="00014390" w:rsidRPr="00014390" w:rsidRDefault="00014390" w:rsidP="00D45529">
      <w:pPr>
        <w:spacing w:before="100" w:beforeAutospacing="1" w:after="100" w:afterAutospacing="1" w:line="276" w:lineRule="auto"/>
        <w:jc w:val="center"/>
        <w:rPr>
          <w:rFonts w:ascii="Times New Roman" w:eastAsia="Times New Roman" w:hAnsi="Times New Roman" w:cs="Times New Roman"/>
          <w:sz w:val="24"/>
          <w:szCs w:val="24"/>
          <w:lang w:eastAsia="lt-LT"/>
        </w:rPr>
      </w:pPr>
      <w:r w:rsidRPr="00014390">
        <w:rPr>
          <w:rFonts w:ascii="Times New Roman" w:eastAsia="Times New Roman" w:hAnsi="Times New Roman" w:cs="Times New Roman"/>
          <w:b/>
          <w:bCs/>
          <w:sz w:val="24"/>
          <w:szCs w:val="24"/>
          <w:lang w:eastAsia="lt-LT"/>
        </w:rPr>
        <w:t>V SKYRIUS</w:t>
      </w:r>
      <w:r w:rsidRPr="00014390">
        <w:rPr>
          <w:rFonts w:ascii="Times New Roman" w:eastAsia="Times New Roman" w:hAnsi="Times New Roman" w:cs="Times New Roman"/>
          <w:b/>
          <w:bCs/>
          <w:sz w:val="24"/>
          <w:szCs w:val="24"/>
          <w:lang w:eastAsia="lt-LT"/>
        </w:rPr>
        <w:br/>
        <w:t>MOKINIŲ, TURINČIŲ SPECIALIŲJŲ UGDYMOSI POREIKIŲ, UGDYMO ORGANIZAVIMAS</w:t>
      </w:r>
    </w:p>
    <w:p w14:paraId="2A18C736" w14:textId="77777777" w:rsidR="00014390" w:rsidRPr="00014390" w:rsidRDefault="00014390" w:rsidP="00D45529">
      <w:pPr>
        <w:spacing w:before="100" w:beforeAutospacing="1" w:after="100" w:afterAutospacing="1" w:line="276" w:lineRule="auto"/>
        <w:jc w:val="center"/>
        <w:rPr>
          <w:rFonts w:ascii="Times New Roman" w:eastAsia="Times New Roman" w:hAnsi="Times New Roman" w:cs="Times New Roman"/>
          <w:sz w:val="24"/>
          <w:szCs w:val="24"/>
          <w:lang w:eastAsia="lt-LT"/>
        </w:rPr>
      </w:pPr>
      <w:r w:rsidRPr="00014390">
        <w:rPr>
          <w:rFonts w:ascii="Times New Roman" w:eastAsia="Times New Roman" w:hAnsi="Times New Roman" w:cs="Times New Roman"/>
          <w:b/>
          <w:bCs/>
          <w:sz w:val="24"/>
          <w:szCs w:val="24"/>
          <w:lang w:eastAsia="lt-LT"/>
        </w:rPr>
        <w:t>PIRMASIS SKIRSNIS</w:t>
      </w:r>
      <w:r w:rsidRPr="00014390">
        <w:rPr>
          <w:rFonts w:ascii="Times New Roman" w:eastAsia="Times New Roman" w:hAnsi="Times New Roman" w:cs="Times New Roman"/>
          <w:b/>
          <w:bCs/>
          <w:sz w:val="24"/>
          <w:szCs w:val="24"/>
          <w:lang w:eastAsia="lt-LT"/>
        </w:rPr>
        <w:br/>
        <w:t>PAGRINDINIAI UGDYMO ORGANIZAVIMO PRINCIPAI</w:t>
      </w:r>
    </w:p>
    <w:p w14:paraId="139F3112" w14:textId="77777777" w:rsidR="00014390" w:rsidRPr="00E61C1C" w:rsidRDefault="00014390" w:rsidP="00442076">
      <w:pPr>
        <w:pStyle w:val="Sraopastraipa"/>
        <w:numPr>
          <w:ilvl w:val="0"/>
          <w:numId w:val="35"/>
        </w:numPr>
        <w:tabs>
          <w:tab w:val="left" w:pos="1560"/>
        </w:tabs>
        <w:spacing w:before="100" w:beforeAutospacing="1" w:after="100" w:afterAutospacing="1" w:line="276" w:lineRule="auto"/>
        <w:ind w:left="0" w:firstLine="993"/>
        <w:jc w:val="both"/>
        <w:rPr>
          <w:rFonts w:ascii="Times New Roman" w:eastAsia="Times New Roman" w:hAnsi="Times New Roman"/>
          <w:sz w:val="24"/>
          <w:szCs w:val="24"/>
          <w:lang w:val="lt-LT" w:eastAsia="lt-LT"/>
        </w:rPr>
      </w:pPr>
      <w:r w:rsidRPr="00E61C1C">
        <w:rPr>
          <w:rFonts w:ascii="Times New Roman" w:eastAsia="Times New Roman" w:hAnsi="Times New Roman"/>
          <w:sz w:val="24"/>
          <w:szCs w:val="24"/>
          <w:lang w:val="lt-LT" w:eastAsia="lt-LT"/>
        </w:rPr>
        <w:t>Šilutės pirmoji gimnazija, planuodama ir įgyvendindama ugdymo procesą, užtikrina visų mokinių įtrauktį į švietimą, kuria saugią ir palaikančią aplinką, skatina kiekvieno mokinio asmenybės ugdymą, šalina kliūtis, trukdančias mokiniui pilnavertiškai dalyvauti ugdymo veikloje, ir teikia visapusišką švietimo pagalbą, atsižvelgdama į individualius poreikius.</w:t>
      </w:r>
    </w:p>
    <w:p w14:paraId="5D2A39D5" w14:textId="77777777" w:rsidR="00014390" w:rsidRPr="00014390" w:rsidRDefault="00014390" w:rsidP="00442076">
      <w:pPr>
        <w:numPr>
          <w:ilvl w:val="0"/>
          <w:numId w:val="35"/>
        </w:numPr>
        <w:tabs>
          <w:tab w:val="left" w:pos="1560"/>
        </w:tabs>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sidRPr="00014390">
        <w:rPr>
          <w:rFonts w:ascii="Times New Roman" w:eastAsia="Times New Roman" w:hAnsi="Times New Roman" w:cs="Times New Roman"/>
          <w:sz w:val="24"/>
          <w:szCs w:val="24"/>
          <w:lang w:eastAsia="lt-LT"/>
        </w:rPr>
        <w:t xml:space="preserve">Ugdymo procese gimnazija remiasi Mokinio specialiųjų ugdymosi poreikių vertinimo, ugdymo pritaikymo ir švietimo pagalbos skyrimo tvarka, patvirtinta LR Švietimo, mokslo </w:t>
      </w:r>
      <w:r w:rsidRPr="00014390">
        <w:rPr>
          <w:rFonts w:ascii="Times New Roman" w:eastAsia="Times New Roman" w:hAnsi="Times New Roman" w:cs="Times New Roman"/>
          <w:sz w:val="24"/>
          <w:szCs w:val="24"/>
          <w:lang w:eastAsia="lt-LT"/>
        </w:rPr>
        <w:lastRenderedPageBreak/>
        <w:t>ir sporto ministro 2024 m. rugpjūčio 30 d. įsakymu Nr. V-928, užtikrindama kokybišką pagalbą ir paramą kiekvienam mokiniui.</w:t>
      </w:r>
    </w:p>
    <w:p w14:paraId="29C801F7" w14:textId="77777777" w:rsidR="0096771B" w:rsidRDefault="00014390" w:rsidP="00442076">
      <w:pPr>
        <w:pStyle w:val="Sraopastraipa"/>
        <w:numPr>
          <w:ilvl w:val="0"/>
          <w:numId w:val="35"/>
        </w:numPr>
        <w:tabs>
          <w:tab w:val="left" w:pos="1560"/>
        </w:tabs>
        <w:spacing w:line="276" w:lineRule="auto"/>
        <w:ind w:left="0" w:firstLine="993"/>
        <w:jc w:val="both"/>
        <w:rPr>
          <w:rFonts w:ascii="Times New Roman" w:hAnsi="Times New Roman"/>
          <w:sz w:val="24"/>
          <w:szCs w:val="24"/>
          <w:lang w:val="lt-LT"/>
        </w:rPr>
      </w:pPr>
      <w:r w:rsidRPr="0096771B">
        <w:rPr>
          <w:rFonts w:ascii="Times New Roman" w:hAnsi="Times New Roman"/>
          <w:sz w:val="24"/>
          <w:szCs w:val="24"/>
          <w:lang w:val="lt-LT"/>
        </w:rPr>
        <w:t>Organizavimo ir įgyvendinimo procese gimnazija vadovaujasi bendrosiomis ugdymo programomis, šio skyriaus nuostatomis bei savo bendruomenės tradicijomis, orientuotomis į pagarbą, atsakomybę ir bendradarbiavimą, atsižvelgdama į:</w:t>
      </w:r>
    </w:p>
    <w:p w14:paraId="1BCECEF6" w14:textId="77777777" w:rsidR="0096771B" w:rsidRDefault="00014390" w:rsidP="00D45529">
      <w:pPr>
        <w:pStyle w:val="Sraopastraipa"/>
        <w:tabs>
          <w:tab w:val="left" w:pos="1560"/>
        </w:tabs>
        <w:spacing w:line="276" w:lineRule="auto"/>
        <w:ind w:firstLine="993"/>
        <w:jc w:val="both"/>
        <w:rPr>
          <w:rFonts w:ascii="Times New Roman" w:hAnsi="Times New Roman"/>
          <w:sz w:val="24"/>
          <w:szCs w:val="24"/>
          <w:lang w:val="lt-LT"/>
        </w:rPr>
      </w:pPr>
      <w:r w:rsidRPr="0096771B">
        <w:rPr>
          <w:rFonts w:ascii="Times New Roman" w:hAnsi="Times New Roman"/>
          <w:sz w:val="24"/>
          <w:szCs w:val="24"/>
          <w:lang w:val="lt-LT"/>
        </w:rPr>
        <w:t>11</w:t>
      </w:r>
      <w:r w:rsidR="003457A2" w:rsidRPr="0096771B">
        <w:rPr>
          <w:rFonts w:ascii="Times New Roman" w:hAnsi="Times New Roman"/>
          <w:sz w:val="24"/>
          <w:szCs w:val="24"/>
          <w:lang w:val="lt-LT"/>
        </w:rPr>
        <w:t>1</w:t>
      </w:r>
      <w:r w:rsidRPr="0096771B">
        <w:rPr>
          <w:rFonts w:ascii="Times New Roman" w:hAnsi="Times New Roman"/>
          <w:sz w:val="24"/>
          <w:szCs w:val="24"/>
          <w:lang w:val="lt-LT"/>
        </w:rPr>
        <w:t>.1. mokyklos Vaiko gerovės komisijos bei pedagoginių psichologinių tarnybų rekomendacijas;</w:t>
      </w:r>
    </w:p>
    <w:p w14:paraId="3173F8C6" w14:textId="77777777" w:rsidR="0096771B" w:rsidRDefault="00014390" w:rsidP="00D45529">
      <w:pPr>
        <w:pStyle w:val="Sraopastraipa"/>
        <w:tabs>
          <w:tab w:val="left" w:pos="1560"/>
        </w:tabs>
        <w:spacing w:line="276" w:lineRule="auto"/>
        <w:ind w:firstLine="993"/>
        <w:jc w:val="both"/>
        <w:rPr>
          <w:rFonts w:ascii="Times New Roman" w:hAnsi="Times New Roman"/>
          <w:sz w:val="24"/>
          <w:szCs w:val="24"/>
          <w:lang w:val="lt-LT"/>
        </w:rPr>
      </w:pPr>
      <w:r w:rsidRPr="0096771B">
        <w:rPr>
          <w:rFonts w:ascii="Times New Roman" w:hAnsi="Times New Roman"/>
          <w:sz w:val="24"/>
          <w:szCs w:val="24"/>
          <w:lang w:val="lt-LT"/>
        </w:rPr>
        <w:t>11</w:t>
      </w:r>
      <w:r w:rsidR="003457A2" w:rsidRPr="0096771B">
        <w:rPr>
          <w:rFonts w:ascii="Times New Roman" w:hAnsi="Times New Roman"/>
          <w:sz w:val="24"/>
          <w:szCs w:val="24"/>
          <w:lang w:val="lt-LT"/>
        </w:rPr>
        <w:t>1</w:t>
      </w:r>
      <w:r w:rsidRPr="0096771B">
        <w:rPr>
          <w:rFonts w:ascii="Times New Roman" w:hAnsi="Times New Roman"/>
          <w:sz w:val="24"/>
          <w:szCs w:val="24"/>
          <w:lang w:val="lt-LT"/>
        </w:rPr>
        <w:t>.2. formaliojo švietimo programų įgyvendinimo ypatumus ir moki</w:t>
      </w:r>
      <w:r w:rsidR="003457A2" w:rsidRPr="0096771B">
        <w:rPr>
          <w:rFonts w:ascii="Times New Roman" w:hAnsi="Times New Roman"/>
          <w:sz w:val="24"/>
          <w:szCs w:val="24"/>
          <w:lang w:val="lt-LT"/>
        </w:rPr>
        <w:t>nių individualius gebėjimus;</w:t>
      </w:r>
    </w:p>
    <w:p w14:paraId="37F9865B" w14:textId="0FA7BFC1" w:rsidR="00014390" w:rsidRPr="0096771B" w:rsidRDefault="003457A2" w:rsidP="00D45529">
      <w:pPr>
        <w:pStyle w:val="Sraopastraipa"/>
        <w:tabs>
          <w:tab w:val="left" w:pos="1560"/>
        </w:tabs>
        <w:spacing w:line="276" w:lineRule="auto"/>
        <w:ind w:firstLine="993"/>
        <w:jc w:val="both"/>
        <w:rPr>
          <w:rFonts w:ascii="Times New Roman" w:hAnsi="Times New Roman"/>
          <w:sz w:val="24"/>
          <w:szCs w:val="24"/>
          <w:lang w:val="lt-LT"/>
        </w:rPr>
      </w:pPr>
      <w:r w:rsidRPr="0096771B">
        <w:rPr>
          <w:rFonts w:ascii="Times New Roman" w:hAnsi="Times New Roman"/>
          <w:sz w:val="24"/>
          <w:szCs w:val="24"/>
          <w:lang w:val="lt-LT"/>
        </w:rPr>
        <w:t>111</w:t>
      </w:r>
      <w:r w:rsidR="00014390" w:rsidRPr="0096771B">
        <w:rPr>
          <w:rFonts w:ascii="Times New Roman" w:hAnsi="Times New Roman"/>
          <w:sz w:val="24"/>
          <w:szCs w:val="24"/>
          <w:lang w:val="lt-LT"/>
        </w:rPr>
        <w:t>.3. mokymosi formą ir ugdymo proceso organizavimo būdą, siekiant maksimaliai išnaudoti mokinių potencialą.</w:t>
      </w:r>
    </w:p>
    <w:p w14:paraId="7AA43310" w14:textId="590D4AC3" w:rsidR="00014390" w:rsidRPr="00014390" w:rsidRDefault="00401D25" w:rsidP="00442076">
      <w:pPr>
        <w:numPr>
          <w:ilvl w:val="0"/>
          <w:numId w:val="35"/>
        </w:numPr>
        <w:tabs>
          <w:tab w:val="left" w:pos="1560"/>
        </w:tabs>
        <w:spacing w:after="0" w:line="276" w:lineRule="auto"/>
        <w:ind w:left="0"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w:t>
      </w:r>
      <w:r w:rsidR="00014390" w:rsidRPr="00014390">
        <w:rPr>
          <w:rFonts w:ascii="Times New Roman" w:eastAsia="Times New Roman" w:hAnsi="Times New Roman" w:cs="Times New Roman"/>
          <w:sz w:val="24"/>
          <w:szCs w:val="24"/>
          <w:lang w:eastAsia="lt-LT"/>
        </w:rPr>
        <w:t>agrindinio ugdymo individualizuotos programos bei socialinių įgūdžių ugdymo veiklos gimnazijoje įgyvendinamos laikantis Bendrųjų ugdymo planų 8 priedo, puoselėjant mokinių savarankiškumą ir atsakomybę už savo mokymąsi.</w:t>
      </w:r>
    </w:p>
    <w:p w14:paraId="70FBC2B1" w14:textId="4383D28B" w:rsidR="0096771B" w:rsidRDefault="00014390" w:rsidP="00442076">
      <w:pPr>
        <w:numPr>
          <w:ilvl w:val="0"/>
          <w:numId w:val="35"/>
        </w:numPr>
        <w:tabs>
          <w:tab w:val="left" w:pos="1560"/>
        </w:tabs>
        <w:spacing w:after="0" w:line="276" w:lineRule="auto"/>
        <w:ind w:left="0" w:firstLine="993"/>
        <w:jc w:val="both"/>
        <w:rPr>
          <w:rFonts w:ascii="Times New Roman" w:eastAsia="Times New Roman" w:hAnsi="Times New Roman" w:cs="Times New Roman"/>
          <w:sz w:val="24"/>
          <w:szCs w:val="24"/>
          <w:lang w:eastAsia="lt-LT"/>
        </w:rPr>
      </w:pPr>
      <w:r w:rsidRPr="0096771B">
        <w:rPr>
          <w:rFonts w:ascii="Times New Roman" w:eastAsia="Times New Roman" w:hAnsi="Times New Roman" w:cs="Times New Roman"/>
          <w:sz w:val="24"/>
          <w:szCs w:val="24"/>
          <w:lang w:eastAsia="lt-LT"/>
        </w:rPr>
        <w:t>Gimnazija kiekvienam mokiniui, turinčiam specialiųjų ugdymosi</w:t>
      </w:r>
      <w:r w:rsidR="0096771B">
        <w:rPr>
          <w:rFonts w:ascii="Times New Roman" w:eastAsia="Times New Roman" w:hAnsi="Times New Roman" w:cs="Times New Roman"/>
          <w:sz w:val="24"/>
          <w:szCs w:val="24"/>
          <w:lang w:eastAsia="lt-LT"/>
        </w:rPr>
        <w:t xml:space="preserve"> </w:t>
      </w:r>
      <w:r w:rsidRPr="0096771B">
        <w:rPr>
          <w:rFonts w:ascii="Times New Roman" w:eastAsia="Times New Roman" w:hAnsi="Times New Roman" w:cs="Times New Roman"/>
          <w:sz w:val="24"/>
          <w:szCs w:val="24"/>
          <w:lang w:eastAsia="lt-LT"/>
        </w:rPr>
        <w:t>poreikių, rengia indi</w:t>
      </w:r>
      <w:r w:rsidR="003457A2" w:rsidRPr="0096771B">
        <w:rPr>
          <w:rFonts w:ascii="Times New Roman" w:eastAsia="Times New Roman" w:hAnsi="Times New Roman" w:cs="Times New Roman"/>
          <w:sz w:val="24"/>
          <w:szCs w:val="24"/>
          <w:lang w:eastAsia="lt-LT"/>
        </w:rPr>
        <w:t>vidualų ugdymo planą, kuris:</w:t>
      </w:r>
    </w:p>
    <w:p w14:paraId="19FEB207" w14:textId="77777777" w:rsidR="0096771B" w:rsidRPr="0096771B" w:rsidRDefault="003457A2" w:rsidP="00D45529">
      <w:pPr>
        <w:spacing w:after="0" w:line="276" w:lineRule="auto"/>
        <w:ind w:firstLine="993"/>
        <w:rPr>
          <w:rFonts w:ascii="Times New Roman" w:hAnsi="Times New Roman" w:cs="Times New Roman"/>
          <w:sz w:val="24"/>
          <w:szCs w:val="24"/>
        </w:rPr>
      </w:pPr>
      <w:r w:rsidRPr="0096771B">
        <w:rPr>
          <w:rFonts w:ascii="Times New Roman" w:hAnsi="Times New Roman" w:cs="Times New Roman"/>
          <w:sz w:val="24"/>
          <w:szCs w:val="24"/>
          <w:lang w:eastAsia="lt-LT"/>
        </w:rPr>
        <w:t>113</w:t>
      </w:r>
      <w:r w:rsidR="00014390" w:rsidRPr="0096771B">
        <w:rPr>
          <w:rFonts w:ascii="Times New Roman" w:hAnsi="Times New Roman" w:cs="Times New Roman"/>
          <w:sz w:val="24"/>
          <w:szCs w:val="24"/>
          <w:lang w:eastAsia="lt-LT"/>
        </w:rPr>
        <w:t>.1</w:t>
      </w:r>
      <w:r w:rsidR="00014390" w:rsidRPr="0096771B">
        <w:rPr>
          <w:rFonts w:ascii="Times New Roman" w:hAnsi="Times New Roman" w:cs="Times New Roman"/>
          <w:sz w:val="24"/>
          <w:szCs w:val="24"/>
        </w:rPr>
        <w:t>. apima pagalbos ugdymo proces</w:t>
      </w:r>
      <w:r w:rsidRPr="0096771B">
        <w:rPr>
          <w:rFonts w:ascii="Times New Roman" w:hAnsi="Times New Roman" w:cs="Times New Roman"/>
          <w:sz w:val="24"/>
          <w:szCs w:val="24"/>
        </w:rPr>
        <w:t>e ir švietimo pagalbą planą;</w:t>
      </w:r>
    </w:p>
    <w:p w14:paraId="3B2F2522" w14:textId="62443B53" w:rsidR="0096771B" w:rsidRPr="0096771B" w:rsidRDefault="003457A2" w:rsidP="00D45529">
      <w:pPr>
        <w:tabs>
          <w:tab w:val="left" w:pos="1418"/>
        </w:tabs>
        <w:spacing w:after="0" w:line="276" w:lineRule="auto"/>
        <w:ind w:firstLine="993"/>
        <w:jc w:val="both"/>
        <w:rPr>
          <w:rFonts w:ascii="Times New Roman" w:hAnsi="Times New Roman" w:cs="Times New Roman"/>
          <w:sz w:val="24"/>
          <w:szCs w:val="24"/>
        </w:rPr>
      </w:pPr>
      <w:r w:rsidRPr="0096771B">
        <w:rPr>
          <w:rFonts w:ascii="Times New Roman" w:hAnsi="Times New Roman" w:cs="Times New Roman"/>
          <w:sz w:val="24"/>
          <w:szCs w:val="24"/>
        </w:rPr>
        <w:t>113</w:t>
      </w:r>
      <w:r w:rsidR="00014390" w:rsidRPr="0096771B">
        <w:rPr>
          <w:rFonts w:ascii="Times New Roman" w:hAnsi="Times New Roman" w:cs="Times New Roman"/>
          <w:sz w:val="24"/>
          <w:szCs w:val="24"/>
        </w:rPr>
        <w:t>.2. kuriam rengti ir įgyvendinti paskiriamas koordinuojantis asmuo,</w:t>
      </w:r>
      <w:r w:rsidR="0096771B">
        <w:rPr>
          <w:rFonts w:ascii="Times New Roman" w:hAnsi="Times New Roman" w:cs="Times New Roman"/>
          <w:sz w:val="24"/>
          <w:szCs w:val="24"/>
        </w:rPr>
        <w:t xml:space="preserve"> </w:t>
      </w:r>
      <w:r w:rsidR="00014390" w:rsidRPr="0096771B">
        <w:rPr>
          <w:rFonts w:ascii="Times New Roman" w:hAnsi="Times New Roman" w:cs="Times New Roman"/>
          <w:sz w:val="24"/>
          <w:szCs w:val="24"/>
        </w:rPr>
        <w:t>bendradarbiaujantis su mokytojais, special</w:t>
      </w:r>
      <w:r w:rsidRPr="0096771B">
        <w:rPr>
          <w:rFonts w:ascii="Times New Roman" w:hAnsi="Times New Roman" w:cs="Times New Roman"/>
          <w:sz w:val="24"/>
          <w:szCs w:val="24"/>
        </w:rPr>
        <w:t>istais, mokiniu ir jo šeima;</w:t>
      </w:r>
    </w:p>
    <w:p w14:paraId="397793D1" w14:textId="5B007256" w:rsidR="0096771B" w:rsidRPr="0096771B" w:rsidRDefault="003457A2" w:rsidP="00D45529">
      <w:pPr>
        <w:spacing w:after="0" w:line="276" w:lineRule="auto"/>
        <w:ind w:firstLine="993"/>
        <w:jc w:val="both"/>
        <w:rPr>
          <w:rFonts w:ascii="Times New Roman" w:hAnsi="Times New Roman" w:cs="Times New Roman"/>
          <w:sz w:val="24"/>
          <w:szCs w:val="24"/>
        </w:rPr>
      </w:pPr>
      <w:r w:rsidRPr="0096771B">
        <w:rPr>
          <w:rFonts w:ascii="Times New Roman" w:hAnsi="Times New Roman" w:cs="Times New Roman"/>
          <w:sz w:val="24"/>
          <w:szCs w:val="24"/>
        </w:rPr>
        <w:t>113</w:t>
      </w:r>
      <w:r w:rsidR="00014390" w:rsidRPr="0096771B">
        <w:rPr>
          <w:rFonts w:ascii="Times New Roman" w:hAnsi="Times New Roman" w:cs="Times New Roman"/>
          <w:sz w:val="24"/>
          <w:szCs w:val="24"/>
        </w:rPr>
        <w:t>.3. sudaro individualius tvarkaraščius, suderinamus su klasės tvarkaraščiu, užtikrinančius tinkamą ugdymo ir pagalbos paslaugų apimtį, rekomenduojamą specialistų;</w:t>
      </w:r>
    </w:p>
    <w:p w14:paraId="0847DD22" w14:textId="23F2ECEA" w:rsidR="00014390" w:rsidRPr="0096771B" w:rsidRDefault="003457A2" w:rsidP="00D45529">
      <w:pPr>
        <w:spacing w:after="0" w:line="276" w:lineRule="auto"/>
        <w:ind w:firstLine="993"/>
        <w:jc w:val="both"/>
        <w:rPr>
          <w:rFonts w:ascii="Times New Roman" w:hAnsi="Times New Roman" w:cs="Times New Roman"/>
          <w:sz w:val="24"/>
          <w:szCs w:val="24"/>
        </w:rPr>
      </w:pPr>
      <w:r w:rsidRPr="0096771B">
        <w:rPr>
          <w:rFonts w:ascii="Times New Roman" w:hAnsi="Times New Roman" w:cs="Times New Roman"/>
          <w:sz w:val="24"/>
          <w:szCs w:val="24"/>
        </w:rPr>
        <w:t>113</w:t>
      </w:r>
      <w:r w:rsidR="00014390" w:rsidRPr="0096771B">
        <w:rPr>
          <w:rFonts w:ascii="Times New Roman" w:hAnsi="Times New Roman" w:cs="Times New Roman"/>
          <w:sz w:val="24"/>
          <w:szCs w:val="24"/>
        </w:rPr>
        <w:t>.4. kuriam įgyvendinti ir tobulinti numatomi stebėsenos, vertinimo ir aptarimo formų ir etapų planai, atitinkantys gimnazijos vertybes ir tradicijas.</w:t>
      </w:r>
    </w:p>
    <w:p w14:paraId="58960D1B" w14:textId="77777777" w:rsidR="00D45529" w:rsidRDefault="00014390" w:rsidP="00442076">
      <w:pPr>
        <w:numPr>
          <w:ilvl w:val="0"/>
          <w:numId w:val="35"/>
        </w:numPr>
        <w:tabs>
          <w:tab w:val="left" w:pos="1560"/>
        </w:tabs>
        <w:spacing w:after="0" w:line="276" w:lineRule="auto"/>
        <w:ind w:left="0" w:firstLine="993"/>
        <w:jc w:val="both"/>
        <w:rPr>
          <w:rFonts w:ascii="Times New Roman" w:eastAsia="Times New Roman" w:hAnsi="Times New Roman" w:cs="Times New Roman"/>
          <w:sz w:val="24"/>
          <w:szCs w:val="24"/>
          <w:lang w:eastAsia="lt-LT"/>
        </w:rPr>
      </w:pPr>
      <w:r w:rsidRPr="00014390">
        <w:rPr>
          <w:rFonts w:ascii="Times New Roman" w:eastAsia="Times New Roman" w:hAnsi="Times New Roman" w:cs="Times New Roman"/>
          <w:sz w:val="24"/>
          <w:szCs w:val="24"/>
          <w:lang w:eastAsia="lt-LT"/>
        </w:rPr>
        <w:t>Gimnazija, rengdama individualius ugdymo planus, remiasi Bendrųjų ugdymo planų nuostatomis ir, atsižvelgdama į mokinio po</w:t>
      </w:r>
      <w:r w:rsidR="003457A2">
        <w:rPr>
          <w:rFonts w:ascii="Times New Roman" w:eastAsia="Times New Roman" w:hAnsi="Times New Roman" w:cs="Times New Roman"/>
          <w:sz w:val="24"/>
          <w:szCs w:val="24"/>
          <w:lang w:eastAsia="lt-LT"/>
        </w:rPr>
        <w:t>reikius bei galimybes, gali:</w:t>
      </w:r>
    </w:p>
    <w:p w14:paraId="7D311B22" w14:textId="77777777" w:rsidR="00D45529"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114</w:t>
      </w:r>
      <w:r w:rsidR="00014390" w:rsidRPr="00014390">
        <w:rPr>
          <w:rFonts w:ascii="Times New Roman" w:eastAsia="Times New Roman" w:hAnsi="Times New Roman" w:cs="Times New Roman"/>
          <w:sz w:val="24"/>
          <w:szCs w:val="24"/>
          <w:lang w:eastAsia="lt-LT"/>
        </w:rPr>
        <w:t>.1. planuoti specialiąsias pamokas ir didinti pamokų skaičių tam tikrose srityse, skatindama ka</w:t>
      </w:r>
      <w:r>
        <w:rPr>
          <w:rFonts w:ascii="Times New Roman" w:eastAsia="Times New Roman" w:hAnsi="Times New Roman" w:cs="Times New Roman"/>
          <w:sz w:val="24"/>
          <w:szCs w:val="24"/>
          <w:lang w:eastAsia="lt-LT"/>
        </w:rPr>
        <w:t>lbų įvairovę ir dvikalbystę;</w:t>
      </w:r>
    </w:p>
    <w:p w14:paraId="51F2E20F" w14:textId="77777777" w:rsidR="00D45529"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114</w:t>
      </w:r>
      <w:r w:rsidR="00014390" w:rsidRPr="00014390">
        <w:rPr>
          <w:rFonts w:ascii="Times New Roman" w:eastAsia="Times New Roman" w:hAnsi="Times New Roman" w:cs="Times New Roman"/>
          <w:sz w:val="24"/>
          <w:szCs w:val="24"/>
          <w:lang w:eastAsia="lt-LT"/>
        </w:rPr>
        <w:t>.2. koreguoti specialiųjų pamokų ir individualiai paga</w:t>
      </w:r>
      <w:r>
        <w:rPr>
          <w:rFonts w:ascii="Times New Roman" w:eastAsia="Times New Roman" w:hAnsi="Times New Roman" w:cs="Times New Roman"/>
          <w:sz w:val="24"/>
          <w:szCs w:val="24"/>
          <w:lang w:eastAsia="lt-LT"/>
        </w:rPr>
        <w:t>lbai skirtų valandų skaičių;</w:t>
      </w:r>
    </w:p>
    <w:p w14:paraId="74C604D1" w14:textId="77777777" w:rsidR="00D45529"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114</w:t>
      </w:r>
      <w:r w:rsidR="00014390" w:rsidRPr="00014390">
        <w:rPr>
          <w:rFonts w:ascii="Times New Roman" w:eastAsia="Times New Roman" w:hAnsi="Times New Roman" w:cs="Times New Roman"/>
          <w:sz w:val="24"/>
          <w:szCs w:val="24"/>
          <w:lang w:eastAsia="lt-LT"/>
        </w:rPr>
        <w:t>.3. keisti pamokų trukmę bei dienos ugdymo struktūrą, siekiant optimaliai įgyven</w:t>
      </w:r>
      <w:r>
        <w:rPr>
          <w:rFonts w:ascii="Times New Roman" w:eastAsia="Times New Roman" w:hAnsi="Times New Roman" w:cs="Times New Roman"/>
          <w:sz w:val="24"/>
          <w:szCs w:val="24"/>
          <w:lang w:eastAsia="lt-LT"/>
        </w:rPr>
        <w:t>dinti individualius tikslus;</w:t>
      </w:r>
    </w:p>
    <w:p w14:paraId="6B31ECD2" w14:textId="77777777" w:rsidR="00D45529"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114</w:t>
      </w:r>
      <w:r w:rsidR="00014390" w:rsidRPr="00014390">
        <w:rPr>
          <w:rFonts w:ascii="Times New Roman" w:eastAsia="Times New Roman" w:hAnsi="Times New Roman" w:cs="Times New Roman"/>
          <w:sz w:val="24"/>
          <w:szCs w:val="24"/>
          <w:lang w:eastAsia="lt-LT"/>
        </w:rPr>
        <w:t>.4. formuoti nuolatines ar laikinąsias grupes, integruojant mokinius iš skirtingų klasių ir skatina</w:t>
      </w:r>
      <w:r>
        <w:rPr>
          <w:rFonts w:ascii="Times New Roman" w:eastAsia="Times New Roman" w:hAnsi="Times New Roman" w:cs="Times New Roman"/>
          <w:sz w:val="24"/>
          <w:szCs w:val="24"/>
          <w:lang w:eastAsia="lt-LT"/>
        </w:rPr>
        <w:t>nt tarpusavio pagalbą;</w:t>
      </w:r>
    </w:p>
    <w:p w14:paraId="284A13CA" w14:textId="77777777" w:rsidR="00D45529"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114</w:t>
      </w:r>
      <w:r w:rsidR="00014390" w:rsidRPr="00014390">
        <w:rPr>
          <w:rFonts w:ascii="Times New Roman" w:eastAsia="Times New Roman" w:hAnsi="Times New Roman" w:cs="Times New Roman"/>
          <w:sz w:val="24"/>
          <w:szCs w:val="24"/>
          <w:lang w:eastAsia="lt-LT"/>
        </w:rPr>
        <w:t>.5. pritaikyti užsienio kalbų mokymą pagal mokinio gebėjimus ir poreikius, skatinant kalb</w:t>
      </w:r>
      <w:r>
        <w:rPr>
          <w:rFonts w:ascii="Times New Roman" w:eastAsia="Times New Roman" w:hAnsi="Times New Roman" w:cs="Times New Roman"/>
          <w:sz w:val="24"/>
          <w:szCs w:val="24"/>
          <w:lang w:eastAsia="lt-LT"/>
        </w:rPr>
        <w:t>inę įtrauktį ir toleranciją;</w:t>
      </w:r>
    </w:p>
    <w:p w14:paraId="5B1CFD55" w14:textId="77777777" w:rsidR="00D45529"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114</w:t>
      </w:r>
      <w:r w:rsidR="00014390" w:rsidRPr="00014390">
        <w:rPr>
          <w:rFonts w:ascii="Times New Roman" w:eastAsia="Times New Roman" w:hAnsi="Times New Roman" w:cs="Times New Roman"/>
          <w:sz w:val="24"/>
          <w:szCs w:val="24"/>
          <w:lang w:eastAsia="lt-LT"/>
        </w:rPr>
        <w:t>.6. koreguoti kitų dalykų mokymąsi, siekiant užtikrinti individualų mokymos</w:t>
      </w:r>
      <w:r>
        <w:rPr>
          <w:rFonts w:ascii="Times New Roman" w:eastAsia="Times New Roman" w:hAnsi="Times New Roman" w:cs="Times New Roman"/>
          <w:sz w:val="24"/>
          <w:szCs w:val="24"/>
          <w:lang w:eastAsia="lt-LT"/>
        </w:rPr>
        <w:t>i procesą ir emocinę gerovę;</w:t>
      </w:r>
    </w:p>
    <w:p w14:paraId="47FB1F9E" w14:textId="3CE5E8B3" w:rsidR="00014390" w:rsidRPr="00014390"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114</w:t>
      </w:r>
      <w:r w:rsidR="00014390" w:rsidRPr="00014390">
        <w:rPr>
          <w:rFonts w:ascii="Times New Roman" w:eastAsia="Times New Roman" w:hAnsi="Times New Roman" w:cs="Times New Roman"/>
          <w:sz w:val="24"/>
          <w:szCs w:val="24"/>
          <w:lang w:eastAsia="lt-LT"/>
        </w:rPr>
        <w:t>.7. priimti individualius sprendimus dėl socialinių ir pilietinių veiklų, skatinant mokinio aktyvų dalyvavimą ir saviraišką.</w:t>
      </w:r>
    </w:p>
    <w:p w14:paraId="397D0CCF" w14:textId="77777777" w:rsidR="00D45529" w:rsidRDefault="00014390" w:rsidP="00442076">
      <w:pPr>
        <w:numPr>
          <w:ilvl w:val="0"/>
          <w:numId w:val="35"/>
        </w:numPr>
        <w:tabs>
          <w:tab w:val="left" w:pos="1560"/>
        </w:tabs>
        <w:spacing w:after="0" w:line="276" w:lineRule="auto"/>
        <w:ind w:left="0" w:firstLine="993"/>
        <w:jc w:val="both"/>
        <w:rPr>
          <w:rFonts w:ascii="Times New Roman" w:eastAsia="Times New Roman" w:hAnsi="Times New Roman" w:cs="Times New Roman"/>
          <w:sz w:val="24"/>
          <w:szCs w:val="24"/>
          <w:lang w:eastAsia="lt-LT"/>
        </w:rPr>
      </w:pPr>
      <w:r w:rsidRPr="00014390">
        <w:rPr>
          <w:rFonts w:ascii="Times New Roman" w:eastAsia="Times New Roman" w:hAnsi="Times New Roman" w:cs="Times New Roman"/>
          <w:sz w:val="24"/>
          <w:szCs w:val="24"/>
          <w:lang w:eastAsia="lt-LT"/>
        </w:rPr>
        <w:t>Mokinių, mokančių pagal bendrojo ugdymo programas, individualūs ugdymo planai sudaromi remiantis bendrųjų ugdymo planų rekomendacijomis, koreguojant pamokų skaičių iki 25 %, atsižvelgiant į specialistų rekomendacijas, ugdymo kokybę ir mokinio saviraišką, užtikrinant visa</w:t>
      </w:r>
      <w:r w:rsidR="003457A2">
        <w:rPr>
          <w:rFonts w:ascii="Times New Roman" w:eastAsia="Times New Roman" w:hAnsi="Times New Roman" w:cs="Times New Roman"/>
          <w:sz w:val="24"/>
          <w:szCs w:val="24"/>
          <w:lang w:eastAsia="lt-LT"/>
        </w:rPr>
        <w:t>pusišką pagalbą, pavyzdžiui:</w:t>
      </w:r>
    </w:p>
    <w:p w14:paraId="642E96CE" w14:textId="2FD25D1D" w:rsidR="00D45529"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115</w:t>
      </w:r>
      <w:r w:rsidR="00014390" w:rsidRPr="00014390">
        <w:rPr>
          <w:rFonts w:ascii="Times New Roman" w:eastAsia="Times New Roman" w:hAnsi="Times New Roman" w:cs="Times New Roman"/>
          <w:sz w:val="24"/>
          <w:szCs w:val="24"/>
          <w:lang w:eastAsia="lt-LT"/>
        </w:rPr>
        <w:t>.1. užtikrinama specializuota pagalba turintiems klausos, regos, kalbos, judesio, raidos ir kitas specialiąsias ugdymosi poreikių grupes, atsižvelgiant į jų individualius ge</w:t>
      </w:r>
      <w:r>
        <w:rPr>
          <w:rFonts w:ascii="Times New Roman" w:eastAsia="Times New Roman" w:hAnsi="Times New Roman" w:cs="Times New Roman"/>
          <w:sz w:val="24"/>
          <w:szCs w:val="24"/>
          <w:lang w:eastAsia="lt-LT"/>
        </w:rPr>
        <w:t>bėjimus</w:t>
      </w:r>
      <w:r w:rsidR="00D45529">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ir šeimos lūkesčius;</w:t>
      </w:r>
    </w:p>
    <w:p w14:paraId="07F8C811" w14:textId="0D612E01" w:rsidR="00014390" w:rsidRPr="00014390"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115</w:t>
      </w:r>
      <w:r w:rsidR="00014390" w:rsidRPr="00014390">
        <w:rPr>
          <w:rFonts w:ascii="Times New Roman" w:eastAsia="Times New Roman" w:hAnsi="Times New Roman" w:cs="Times New Roman"/>
          <w:sz w:val="24"/>
          <w:szCs w:val="24"/>
          <w:lang w:eastAsia="lt-LT"/>
        </w:rPr>
        <w:t>.2. skiriama dėmesio visapusiškam mokinio ugdymui, įskaitant socialinių įgūdžių, emocinės gerovės ir savarankiškumo stiprinimą.</w:t>
      </w:r>
    </w:p>
    <w:p w14:paraId="6E1FFB94" w14:textId="77777777" w:rsidR="00014390" w:rsidRPr="00014390" w:rsidRDefault="00014390" w:rsidP="00D45529">
      <w:pPr>
        <w:spacing w:before="100" w:beforeAutospacing="1" w:after="100" w:afterAutospacing="1" w:line="276" w:lineRule="auto"/>
        <w:jc w:val="center"/>
        <w:rPr>
          <w:rFonts w:ascii="Times New Roman" w:eastAsia="Times New Roman" w:hAnsi="Times New Roman" w:cs="Times New Roman"/>
          <w:sz w:val="24"/>
          <w:szCs w:val="24"/>
          <w:lang w:eastAsia="lt-LT"/>
        </w:rPr>
      </w:pPr>
      <w:r w:rsidRPr="00014390">
        <w:rPr>
          <w:rFonts w:ascii="Times New Roman" w:eastAsia="Times New Roman" w:hAnsi="Times New Roman" w:cs="Times New Roman"/>
          <w:b/>
          <w:bCs/>
          <w:sz w:val="24"/>
          <w:szCs w:val="24"/>
          <w:lang w:eastAsia="lt-LT"/>
        </w:rPr>
        <w:t>ANTRASIS SKIRSNIS</w:t>
      </w:r>
      <w:r w:rsidRPr="00014390">
        <w:rPr>
          <w:rFonts w:ascii="Times New Roman" w:eastAsia="Times New Roman" w:hAnsi="Times New Roman" w:cs="Times New Roman"/>
          <w:b/>
          <w:bCs/>
          <w:sz w:val="24"/>
          <w:szCs w:val="24"/>
          <w:lang w:eastAsia="lt-LT"/>
        </w:rPr>
        <w:br/>
        <w:t>MOKYMOSI PASIEKIMŲ IR PAŽANGOS VERTINIMAS</w:t>
      </w:r>
    </w:p>
    <w:p w14:paraId="5C0360F0" w14:textId="77777777" w:rsidR="00014390" w:rsidRPr="00E61C1C" w:rsidRDefault="00014390" w:rsidP="00442076">
      <w:pPr>
        <w:pStyle w:val="Sraopastraipa"/>
        <w:numPr>
          <w:ilvl w:val="0"/>
          <w:numId w:val="35"/>
        </w:numPr>
        <w:tabs>
          <w:tab w:val="left" w:pos="1560"/>
        </w:tabs>
        <w:spacing w:before="100" w:beforeAutospacing="1" w:after="100" w:afterAutospacing="1" w:line="276" w:lineRule="auto"/>
        <w:ind w:left="0" w:firstLine="993"/>
        <w:jc w:val="both"/>
        <w:rPr>
          <w:rFonts w:ascii="Times New Roman" w:eastAsia="Times New Roman" w:hAnsi="Times New Roman"/>
          <w:sz w:val="24"/>
          <w:szCs w:val="24"/>
          <w:lang w:val="lt-LT" w:eastAsia="lt-LT"/>
        </w:rPr>
      </w:pPr>
      <w:r w:rsidRPr="00E61C1C">
        <w:rPr>
          <w:rFonts w:ascii="Times New Roman" w:eastAsia="Times New Roman" w:hAnsi="Times New Roman"/>
          <w:sz w:val="24"/>
          <w:szCs w:val="24"/>
          <w:lang w:val="lt-LT" w:eastAsia="lt-LT"/>
        </w:rPr>
        <w:t>Mokinio, besimokančio pagal bendrojo ugdymo programą, mokymosi pasiekimai ir pažanga vertinami remiantis Bendrosiomis programomis ir ugdymo plano nuostatomis, atsižvelgiant į gimnazijos vertybes – asmeninį mokinio atsakomybės jausmą, kūrybiškumą ir gebėjimą aktyviai dalyvauti bendruomenės gyvenime.</w:t>
      </w:r>
    </w:p>
    <w:p w14:paraId="08AAC0EA" w14:textId="77777777" w:rsidR="00014390" w:rsidRPr="00014390" w:rsidRDefault="00014390" w:rsidP="00442076">
      <w:pPr>
        <w:numPr>
          <w:ilvl w:val="0"/>
          <w:numId w:val="35"/>
        </w:numPr>
        <w:tabs>
          <w:tab w:val="left" w:pos="1560"/>
        </w:tabs>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sidRPr="00014390">
        <w:rPr>
          <w:rFonts w:ascii="Times New Roman" w:eastAsia="Times New Roman" w:hAnsi="Times New Roman" w:cs="Times New Roman"/>
          <w:sz w:val="24"/>
          <w:szCs w:val="24"/>
          <w:lang w:eastAsia="lt-LT"/>
        </w:rPr>
        <w:t>Mokinio, kuriam bendrojo ugdymo programa pritaikoma, pažanga ir pasiekimai vertinami individualiai, remiantis mokinio individualiojo ugdymo planu. Vertinimas vyksta glaudžiai bendradarbiaujant su mokiniu, jo šeima ir švietimo pagalbą teikiančiais specialistais, siekiant užtikrinti mokymosi turinio pritaikymą pagal mokinio galimybes ir poreikius. Aptariami tikslai, vertinimo būdai ir priemonės, kurios padeda skatinti mokinio savarankiškumą, motyvaciją ir bendradarbiavimą, atsižvelgiant į gimnazijos tradicijas ir principus.</w:t>
      </w:r>
    </w:p>
    <w:p w14:paraId="32146731" w14:textId="77777777" w:rsidR="00014390" w:rsidRPr="00014390" w:rsidRDefault="00014390" w:rsidP="00D45529">
      <w:pPr>
        <w:spacing w:before="100" w:beforeAutospacing="1" w:after="100" w:afterAutospacing="1" w:line="276" w:lineRule="auto"/>
        <w:jc w:val="center"/>
        <w:rPr>
          <w:rFonts w:ascii="Times New Roman" w:eastAsia="Times New Roman" w:hAnsi="Times New Roman" w:cs="Times New Roman"/>
          <w:sz w:val="24"/>
          <w:szCs w:val="24"/>
          <w:lang w:eastAsia="lt-LT"/>
        </w:rPr>
      </w:pPr>
      <w:r w:rsidRPr="00014390">
        <w:rPr>
          <w:rFonts w:ascii="Times New Roman" w:eastAsia="Times New Roman" w:hAnsi="Times New Roman" w:cs="Times New Roman"/>
          <w:b/>
          <w:bCs/>
          <w:sz w:val="24"/>
          <w:szCs w:val="24"/>
          <w:lang w:eastAsia="lt-LT"/>
        </w:rPr>
        <w:t>TREČIASIS SKIRSNIS</w:t>
      </w:r>
      <w:r w:rsidRPr="00014390">
        <w:rPr>
          <w:rFonts w:ascii="Times New Roman" w:eastAsia="Times New Roman" w:hAnsi="Times New Roman" w:cs="Times New Roman"/>
          <w:b/>
          <w:bCs/>
          <w:sz w:val="24"/>
          <w:szCs w:val="24"/>
          <w:lang w:eastAsia="lt-LT"/>
        </w:rPr>
        <w:br/>
        <w:t>ŠVIETIMO PAGALBOS TEIKIMAS</w:t>
      </w:r>
    </w:p>
    <w:p w14:paraId="53C793B9" w14:textId="77777777" w:rsidR="00014390" w:rsidRPr="00E61C1C" w:rsidRDefault="00014390" w:rsidP="00442076">
      <w:pPr>
        <w:pStyle w:val="Sraopastraipa"/>
        <w:numPr>
          <w:ilvl w:val="0"/>
          <w:numId w:val="35"/>
        </w:numPr>
        <w:tabs>
          <w:tab w:val="left" w:pos="1560"/>
        </w:tabs>
        <w:spacing w:before="100" w:beforeAutospacing="1" w:after="100" w:afterAutospacing="1" w:line="276" w:lineRule="auto"/>
        <w:ind w:left="0" w:firstLine="993"/>
        <w:jc w:val="both"/>
        <w:rPr>
          <w:rFonts w:ascii="Times New Roman" w:eastAsia="Times New Roman" w:hAnsi="Times New Roman"/>
          <w:sz w:val="24"/>
          <w:szCs w:val="24"/>
          <w:lang w:val="lt-LT" w:eastAsia="lt-LT"/>
        </w:rPr>
      </w:pPr>
      <w:r w:rsidRPr="00E61C1C">
        <w:rPr>
          <w:rFonts w:ascii="Times New Roman" w:eastAsia="Times New Roman" w:hAnsi="Times New Roman"/>
          <w:sz w:val="24"/>
          <w:szCs w:val="24"/>
          <w:lang w:val="lt-LT" w:eastAsia="lt-LT"/>
        </w:rPr>
        <w:t>Švietimo pagalba, ją teikiantys specialistai, pagalbos tikslai ir intensyvumas yra numatomi mokinio individualiajame ugdymo plane, atsižvelgiant į mokinio poreikius, stiprybes ir gimnazijos vertybes – pagarbą kiekvienam mokiniui bei jo unikalumą.</w:t>
      </w:r>
    </w:p>
    <w:p w14:paraId="2A7B00A4" w14:textId="77777777" w:rsidR="00014390" w:rsidRPr="00014390" w:rsidRDefault="00014390" w:rsidP="00442076">
      <w:pPr>
        <w:numPr>
          <w:ilvl w:val="0"/>
          <w:numId w:val="35"/>
        </w:numPr>
        <w:tabs>
          <w:tab w:val="left" w:pos="1560"/>
        </w:tabs>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sidRPr="00014390">
        <w:rPr>
          <w:rFonts w:ascii="Times New Roman" w:eastAsia="Times New Roman" w:hAnsi="Times New Roman" w:cs="Times New Roman"/>
          <w:sz w:val="24"/>
          <w:szCs w:val="24"/>
          <w:lang w:eastAsia="lt-LT"/>
        </w:rPr>
        <w:t>Švietimo pagalbą teikiantys specialistai glaudžiai bendradarbiauja su mokytojais ir kitais gimnazijos bendruomenės nariais, padėdami mokiniui įveikti mokymosi sunkumus, identifikuoti ir šalinti jų priežastis. Jie rūpinasi mokinio ugdymo kokybe, teikia konsultacijas mokytojams, mokinio tėvams (globėjams, rūpintojams) ir kitiems pagalbos teikėjams, kartu kuriant palankias sąlygas mokiniui augti, mokytis ir jaustis saugiai.</w:t>
      </w:r>
    </w:p>
    <w:p w14:paraId="4BD464A6" w14:textId="77777777" w:rsidR="00014390" w:rsidRPr="00014390" w:rsidRDefault="00014390" w:rsidP="00442076">
      <w:pPr>
        <w:numPr>
          <w:ilvl w:val="0"/>
          <w:numId w:val="35"/>
        </w:numPr>
        <w:tabs>
          <w:tab w:val="left" w:pos="1560"/>
        </w:tabs>
        <w:spacing w:before="100" w:beforeAutospacing="1" w:after="100" w:afterAutospacing="1" w:line="276" w:lineRule="auto"/>
        <w:ind w:left="0" w:firstLine="993"/>
        <w:jc w:val="both"/>
        <w:rPr>
          <w:rFonts w:ascii="Times New Roman" w:eastAsia="Times New Roman" w:hAnsi="Times New Roman" w:cs="Times New Roman"/>
          <w:sz w:val="24"/>
          <w:szCs w:val="24"/>
          <w:lang w:eastAsia="lt-LT"/>
        </w:rPr>
      </w:pPr>
      <w:r w:rsidRPr="00014390">
        <w:rPr>
          <w:rFonts w:ascii="Times New Roman" w:eastAsia="Times New Roman" w:hAnsi="Times New Roman" w:cs="Times New Roman"/>
          <w:sz w:val="24"/>
          <w:szCs w:val="24"/>
          <w:lang w:eastAsia="lt-LT"/>
        </w:rPr>
        <w:t>Švietimo pagalba mokiniui teikiama tiek laikinai, tiek nuolat ugdymo proceso metu arba pasibaigus jam, atsižvelgiant į individualiojo ugdymo plano tikslus ir pagalbos specialistų funkcijas. Siekiant užtikrinti įtrauktį, pagalba pamokų metu organizuojama kuo mažiau stigmatizuojančiais, empatiškais ir bendruomeniškais būdais, skatinančiais mokinio savarankiškumą ir pasitikėjimą.</w:t>
      </w:r>
    </w:p>
    <w:p w14:paraId="2E2622AD" w14:textId="77777777" w:rsidR="00014390" w:rsidRPr="00014390" w:rsidRDefault="00014390" w:rsidP="00442076">
      <w:pPr>
        <w:numPr>
          <w:ilvl w:val="0"/>
          <w:numId w:val="35"/>
        </w:numPr>
        <w:tabs>
          <w:tab w:val="left" w:pos="1560"/>
        </w:tabs>
        <w:spacing w:after="0" w:line="276" w:lineRule="auto"/>
        <w:ind w:left="0" w:firstLine="993"/>
        <w:jc w:val="both"/>
        <w:rPr>
          <w:rFonts w:ascii="Times New Roman" w:eastAsia="Times New Roman" w:hAnsi="Times New Roman" w:cs="Times New Roman"/>
          <w:sz w:val="24"/>
          <w:szCs w:val="24"/>
          <w:lang w:eastAsia="lt-LT"/>
        </w:rPr>
      </w:pPr>
      <w:r w:rsidRPr="00014390">
        <w:rPr>
          <w:rFonts w:ascii="Times New Roman" w:eastAsia="Times New Roman" w:hAnsi="Times New Roman" w:cs="Times New Roman"/>
          <w:sz w:val="24"/>
          <w:szCs w:val="24"/>
          <w:lang w:eastAsia="lt-LT"/>
        </w:rPr>
        <w:t>Švietimo pagalbos formos parenkamos individualiai, atsižvelgiant į mokinio poreikius ir gimnazijos tradicijas, ir gali apimti specialiąsias pamokas, pratybas, konsultacijas bei pagalbą mokymosi ir savirūpos veiklose:</w:t>
      </w:r>
    </w:p>
    <w:p w14:paraId="080D0FAF" w14:textId="77777777" w:rsidR="00014390" w:rsidRPr="00014390" w:rsidRDefault="00014390"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sidRPr="00014390">
        <w:rPr>
          <w:rFonts w:ascii="Times New Roman" w:eastAsia="Times New Roman" w:hAnsi="Times New Roman" w:cs="Times New Roman"/>
          <w:sz w:val="24"/>
          <w:szCs w:val="24"/>
          <w:lang w:eastAsia="lt-LT"/>
        </w:rPr>
        <w:t>12</w:t>
      </w:r>
      <w:r w:rsidR="003457A2">
        <w:rPr>
          <w:rFonts w:ascii="Times New Roman" w:eastAsia="Times New Roman" w:hAnsi="Times New Roman" w:cs="Times New Roman"/>
          <w:sz w:val="24"/>
          <w:szCs w:val="24"/>
          <w:lang w:eastAsia="lt-LT"/>
        </w:rPr>
        <w:t>1</w:t>
      </w:r>
      <w:r w:rsidRPr="00014390">
        <w:rPr>
          <w:rFonts w:ascii="Times New Roman" w:eastAsia="Times New Roman" w:hAnsi="Times New Roman" w:cs="Times New Roman"/>
          <w:sz w:val="24"/>
          <w:szCs w:val="24"/>
          <w:lang w:eastAsia="lt-LT"/>
        </w:rPr>
        <w:t>.1. Specialioji pamoka – skirta padėti įveikti mokymosi sunkumus ar sutrikimus, kilusius dėl įgimtų ar įgytų priežasčių, arba ypatingiems mokinio gabumams ugdyti;</w:t>
      </w:r>
    </w:p>
    <w:p w14:paraId="781F4EF7" w14:textId="77777777" w:rsidR="00014390" w:rsidRPr="00014390" w:rsidRDefault="00014390"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sidRPr="00014390">
        <w:rPr>
          <w:rFonts w:ascii="Times New Roman" w:eastAsia="Times New Roman" w:hAnsi="Times New Roman" w:cs="Times New Roman"/>
          <w:sz w:val="24"/>
          <w:szCs w:val="24"/>
          <w:lang w:eastAsia="lt-LT"/>
        </w:rPr>
        <w:t>12</w:t>
      </w:r>
      <w:r w:rsidR="003457A2">
        <w:rPr>
          <w:rFonts w:ascii="Times New Roman" w:eastAsia="Times New Roman" w:hAnsi="Times New Roman" w:cs="Times New Roman"/>
          <w:sz w:val="24"/>
          <w:szCs w:val="24"/>
          <w:lang w:eastAsia="lt-LT"/>
        </w:rPr>
        <w:t>1</w:t>
      </w:r>
      <w:r w:rsidRPr="00014390">
        <w:rPr>
          <w:rFonts w:ascii="Times New Roman" w:eastAsia="Times New Roman" w:hAnsi="Times New Roman" w:cs="Times New Roman"/>
          <w:sz w:val="24"/>
          <w:szCs w:val="24"/>
          <w:lang w:eastAsia="lt-LT"/>
        </w:rPr>
        <w:t>.2. Specialiosios pratybos – skirtos didinti švietimo efektyvumą, kompensuoti įgimtus ar įgytus sutrikimus bei plėtoti mokinio gebėjimus ir galias, vykdomos individualiai arba mažose grupėse (2–8 mokiniai).</w:t>
      </w:r>
    </w:p>
    <w:p w14:paraId="045D412A" w14:textId="77777777" w:rsidR="00014390" w:rsidRPr="00014390" w:rsidRDefault="00014390" w:rsidP="00D45529">
      <w:pPr>
        <w:spacing w:before="100" w:beforeAutospacing="1" w:after="100" w:afterAutospacing="1" w:line="276" w:lineRule="auto"/>
        <w:jc w:val="center"/>
        <w:rPr>
          <w:rFonts w:ascii="Times New Roman" w:eastAsia="Times New Roman" w:hAnsi="Times New Roman" w:cs="Times New Roman"/>
          <w:sz w:val="24"/>
          <w:szCs w:val="24"/>
          <w:lang w:eastAsia="lt-LT"/>
        </w:rPr>
      </w:pPr>
      <w:r w:rsidRPr="00014390">
        <w:rPr>
          <w:rFonts w:ascii="Times New Roman" w:eastAsia="Times New Roman" w:hAnsi="Times New Roman" w:cs="Times New Roman"/>
          <w:b/>
          <w:bCs/>
          <w:sz w:val="24"/>
          <w:szCs w:val="24"/>
          <w:lang w:eastAsia="lt-LT"/>
        </w:rPr>
        <w:t>KETVIRTASIS SKIRSNIS</w:t>
      </w:r>
      <w:r w:rsidRPr="00014390">
        <w:rPr>
          <w:rFonts w:ascii="Times New Roman" w:eastAsia="Times New Roman" w:hAnsi="Times New Roman" w:cs="Times New Roman"/>
          <w:b/>
          <w:bCs/>
          <w:sz w:val="24"/>
          <w:szCs w:val="24"/>
          <w:lang w:eastAsia="lt-LT"/>
        </w:rPr>
        <w:br/>
        <w:t>MOKYMAS NAMUOSE</w:t>
      </w:r>
    </w:p>
    <w:p w14:paraId="0899955E" w14:textId="77777777" w:rsidR="00014390" w:rsidRPr="00E61C1C" w:rsidRDefault="00014390" w:rsidP="00442076">
      <w:pPr>
        <w:pStyle w:val="Sraopastraipa"/>
        <w:numPr>
          <w:ilvl w:val="0"/>
          <w:numId w:val="35"/>
        </w:numPr>
        <w:tabs>
          <w:tab w:val="left" w:pos="1560"/>
        </w:tabs>
        <w:spacing w:line="276" w:lineRule="auto"/>
        <w:ind w:left="0" w:firstLine="992"/>
        <w:jc w:val="both"/>
        <w:rPr>
          <w:rFonts w:ascii="Times New Roman" w:eastAsia="Times New Roman" w:hAnsi="Times New Roman"/>
          <w:sz w:val="24"/>
          <w:szCs w:val="24"/>
          <w:lang w:val="lt-LT" w:eastAsia="lt-LT"/>
        </w:rPr>
      </w:pPr>
      <w:r w:rsidRPr="00E61C1C">
        <w:rPr>
          <w:rFonts w:ascii="Times New Roman" w:eastAsia="Times New Roman" w:hAnsi="Times New Roman"/>
          <w:sz w:val="24"/>
          <w:szCs w:val="24"/>
          <w:lang w:val="lt-LT" w:eastAsia="lt-LT"/>
        </w:rPr>
        <w:t xml:space="preserve">Mokymą namuose, savarankiško ar nuotolinio mokymo proceso organizavimo būdu, </w:t>
      </w:r>
      <w:r w:rsidRPr="00E61C1C">
        <w:rPr>
          <w:rFonts w:ascii="Times New Roman" w:eastAsia="Times New Roman" w:hAnsi="Times New Roman"/>
          <w:sz w:val="24"/>
          <w:szCs w:val="24"/>
          <w:lang w:val="lt-LT" w:eastAsia="lt-LT"/>
        </w:rPr>
        <w:lastRenderedPageBreak/>
        <w:t>organizuoja gimnazija, vadovaudamasi gydytojų rekomendacijomis ir sudariusi mokinio individualų ugdymo planą mokymosi namuose laikotarpiui. Ši veikla grindžiama pagarbos ir atsakomybės principais, siekiant užtikrinti kiekvienam mokiniui saugią, efektyvią ir motyvuojančią ugdymosi aplinką.</w:t>
      </w:r>
    </w:p>
    <w:p w14:paraId="0703F7F7" w14:textId="77777777" w:rsidR="00014390" w:rsidRPr="00014390" w:rsidRDefault="00014390" w:rsidP="00442076">
      <w:pPr>
        <w:numPr>
          <w:ilvl w:val="0"/>
          <w:numId w:val="35"/>
        </w:numPr>
        <w:tabs>
          <w:tab w:val="left" w:pos="1560"/>
        </w:tabs>
        <w:spacing w:after="0" w:line="276" w:lineRule="auto"/>
        <w:ind w:left="0" w:firstLine="992"/>
        <w:rPr>
          <w:rFonts w:ascii="Times New Roman" w:eastAsia="Times New Roman" w:hAnsi="Times New Roman" w:cs="Times New Roman"/>
          <w:sz w:val="24"/>
          <w:szCs w:val="24"/>
          <w:lang w:eastAsia="lt-LT"/>
        </w:rPr>
      </w:pPr>
      <w:r w:rsidRPr="00014390">
        <w:rPr>
          <w:rFonts w:ascii="Times New Roman" w:eastAsia="Times New Roman" w:hAnsi="Times New Roman" w:cs="Times New Roman"/>
          <w:sz w:val="24"/>
          <w:szCs w:val="24"/>
          <w:lang w:eastAsia="lt-LT"/>
        </w:rPr>
        <w:t>Mokiniui, kuris mokosi pagal:</w:t>
      </w:r>
    </w:p>
    <w:p w14:paraId="03648D5E" w14:textId="63AB018E" w:rsidR="00014390" w:rsidRPr="00014390"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123</w:t>
      </w:r>
      <w:r w:rsidR="00014390" w:rsidRPr="00014390">
        <w:rPr>
          <w:rFonts w:ascii="Times New Roman" w:eastAsia="Times New Roman" w:hAnsi="Times New Roman" w:cs="Times New Roman"/>
          <w:sz w:val="24"/>
          <w:szCs w:val="24"/>
          <w:lang w:eastAsia="lt-LT"/>
        </w:rPr>
        <w:t>.</w:t>
      </w:r>
      <w:r w:rsidR="000101D4">
        <w:rPr>
          <w:rFonts w:ascii="Times New Roman" w:eastAsia="Times New Roman" w:hAnsi="Times New Roman" w:cs="Times New Roman"/>
          <w:sz w:val="24"/>
          <w:szCs w:val="24"/>
          <w:lang w:eastAsia="lt-LT"/>
        </w:rPr>
        <w:t>1</w:t>
      </w:r>
      <w:r w:rsidR="00014390" w:rsidRPr="00014390">
        <w:rPr>
          <w:rFonts w:ascii="Times New Roman" w:eastAsia="Times New Roman" w:hAnsi="Times New Roman" w:cs="Times New Roman"/>
          <w:sz w:val="24"/>
          <w:szCs w:val="24"/>
          <w:lang w:eastAsia="lt-LT"/>
        </w:rPr>
        <w:t>. pritaikytą pagrindinio ugdymo programą, mokymą namuose organizuoja gimnazija vadovaudamasi Bendrųjų ugdymo planų 53 punktu, iš jų iki 72 pamokų per metus gali būti skiriama specialiosioms pamokoms, pratyboms ar konsultacijoms; mokiniui, besimokančiam tautinės mažumos kalba, papildomai gali būti skirta nuo 36 iki 72 valandų lietuvių kalbai ir literatūrai mokyti, siekiant stiprinti kalbinius gebėjimus ir integraciją;</w:t>
      </w:r>
    </w:p>
    <w:p w14:paraId="439008D8" w14:textId="4CCACF52" w:rsidR="00014390" w:rsidRPr="00014390"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123</w:t>
      </w:r>
      <w:r w:rsidR="00014390" w:rsidRPr="00014390">
        <w:rPr>
          <w:rFonts w:ascii="Times New Roman" w:eastAsia="Times New Roman" w:hAnsi="Times New Roman" w:cs="Times New Roman"/>
          <w:sz w:val="24"/>
          <w:szCs w:val="24"/>
          <w:lang w:eastAsia="lt-LT"/>
        </w:rPr>
        <w:t>.</w:t>
      </w:r>
      <w:r w:rsidR="000101D4">
        <w:rPr>
          <w:rFonts w:ascii="Times New Roman" w:eastAsia="Times New Roman" w:hAnsi="Times New Roman" w:cs="Times New Roman"/>
          <w:sz w:val="24"/>
          <w:szCs w:val="24"/>
          <w:lang w:eastAsia="lt-LT"/>
        </w:rPr>
        <w:t>2</w:t>
      </w:r>
      <w:r w:rsidR="00014390" w:rsidRPr="00014390">
        <w:rPr>
          <w:rFonts w:ascii="Times New Roman" w:eastAsia="Times New Roman" w:hAnsi="Times New Roman" w:cs="Times New Roman"/>
          <w:sz w:val="24"/>
          <w:szCs w:val="24"/>
          <w:lang w:eastAsia="lt-LT"/>
        </w:rPr>
        <w:t>. mokiniui, besimokančiam tautinės mažumos kalba ar ugdomam namuose, lietuvių kalbai ir literatūrai gali būti skiriama papildomai iki 72 valandų per metus, atsižvelgiant į mokinio poreikius ir gimnazijos įsipareigojimą puoselėti kalbinę įvairovę;</w:t>
      </w:r>
    </w:p>
    <w:p w14:paraId="07B01B11" w14:textId="2898ECDB" w:rsidR="00014390" w:rsidRPr="00014390" w:rsidRDefault="003457A2" w:rsidP="00D45529">
      <w:pPr>
        <w:tabs>
          <w:tab w:val="left" w:pos="1560"/>
        </w:tabs>
        <w:spacing w:after="0" w:line="276" w:lineRule="auto"/>
        <w:ind w:firstLine="993"/>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123</w:t>
      </w:r>
      <w:r w:rsidR="00014390" w:rsidRPr="00014390">
        <w:rPr>
          <w:rFonts w:ascii="Times New Roman" w:eastAsia="Times New Roman" w:hAnsi="Times New Roman" w:cs="Times New Roman"/>
          <w:sz w:val="24"/>
          <w:szCs w:val="24"/>
          <w:lang w:eastAsia="lt-LT"/>
        </w:rPr>
        <w:t>.</w:t>
      </w:r>
      <w:r w:rsidR="000101D4">
        <w:rPr>
          <w:rFonts w:ascii="Times New Roman" w:eastAsia="Times New Roman" w:hAnsi="Times New Roman" w:cs="Times New Roman"/>
          <w:sz w:val="24"/>
          <w:szCs w:val="24"/>
          <w:lang w:eastAsia="lt-LT"/>
        </w:rPr>
        <w:t>3</w:t>
      </w:r>
      <w:r w:rsidR="00014390" w:rsidRPr="00014390">
        <w:rPr>
          <w:rFonts w:ascii="Times New Roman" w:eastAsia="Times New Roman" w:hAnsi="Times New Roman" w:cs="Times New Roman"/>
          <w:sz w:val="24"/>
          <w:szCs w:val="24"/>
          <w:lang w:eastAsia="lt-LT"/>
        </w:rPr>
        <w:t>. mokiniui, mokomam namuose, sudaromos galimybės aktyviai dalyvauti gimnazijos organizuojamose neformaliojo vaikų švietimo programose, skatinančiose bendruomeniškumą, kūrybiškumą ir socialinę integraciją.</w:t>
      </w:r>
    </w:p>
    <w:p w14:paraId="0A0B116D" w14:textId="77777777" w:rsidR="00014390" w:rsidRDefault="00014390" w:rsidP="00D45529">
      <w:pPr>
        <w:tabs>
          <w:tab w:val="left" w:pos="1560"/>
        </w:tabs>
        <w:spacing w:after="0" w:line="276" w:lineRule="auto"/>
        <w:ind w:firstLine="993"/>
        <w:jc w:val="center"/>
        <w:rPr>
          <w:rFonts w:ascii="Times New Roman" w:eastAsia="Times New Roman" w:hAnsi="Times New Roman" w:cs="Times New Roman"/>
          <w:b/>
          <w:color w:val="FF0000"/>
          <w:sz w:val="24"/>
          <w:szCs w:val="24"/>
        </w:rPr>
      </w:pPr>
    </w:p>
    <w:p w14:paraId="65A8498E" w14:textId="77B59416" w:rsidR="00014390" w:rsidRPr="00014390" w:rsidRDefault="00014390" w:rsidP="00B26075">
      <w:pPr>
        <w:tabs>
          <w:tab w:val="left" w:pos="1560"/>
        </w:tabs>
        <w:spacing w:before="100" w:beforeAutospacing="1" w:after="100" w:afterAutospacing="1" w:line="276" w:lineRule="auto"/>
        <w:jc w:val="center"/>
        <w:rPr>
          <w:rFonts w:ascii="Times New Roman" w:eastAsia="Times New Roman" w:hAnsi="Times New Roman" w:cs="Times New Roman"/>
          <w:sz w:val="24"/>
          <w:szCs w:val="24"/>
          <w:lang w:eastAsia="lt-LT"/>
        </w:rPr>
      </w:pPr>
      <w:r w:rsidRPr="00014390">
        <w:rPr>
          <w:rFonts w:ascii="Times New Roman" w:eastAsia="Times New Roman" w:hAnsi="Times New Roman" w:cs="Times New Roman"/>
          <w:b/>
          <w:bCs/>
          <w:sz w:val="24"/>
          <w:szCs w:val="24"/>
          <w:lang w:eastAsia="lt-LT"/>
        </w:rPr>
        <w:t>VI SKYRIUS</w:t>
      </w:r>
      <w:r w:rsidRPr="00014390">
        <w:rPr>
          <w:rFonts w:ascii="Times New Roman" w:eastAsia="Times New Roman" w:hAnsi="Times New Roman" w:cs="Times New Roman"/>
          <w:b/>
          <w:bCs/>
          <w:sz w:val="24"/>
          <w:szCs w:val="24"/>
          <w:lang w:eastAsia="lt-LT"/>
        </w:rPr>
        <w:br/>
        <w:t>BAIGIAMOSIOS NUOSTATOS</w:t>
      </w:r>
    </w:p>
    <w:p w14:paraId="041AA6F4" w14:textId="77777777" w:rsidR="00014390" w:rsidRPr="00E61C1C" w:rsidRDefault="00014390" w:rsidP="00442076">
      <w:pPr>
        <w:pStyle w:val="Sraopastraipa"/>
        <w:numPr>
          <w:ilvl w:val="0"/>
          <w:numId w:val="35"/>
        </w:numPr>
        <w:tabs>
          <w:tab w:val="left" w:pos="1560"/>
        </w:tabs>
        <w:spacing w:line="276" w:lineRule="auto"/>
        <w:ind w:left="0" w:firstLine="992"/>
        <w:jc w:val="both"/>
        <w:rPr>
          <w:rFonts w:ascii="Times New Roman" w:eastAsia="Times New Roman" w:hAnsi="Times New Roman"/>
          <w:sz w:val="24"/>
          <w:szCs w:val="24"/>
          <w:lang w:val="lt-LT" w:eastAsia="lt-LT"/>
        </w:rPr>
      </w:pPr>
      <w:r w:rsidRPr="00E61C1C">
        <w:rPr>
          <w:rFonts w:ascii="Times New Roman" w:eastAsia="Times New Roman" w:hAnsi="Times New Roman"/>
          <w:sz w:val="24"/>
          <w:szCs w:val="24"/>
          <w:lang w:val="lt-LT" w:eastAsia="lt-LT"/>
        </w:rPr>
        <w:t>Bendrųjų ugdymo planų prieduose išsamiai ir aiškiai pateikiami ugdymo organizavimo principai, siekiant užtikrinti kokybišką, įtraukiantį ir kiekvienam mokiniui pritaikytą ugdymą pagal gimnazijos vertybes bei bendruomenės tradicijas:</w:t>
      </w:r>
    </w:p>
    <w:p w14:paraId="226931D0" w14:textId="105AC41E" w:rsidR="00014390" w:rsidRPr="00014390" w:rsidRDefault="003457A2" w:rsidP="00D45529">
      <w:pPr>
        <w:tabs>
          <w:tab w:val="left" w:pos="1560"/>
        </w:tabs>
        <w:spacing w:after="0" w:line="276" w:lineRule="auto"/>
        <w:ind w:firstLine="992"/>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124</w:t>
      </w:r>
      <w:r w:rsidR="00014390" w:rsidRPr="00014390">
        <w:rPr>
          <w:rFonts w:ascii="Times New Roman" w:eastAsia="Times New Roman" w:hAnsi="Times New Roman" w:cs="Times New Roman"/>
          <w:sz w:val="24"/>
          <w:szCs w:val="24"/>
          <w:lang w:eastAsia="lt-LT"/>
        </w:rPr>
        <w:t>.</w:t>
      </w:r>
      <w:r w:rsidR="007401F2">
        <w:rPr>
          <w:rFonts w:ascii="Times New Roman" w:eastAsia="Times New Roman" w:hAnsi="Times New Roman" w:cs="Times New Roman"/>
          <w:sz w:val="24"/>
          <w:szCs w:val="24"/>
          <w:lang w:eastAsia="lt-LT"/>
        </w:rPr>
        <w:t>1</w:t>
      </w:r>
      <w:r w:rsidR="00014390" w:rsidRPr="00014390">
        <w:rPr>
          <w:rFonts w:ascii="Times New Roman" w:eastAsia="Times New Roman" w:hAnsi="Times New Roman" w:cs="Times New Roman"/>
          <w:sz w:val="24"/>
          <w:szCs w:val="24"/>
          <w:lang w:eastAsia="lt-LT"/>
        </w:rPr>
        <w:t>. Pradinio, pagrindinio ir vidurinio ugdymo organizavimas karantino, ekstremalios situacijos ar kitų aplinkybių atveju, užtikrinant mokymosi tęstinumą, saugumą ir gerovę (7 priedas);</w:t>
      </w:r>
    </w:p>
    <w:p w14:paraId="3DD65F86" w14:textId="12A1AF5A" w:rsidR="00014390" w:rsidRPr="00014390" w:rsidRDefault="007F531E" w:rsidP="00D45529">
      <w:pPr>
        <w:tabs>
          <w:tab w:val="left" w:pos="1560"/>
        </w:tabs>
        <w:spacing w:after="0" w:line="276" w:lineRule="auto"/>
        <w:ind w:firstLine="992"/>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124</w:t>
      </w:r>
      <w:r w:rsidR="00014390" w:rsidRPr="00014390">
        <w:rPr>
          <w:rFonts w:ascii="Times New Roman" w:eastAsia="Times New Roman" w:hAnsi="Times New Roman" w:cs="Times New Roman"/>
          <w:sz w:val="24"/>
          <w:szCs w:val="24"/>
          <w:lang w:eastAsia="lt-LT"/>
        </w:rPr>
        <w:t>.</w:t>
      </w:r>
      <w:r w:rsidR="007401F2">
        <w:rPr>
          <w:rFonts w:ascii="Times New Roman" w:eastAsia="Times New Roman" w:hAnsi="Times New Roman" w:cs="Times New Roman"/>
          <w:sz w:val="24"/>
          <w:szCs w:val="24"/>
          <w:lang w:eastAsia="lt-LT"/>
        </w:rPr>
        <w:t>2</w:t>
      </w:r>
      <w:r w:rsidR="00014390" w:rsidRPr="00014390">
        <w:rPr>
          <w:rFonts w:ascii="Times New Roman" w:eastAsia="Times New Roman" w:hAnsi="Times New Roman" w:cs="Times New Roman"/>
          <w:sz w:val="24"/>
          <w:szCs w:val="24"/>
          <w:lang w:eastAsia="lt-LT"/>
        </w:rPr>
        <w:t>. Socialinės ir pilietinės veiklos organizavimas, skatinantis mokinių aktyvų įsitraukimą į bendruomenės gyvenimą ir atsakomybę už aplinką (9 priedas);</w:t>
      </w:r>
    </w:p>
    <w:p w14:paraId="641B7005" w14:textId="1467398C" w:rsidR="00014390" w:rsidRPr="00014390" w:rsidRDefault="007F531E" w:rsidP="00D45529">
      <w:pPr>
        <w:tabs>
          <w:tab w:val="left" w:pos="1560"/>
        </w:tabs>
        <w:spacing w:after="0" w:line="276" w:lineRule="auto"/>
        <w:ind w:firstLine="992"/>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124</w:t>
      </w:r>
      <w:r w:rsidR="00014390" w:rsidRPr="00014390">
        <w:rPr>
          <w:rFonts w:ascii="Times New Roman" w:eastAsia="Times New Roman" w:hAnsi="Times New Roman" w:cs="Times New Roman"/>
          <w:sz w:val="24"/>
          <w:szCs w:val="24"/>
          <w:lang w:eastAsia="lt-LT"/>
        </w:rPr>
        <w:t>.</w:t>
      </w:r>
      <w:r w:rsidR="007401F2">
        <w:rPr>
          <w:rFonts w:ascii="Times New Roman" w:eastAsia="Times New Roman" w:hAnsi="Times New Roman" w:cs="Times New Roman"/>
          <w:sz w:val="24"/>
          <w:szCs w:val="24"/>
          <w:lang w:eastAsia="lt-LT"/>
        </w:rPr>
        <w:t>3</w:t>
      </w:r>
      <w:r w:rsidR="00014390" w:rsidRPr="00014390">
        <w:rPr>
          <w:rFonts w:ascii="Times New Roman" w:eastAsia="Times New Roman" w:hAnsi="Times New Roman" w:cs="Times New Roman"/>
          <w:sz w:val="24"/>
          <w:szCs w:val="24"/>
          <w:lang w:eastAsia="lt-LT"/>
        </w:rPr>
        <w:t>. Užsieniečių ir Lietuvos Respublikos piliečių, atvykusių ar grįžusių gyventi ir dirbti Lietuvoje, ugdymo organizavimas, puoselėjant įtrauktį, kalbinę ir kultūrinę įvairovę (10 priedas);</w:t>
      </w:r>
    </w:p>
    <w:p w14:paraId="0BA54F94" w14:textId="59F09E9A" w:rsidR="00014390" w:rsidRPr="00014390" w:rsidRDefault="007F531E" w:rsidP="00D45529">
      <w:pPr>
        <w:tabs>
          <w:tab w:val="left" w:pos="1560"/>
        </w:tabs>
        <w:spacing w:after="0" w:line="276" w:lineRule="auto"/>
        <w:ind w:firstLine="992"/>
        <w:jc w:val="both"/>
        <w:rPr>
          <w:rFonts w:ascii="Times New Roman" w:eastAsia="Times New Roman" w:hAnsi="Times New Roman" w:cs="Times New Roman"/>
          <w:sz w:val="24"/>
          <w:szCs w:val="24"/>
          <w:lang w:eastAsia="lt-LT"/>
        </w:rPr>
      </w:pPr>
      <w:r w:rsidRPr="001A6910">
        <w:rPr>
          <w:rFonts w:ascii="Times New Roman" w:eastAsia="Times New Roman" w:hAnsi="Times New Roman" w:cs="Times New Roman"/>
          <w:sz w:val="24"/>
          <w:szCs w:val="24"/>
          <w:lang w:eastAsia="lt-LT"/>
        </w:rPr>
        <w:t>124</w:t>
      </w:r>
      <w:r w:rsidR="00014390" w:rsidRPr="001A6910">
        <w:rPr>
          <w:rFonts w:ascii="Times New Roman" w:eastAsia="Times New Roman" w:hAnsi="Times New Roman" w:cs="Times New Roman"/>
          <w:sz w:val="24"/>
          <w:szCs w:val="24"/>
          <w:lang w:eastAsia="lt-LT"/>
        </w:rPr>
        <w:t>.</w:t>
      </w:r>
      <w:r w:rsidR="001A6910" w:rsidRPr="001A6910">
        <w:rPr>
          <w:rFonts w:ascii="Times New Roman" w:eastAsia="Times New Roman" w:hAnsi="Times New Roman" w:cs="Times New Roman"/>
          <w:sz w:val="24"/>
          <w:szCs w:val="24"/>
          <w:lang w:eastAsia="lt-LT"/>
        </w:rPr>
        <w:t>4</w:t>
      </w:r>
      <w:r w:rsidR="00014390" w:rsidRPr="001A6910">
        <w:rPr>
          <w:rFonts w:ascii="Times New Roman" w:eastAsia="Times New Roman" w:hAnsi="Times New Roman" w:cs="Times New Roman"/>
          <w:sz w:val="24"/>
          <w:szCs w:val="24"/>
          <w:lang w:eastAsia="lt-LT"/>
        </w:rPr>
        <w:t xml:space="preserve">. Ugdymo </w:t>
      </w:r>
      <w:r w:rsidR="00014390" w:rsidRPr="00014390">
        <w:rPr>
          <w:rFonts w:ascii="Times New Roman" w:eastAsia="Times New Roman" w:hAnsi="Times New Roman" w:cs="Times New Roman"/>
          <w:sz w:val="24"/>
          <w:szCs w:val="24"/>
          <w:lang w:eastAsia="lt-LT"/>
        </w:rPr>
        <w:t>ne mokyklos aplinkoje organizavimo aprašas, skatinantis mokinių patirtinį mokymąsi ir ryšį su bendruomene (11 priedas).</w:t>
      </w:r>
    </w:p>
    <w:p w14:paraId="36134CFC" w14:textId="74CE6260" w:rsidR="00014390" w:rsidRPr="00803BFA" w:rsidRDefault="008574A5" w:rsidP="00D45529">
      <w:pPr>
        <w:spacing w:after="0" w:line="276" w:lineRule="auto"/>
        <w:jc w:val="both"/>
        <w:rPr>
          <w:rFonts w:ascii="Times New Roman" w:eastAsia="Times New Roman" w:hAnsi="Times New Roman" w:cs="Times New Roman"/>
          <w:color w:val="FF0000"/>
          <w:sz w:val="24"/>
          <w:szCs w:val="24"/>
        </w:rPr>
      </w:pPr>
      <w:r w:rsidRPr="00803BFA">
        <w:rPr>
          <w:rFonts w:ascii="Times New Roman" w:eastAsia="Times New Roman" w:hAnsi="Times New Roman" w:cs="Times New Roman"/>
          <w:color w:val="FF0000"/>
          <w:sz w:val="24"/>
          <w:szCs w:val="24"/>
        </w:rPr>
        <w:t xml:space="preserve">    </w:t>
      </w:r>
      <w:r w:rsidRPr="00803BFA">
        <w:rPr>
          <w:rFonts w:ascii="Times New Roman" w:eastAsia="Times New Roman" w:hAnsi="Times New Roman" w:cs="Times New Roman"/>
          <w:color w:val="FF0000"/>
          <w:sz w:val="24"/>
          <w:szCs w:val="24"/>
        </w:rPr>
        <w:tab/>
        <w:t xml:space="preserve">      </w:t>
      </w:r>
      <w:r w:rsidRPr="00803BFA">
        <w:rPr>
          <w:rFonts w:ascii="Times New Roman" w:eastAsia="Times New Roman" w:hAnsi="Times New Roman" w:cs="Times New Roman"/>
          <w:color w:val="FF0000"/>
          <w:sz w:val="24"/>
          <w:szCs w:val="24"/>
        </w:rPr>
        <w:tab/>
      </w:r>
      <w:r w:rsidRPr="00803BFA">
        <w:rPr>
          <w:rFonts w:ascii="Times New Roman" w:eastAsia="Times New Roman" w:hAnsi="Times New Roman" w:cs="Times New Roman"/>
          <w:color w:val="FF0000"/>
          <w:sz w:val="24"/>
          <w:szCs w:val="24"/>
        </w:rPr>
        <w:tab/>
      </w:r>
    </w:p>
    <w:p w14:paraId="1D7D2B01" w14:textId="2CA0E015" w:rsidR="008574A5" w:rsidRPr="00841F8F" w:rsidRDefault="008574A5" w:rsidP="00D45529">
      <w:pPr>
        <w:spacing w:after="0" w:line="276" w:lineRule="auto"/>
        <w:jc w:val="center"/>
        <w:rPr>
          <w:rFonts w:ascii="Times New Roman" w:eastAsia="Times New Roman" w:hAnsi="Times New Roman" w:cs="Times New Roman"/>
          <w:sz w:val="24"/>
          <w:szCs w:val="24"/>
          <w:lang w:val="pt-BR"/>
        </w:rPr>
      </w:pPr>
      <w:r w:rsidRPr="00841F8F">
        <w:rPr>
          <w:rFonts w:ascii="Times New Roman" w:eastAsia="Calibri" w:hAnsi="Times New Roman" w:cs="Times New Roman"/>
          <w:bCs/>
          <w:sz w:val="24"/>
        </w:rPr>
        <w:t>________________________</w:t>
      </w:r>
    </w:p>
    <w:p w14:paraId="65E77577" w14:textId="77777777" w:rsidR="008574A5" w:rsidRPr="00841F8F" w:rsidRDefault="008574A5" w:rsidP="00D45529">
      <w:pPr>
        <w:tabs>
          <w:tab w:val="left" w:pos="1296"/>
          <w:tab w:val="left" w:pos="8615"/>
        </w:tabs>
        <w:spacing w:after="0" w:line="276" w:lineRule="auto"/>
        <w:jc w:val="both"/>
        <w:rPr>
          <w:rFonts w:ascii="Times New Roman" w:eastAsia="Times New Roman" w:hAnsi="Times New Roman" w:cs="Times New Roman"/>
          <w:sz w:val="24"/>
          <w:szCs w:val="24"/>
          <w:lang w:val="pt-BR"/>
        </w:rPr>
      </w:pPr>
      <w:r w:rsidRPr="00841F8F">
        <w:rPr>
          <w:rFonts w:ascii="Times New Roman" w:eastAsia="Times New Roman" w:hAnsi="Times New Roman" w:cs="Times New Roman"/>
          <w:sz w:val="24"/>
          <w:szCs w:val="24"/>
          <w:lang w:val="pt-BR"/>
        </w:rPr>
        <w:tab/>
        <w:t xml:space="preserve">                                                                                                                   </w:t>
      </w:r>
    </w:p>
    <w:p w14:paraId="7B924798" w14:textId="77777777" w:rsidR="008574A5" w:rsidRPr="00841F8F" w:rsidRDefault="008574A5" w:rsidP="00D45529">
      <w:pPr>
        <w:spacing w:after="0" w:line="276" w:lineRule="auto"/>
        <w:jc w:val="both"/>
        <w:rPr>
          <w:rFonts w:ascii="Times New Roman" w:eastAsia="Times New Roman" w:hAnsi="Times New Roman" w:cs="Times New Roman"/>
          <w:sz w:val="24"/>
          <w:szCs w:val="24"/>
          <w:lang w:val="pt-BR"/>
        </w:rPr>
      </w:pPr>
    </w:p>
    <w:p w14:paraId="35D18B9B" w14:textId="59929905" w:rsidR="008574A5" w:rsidRPr="00841F8F" w:rsidRDefault="008574A5" w:rsidP="00D45529">
      <w:pPr>
        <w:spacing w:after="0" w:line="276" w:lineRule="auto"/>
        <w:jc w:val="both"/>
        <w:rPr>
          <w:rFonts w:ascii="Times New Roman" w:eastAsia="Times New Roman" w:hAnsi="Times New Roman" w:cs="Times New Roman"/>
          <w:sz w:val="24"/>
          <w:szCs w:val="24"/>
          <w:lang w:val="pt-BR"/>
        </w:rPr>
      </w:pPr>
      <w:r w:rsidRPr="00841F8F">
        <w:rPr>
          <w:rFonts w:ascii="Times New Roman" w:eastAsia="Times New Roman" w:hAnsi="Times New Roman" w:cs="Times New Roman"/>
          <w:sz w:val="24"/>
          <w:szCs w:val="24"/>
          <w:lang w:val="pt-BR"/>
        </w:rPr>
        <w:t xml:space="preserve">SUDERINTA                                                      SUDERINTA </w:t>
      </w:r>
    </w:p>
    <w:p w14:paraId="42E576AD" w14:textId="78F2F4E4" w:rsidR="008574A5" w:rsidRPr="00841F8F" w:rsidRDefault="008574A5" w:rsidP="00DF1567">
      <w:pPr>
        <w:tabs>
          <w:tab w:val="left" w:pos="4962"/>
        </w:tabs>
        <w:spacing w:after="0" w:line="276" w:lineRule="auto"/>
        <w:jc w:val="both"/>
        <w:rPr>
          <w:rFonts w:ascii="Times New Roman" w:eastAsia="Times New Roman" w:hAnsi="Times New Roman" w:cs="Times New Roman"/>
          <w:sz w:val="24"/>
          <w:szCs w:val="24"/>
          <w:lang w:val="pt-BR"/>
        </w:rPr>
      </w:pPr>
      <w:r w:rsidRPr="00841F8F">
        <w:rPr>
          <w:rFonts w:ascii="Times New Roman" w:eastAsia="Times New Roman" w:hAnsi="Times New Roman" w:cs="Times New Roman"/>
          <w:sz w:val="24"/>
          <w:szCs w:val="24"/>
          <w:lang w:val="pt-BR"/>
        </w:rPr>
        <w:t xml:space="preserve">Šilutės rajono savivaldybės </w:t>
      </w:r>
      <w:r w:rsidR="00DF1567" w:rsidRPr="00841F8F">
        <w:rPr>
          <w:rFonts w:ascii="Times New Roman" w:eastAsia="Times New Roman" w:hAnsi="Times New Roman" w:cs="Times New Roman"/>
          <w:sz w:val="24"/>
          <w:szCs w:val="24"/>
          <w:lang w:val="pt-BR"/>
        </w:rPr>
        <w:t xml:space="preserve">meras   </w:t>
      </w:r>
      <w:r w:rsidR="00B23D70">
        <w:rPr>
          <w:rFonts w:ascii="Times New Roman" w:eastAsia="Times New Roman" w:hAnsi="Times New Roman" w:cs="Times New Roman"/>
          <w:sz w:val="24"/>
          <w:szCs w:val="24"/>
          <w:lang w:val="pt-BR"/>
        </w:rPr>
        <w:t xml:space="preserve">                    </w:t>
      </w:r>
      <w:r w:rsidRPr="00841F8F">
        <w:rPr>
          <w:rFonts w:ascii="Times New Roman" w:eastAsia="Times New Roman" w:hAnsi="Times New Roman" w:cs="Times New Roman"/>
          <w:sz w:val="24"/>
          <w:szCs w:val="24"/>
          <w:lang w:val="pt-BR"/>
        </w:rPr>
        <w:t>Šilutės pirmosios gimnazijos tarybos</w:t>
      </w:r>
    </w:p>
    <w:p w14:paraId="1FE42287" w14:textId="5C77BF4E" w:rsidR="00C56A90" w:rsidRDefault="00C56A90" w:rsidP="00C56A90">
      <w:pPr>
        <w:spacing w:after="0" w:line="276" w:lineRule="auto"/>
        <w:ind w:left="3888"/>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           </w:t>
      </w:r>
      <w:r w:rsidR="001A6910">
        <w:rPr>
          <w:rFonts w:ascii="Times New Roman" w:eastAsia="Times New Roman" w:hAnsi="Times New Roman" w:cs="Times New Roman"/>
          <w:sz w:val="24"/>
          <w:szCs w:val="24"/>
          <w:lang w:val="pt-BR"/>
        </w:rPr>
        <w:t xml:space="preserve"> 2</w:t>
      </w:r>
      <w:r w:rsidR="00DD1B5E">
        <w:rPr>
          <w:rFonts w:ascii="Times New Roman" w:eastAsia="Times New Roman" w:hAnsi="Times New Roman" w:cs="Times New Roman"/>
          <w:sz w:val="24"/>
          <w:szCs w:val="24"/>
          <w:lang w:val="pt-BR"/>
        </w:rPr>
        <w:t>026</w:t>
      </w:r>
      <w:r w:rsidRPr="00841F8F">
        <w:rPr>
          <w:rFonts w:ascii="Times New Roman" w:eastAsia="Times New Roman" w:hAnsi="Times New Roman" w:cs="Times New Roman"/>
          <w:sz w:val="24"/>
          <w:szCs w:val="24"/>
          <w:lang w:val="pt-BR"/>
        </w:rPr>
        <w:t>-08-</w:t>
      </w:r>
      <w:r w:rsidR="001A6910">
        <w:rPr>
          <w:rFonts w:ascii="Times New Roman" w:eastAsia="Times New Roman" w:hAnsi="Times New Roman" w:cs="Times New Roman"/>
          <w:sz w:val="24"/>
          <w:szCs w:val="24"/>
          <w:lang w:val="pt-BR"/>
        </w:rPr>
        <w:t>21</w:t>
      </w:r>
      <w:r w:rsidR="00B23D70">
        <w:rPr>
          <w:rFonts w:ascii="Times New Roman" w:eastAsia="Times New Roman" w:hAnsi="Times New Roman" w:cs="Times New Roman"/>
          <w:sz w:val="24"/>
          <w:szCs w:val="24"/>
          <w:lang w:val="pt-BR"/>
        </w:rPr>
        <w:t xml:space="preserve"> </w:t>
      </w:r>
      <w:r w:rsidRPr="00841F8F">
        <w:rPr>
          <w:rFonts w:ascii="Times New Roman" w:eastAsia="Times New Roman" w:hAnsi="Times New Roman" w:cs="Times New Roman"/>
          <w:sz w:val="24"/>
          <w:szCs w:val="24"/>
          <w:lang w:val="pt-BR"/>
        </w:rPr>
        <w:t>posėdžio nutarimu</w:t>
      </w:r>
      <w:r w:rsidR="00B23D70">
        <w:rPr>
          <w:rFonts w:ascii="Times New Roman" w:eastAsia="Times New Roman" w:hAnsi="Times New Roman" w:cs="Times New Roman"/>
          <w:sz w:val="24"/>
          <w:szCs w:val="24"/>
          <w:lang w:val="pt-BR"/>
        </w:rPr>
        <w:t>,</w:t>
      </w:r>
      <w:r w:rsidRPr="00841F8F">
        <w:rPr>
          <w:rFonts w:ascii="Times New Roman" w:eastAsia="Times New Roman" w:hAnsi="Times New Roman" w:cs="Times New Roman"/>
          <w:sz w:val="24"/>
          <w:szCs w:val="24"/>
          <w:lang w:val="pt-BR"/>
        </w:rPr>
        <w:t xml:space="preserve"> protokolo Nr. GT-</w:t>
      </w:r>
      <w:r w:rsidR="001A6910">
        <w:rPr>
          <w:rFonts w:ascii="Times New Roman" w:eastAsia="Times New Roman" w:hAnsi="Times New Roman" w:cs="Times New Roman"/>
          <w:sz w:val="24"/>
          <w:szCs w:val="24"/>
          <w:lang w:val="pt-BR"/>
        </w:rPr>
        <w:t>3</w:t>
      </w:r>
    </w:p>
    <w:p w14:paraId="308CF542" w14:textId="43AF81EC" w:rsidR="008574A5" w:rsidRPr="00841F8F" w:rsidRDefault="00C56A90" w:rsidP="00877F73">
      <w:pPr>
        <w:spacing w:after="0" w:line="276" w:lineRule="auto"/>
        <w:jc w:val="both"/>
        <w:rPr>
          <w:rFonts w:ascii="Times New Roman" w:eastAsia="Times New Roman" w:hAnsi="Times New Roman" w:cs="Times New Roman"/>
          <w:sz w:val="24"/>
          <w:szCs w:val="24"/>
          <w:lang w:val="pt-BR"/>
        </w:rPr>
      </w:pPr>
      <w:r w:rsidRPr="00841F8F">
        <w:rPr>
          <w:rFonts w:ascii="Times New Roman" w:eastAsia="Times New Roman" w:hAnsi="Times New Roman" w:cs="Times New Roman"/>
          <w:sz w:val="24"/>
          <w:szCs w:val="24"/>
          <w:lang w:val="pt-BR"/>
        </w:rPr>
        <w:t xml:space="preserve">Vytautas Laurinaitis                                             </w:t>
      </w:r>
      <w:r>
        <w:rPr>
          <w:rFonts w:ascii="Times New Roman" w:eastAsia="Times New Roman" w:hAnsi="Times New Roman" w:cs="Times New Roman"/>
          <w:sz w:val="24"/>
          <w:szCs w:val="24"/>
          <w:lang w:val="pt-BR"/>
        </w:rPr>
        <w:t xml:space="preserve"> </w:t>
      </w:r>
    </w:p>
    <w:p w14:paraId="470A5C77" w14:textId="68A509F6" w:rsidR="008574A5" w:rsidRPr="00EB4711" w:rsidRDefault="00DD1B5E" w:rsidP="00EB4711">
      <w:pPr>
        <w:tabs>
          <w:tab w:val="left" w:pos="4962"/>
        </w:tabs>
        <w:spacing w:after="0" w:line="276"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2026-08-</w:t>
      </w:r>
      <w:r w:rsidR="00FF51CC">
        <w:rPr>
          <w:rFonts w:ascii="Times New Roman" w:eastAsia="Times New Roman" w:hAnsi="Times New Roman" w:cs="Times New Roman"/>
          <w:sz w:val="24"/>
          <w:szCs w:val="24"/>
          <w:lang w:val="pt-BR"/>
        </w:rPr>
        <w:tab/>
      </w:r>
    </w:p>
    <w:p w14:paraId="63A3B0CC" w14:textId="77777777" w:rsidR="009E5995" w:rsidRDefault="008574A5"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r w:rsidRPr="00803BFA">
        <w:rPr>
          <w:rFonts w:ascii="Times New Roman" w:eastAsia="Times New Roman" w:hAnsi="Times New Roman" w:cs="Times New Roman"/>
          <w:color w:val="FF0000"/>
          <w:sz w:val="24"/>
          <w:szCs w:val="24"/>
        </w:rPr>
        <w:t xml:space="preserve">                        </w:t>
      </w:r>
      <w:r w:rsidRPr="00803BFA">
        <w:rPr>
          <w:rFonts w:ascii="Times New Roman" w:eastAsia="Times New Roman" w:hAnsi="Times New Roman" w:cs="Times New Roman"/>
          <w:color w:val="FF0000"/>
          <w:sz w:val="24"/>
          <w:szCs w:val="24"/>
        </w:rPr>
        <w:tab/>
        <w:t xml:space="preserve">       </w:t>
      </w:r>
    </w:p>
    <w:p w14:paraId="54421D6D" w14:textId="77777777" w:rsidR="009E5995" w:rsidRDefault="009E5995"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650626B8" w14:textId="77777777" w:rsidR="009E5995" w:rsidRDefault="009E5995"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3097880A" w14:textId="77777777" w:rsidR="009E5995" w:rsidRDefault="009E5995"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0B4F7A46" w14:textId="77777777" w:rsidR="009E5995" w:rsidRDefault="009E5995"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2CE05AB4" w14:textId="3913EB7D" w:rsidR="0023093E" w:rsidRPr="0023093E" w:rsidRDefault="008574A5" w:rsidP="009B13D6">
      <w:pPr>
        <w:tabs>
          <w:tab w:val="center" w:pos="4819"/>
          <w:tab w:val="left" w:pos="8085"/>
        </w:tabs>
        <w:spacing w:after="0" w:line="240" w:lineRule="auto"/>
        <w:jc w:val="both"/>
        <w:rPr>
          <w:rFonts w:ascii="Times New Roman" w:eastAsia="Times New Roman" w:hAnsi="Times New Roman" w:cs="Times New Roman"/>
          <w:sz w:val="24"/>
          <w:szCs w:val="24"/>
        </w:rPr>
      </w:pPr>
      <w:r w:rsidRPr="00803BFA">
        <w:rPr>
          <w:rFonts w:ascii="Times New Roman" w:eastAsia="Times New Roman" w:hAnsi="Times New Roman" w:cs="Times New Roman"/>
          <w:color w:val="FF0000"/>
          <w:sz w:val="24"/>
          <w:szCs w:val="24"/>
        </w:rPr>
        <w:lastRenderedPageBreak/>
        <w:t xml:space="preserve">                                                                             </w:t>
      </w:r>
      <w:r w:rsidR="009B13D6">
        <w:rPr>
          <w:rFonts w:ascii="Times New Roman" w:eastAsia="Times New Roman" w:hAnsi="Times New Roman" w:cs="Times New Roman"/>
          <w:color w:val="FF0000"/>
          <w:sz w:val="24"/>
          <w:szCs w:val="24"/>
        </w:rPr>
        <w:t xml:space="preserve"> </w:t>
      </w:r>
      <w:r w:rsidRPr="00803BFA">
        <w:rPr>
          <w:rFonts w:ascii="Times New Roman" w:eastAsia="Times New Roman" w:hAnsi="Times New Roman" w:cs="Times New Roman"/>
          <w:color w:val="FF0000"/>
          <w:sz w:val="24"/>
          <w:szCs w:val="24"/>
        </w:rPr>
        <w:t xml:space="preserve">       </w:t>
      </w:r>
      <w:bookmarkEnd w:id="0"/>
      <w:r w:rsidR="0023093E" w:rsidRPr="0023093E">
        <w:rPr>
          <w:rFonts w:ascii="Times New Roman" w:eastAsia="Times New Roman" w:hAnsi="Times New Roman" w:cs="Times New Roman"/>
          <w:sz w:val="24"/>
          <w:szCs w:val="24"/>
        </w:rPr>
        <w:t xml:space="preserve">2025–2026 ir 2026–2027 mokslo metų </w:t>
      </w:r>
    </w:p>
    <w:p w14:paraId="36047366" w14:textId="77777777" w:rsidR="0023093E" w:rsidRPr="0023093E" w:rsidRDefault="0023093E" w:rsidP="0023093E">
      <w:pPr>
        <w:overflowPunct w:val="0"/>
        <w:spacing w:after="0" w:line="240" w:lineRule="auto"/>
        <w:ind w:firstLine="5103"/>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pradinio, pagrindinio ir vidurinio ugdymo </w:t>
      </w:r>
    </w:p>
    <w:p w14:paraId="63CBD8E2" w14:textId="77777777" w:rsidR="0023093E" w:rsidRPr="0023093E" w:rsidRDefault="0023093E" w:rsidP="0023093E">
      <w:pPr>
        <w:overflowPunct w:val="0"/>
        <w:spacing w:after="0" w:line="240" w:lineRule="auto"/>
        <w:ind w:firstLine="5103"/>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programų bendrųjų ugdymo planų</w:t>
      </w:r>
    </w:p>
    <w:p w14:paraId="1E4C4539" w14:textId="77777777" w:rsidR="0023093E" w:rsidRPr="0023093E" w:rsidRDefault="0023093E" w:rsidP="0023093E">
      <w:pPr>
        <w:overflowPunct w:val="0"/>
        <w:spacing w:after="0" w:line="240" w:lineRule="auto"/>
        <w:ind w:firstLine="5103"/>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7 priedas</w:t>
      </w:r>
    </w:p>
    <w:p w14:paraId="6F085D7E" w14:textId="77777777" w:rsidR="0023093E" w:rsidRPr="0023093E" w:rsidRDefault="0023093E" w:rsidP="0023093E">
      <w:pPr>
        <w:spacing w:after="0" w:line="240" w:lineRule="auto"/>
        <w:rPr>
          <w:rFonts w:ascii="Times New Roman" w:eastAsia="Times New Roman" w:hAnsi="Times New Roman" w:cs="Times New Roman"/>
          <w:sz w:val="2"/>
          <w:szCs w:val="2"/>
        </w:rPr>
      </w:pPr>
    </w:p>
    <w:p w14:paraId="2EF7970C" w14:textId="77777777" w:rsidR="0023093E" w:rsidRPr="0023093E" w:rsidRDefault="0023093E" w:rsidP="0023093E">
      <w:pPr>
        <w:overflowPunct w:val="0"/>
        <w:spacing w:after="0" w:line="240" w:lineRule="auto"/>
        <w:jc w:val="center"/>
        <w:textAlignment w:val="baseline"/>
        <w:rPr>
          <w:rFonts w:ascii="Times New Roman" w:eastAsia="Times New Roman" w:hAnsi="Times New Roman" w:cs="Times New Roman"/>
          <w:sz w:val="24"/>
          <w:szCs w:val="20"/>
        </w:rPr>
      </w:pPr>
    </w:p>
    <w:p w14:paraId="6B6A6CF7" w14:textId="77777777" w:rsidR="0023093E" w:rsidRPr="0023093E" w:rsidRDefault="0023093E" w:rsidP="0023093E">
      <w:pPr>
        <w:overflowPunct w:val="0"/>
        <w:spacing w:after="0" w:line="240" w:lineRule="auto"/>
        <w:jc w:val="center"/>
        <w:textAlignment w:val="baseline"/>
        <w:rPr>
          <w:rFonts w:ascii="Times New Roman" w:eastAsia="Times New Roman" w:hAnsi="Times New Roman" w:cs="Times New Roman"/>
          <w:sz w:val="24"/>
          <w:szCs w:val="20"/>
        </w:rPr>
      </w:pPr>
    </w:p>
    <w:p w14:paraId="6CE3361D" w14:textId="77777777" w:rsidR="0023093E" w:rsidRPr="0023093E" w:rsidRDefault="0023093E" w:rsidP="0023093E">
      <w:pPr>
        <w:spacing w:after="0" w:line="240" w:lineRule="auto"/>
        <w:rPr>
          <w:rFonts w:ascii="Times New Roman" w:eastAsia="Times New Roman" w:hAnsi="Times New Roman" w:cs="Times New Roman"/>
          <w:sz w:val="2"/>
          <w:szCs w:val="2"/>
        </w:rPr>
      </w:pPr>
    </w:p>
    <w:p w14:paraId="639FF670" w14:textId="77777777" w:rsidR="0023093E" w:rsidRPr="0023093E" w:rsidRDefault="0023093E" w:rsidP="00187E14">
      <w:pPr>
        <w:overflowPunct w:val="0"/>
        <w:spacing w:after="0" w:line="276" w:lineRule="auto"/>
        <w:jc w:val="center"/>
        <w:textAlignment w:val="baseline"/>
        <w:rPr>
          <w:rFonts w:ascii="Times New Roman" w:eastAsia="Times New Roman" w:hAnsi="Times New Roman" w:cs="Times New Roman"/>
          <w:b/>
          <w:iCs/>
          <w:sz w:val="24"/>
          <w:szCs w:val="24"/>
          <w:shd w:val="clear" w:color="auto" w:fill="FFFFFF"/>
        </w:rPr>
      </w:pPr>
      <w:r w:rsidRPr="0023093E">
        <w:rPr>
          <w:rFonts w:ascii="Times New Roman" w:eastAsia="Times New Roman" w:hAnsi="Times New Roman" w:cs="Times New Roman"/>
          <w:b/>
          <w:sz w:val="24"/>
          <w:szCs w:val="20"/>
        </w:rPr>
        <w:t xml:space="preserve">PRADINIO, PAGRINDINIO IR VIDURINIO UGDYMO ORGANIZAVIMAS </w:t>
      </w:r>
      <w:r w:rsidRPr="0023093E">
        <w:rPr>
          <w:rFonts w:ascii="Times New Roman" w:eastAsia="Times New Roman" w:hAnsi="Times New Roman" w:cs="Times New Roman"/>
          <w:b/>
          <w:iCs/>
          <w:sz w:val="24"/>
          <w:szCs w:val="24"/>
          <w:shd w:val="clear" w:color="auto" w:fill="FFFFFF"/>
        </w:rPr>
        <w:t>KARANTINO, EKSTREMALIOS SITUACIJOS, EKSTREMALAUS ĮVYKIO AR ĮVYKIO, KELIANČIO PAVOJŲ MOKINIŲ SVEIKATAI IR GYVYBEI, LAIKOTARPIU</w:t>
      </w:r>
      <w:r w:rsidRPr="0023093E">
        <w:rPr>
          <w:rFonts w:ascii="Times New Roman" w:eastAsia="Times New Roman" w:hAnsi="Times New Roman" w:cs="Times New Roman"/>
        </w:rPr>
        <w:t xml:space="preserve"> </w:t>
      </w:r>
      <w:r w:rsidRPr="0023093E">
        <w:rPr>
          <w:rFonts w:ascii="Times New Roman" w:eastAsia="Times New Roman" w:hAnsi="Times New Roman" w:cs="Times New Roman"/>
          <w:b/>
          <w:iCs/>
          <w:sz w:val="24"/>
          <w:szCs w:val="24"/>
          <w:shd w:val="clear" w:color="auto" w:fill="FFFFFF"/>
        </w:rPr>
        <w:t>AR ESANT APLINKYBĖMS MOKYKLOJE, DĖL KURIŲ UGDYMO PROCESAS NEGALI BŪTI ORGANIZUOJAMAS KASDIENIU MOKYMO PROCESO ORGANIZAVIMO BŪDU</w:t>
      </w:r>
    </w:p>
    <w:p w14:paraId="0ABE02EE" w14:textId="77777777" w:rsidR="0023093E" w:rsidRPr="0023093E" w:rsidRDefault="0023093E" w:rsidP="00187E14">
      <w:pPr>
        <w:spacing w:after="0" w:line="276" w:lineRule="auto"/>
        <w:rPr>
          <w:rFonts w:ascii="Times New Roman" w:eastAsia="Times New Roman" w:hAnsi="Times New Roman" w:cs="Times New Roman"/>
          <w:sz w:val="2"/>
          <w:szCs w:val="2"/>
        </w:rPr>
      </w:pPr>
    </w:p>
    <w:p w14:paraId="36830894" w14:textId="77777777" w:rsidR="0023093E" w:rsidRPr="0023093E" w:rsidRDefault="0023093E" w:rsidP="00187E14">
      <w:pPr>
        <w:overflowPunct w:val="0"/>
        <w:spacing w:after="0" w:line="276" w:lineRule="auto"/>
        <w:jc w:val="center"/>
        <w:textAlignment w:val="baseline"/>
        <w:rPr>
          <w:rFonts w:ascii="Times New Roman" w:eastAsia="Times New Roman" w:hAnsi="Times New Roman" w:cs="Times New Roman"/>
          <w:b/>
          <w:iCs/>
          <w:sz w:val="24"/>
          <w:szCs w:val="24"/>
          <w:shd w:val="clear" w:color="auto" w:fill="FFFFFF"/>
        </w:rPr>
      </w:pPr>
    </w:p>
    <w:p w14:paraId="5BECDE5F" w14:textId="77777777" w:rsidR="0023093E" w:rsidRPr="0023093E" w:rsidRDefault="0023093E" w:rsidP="00187E14">
      <w:pPr>
        <w:spacing w:after="0" w:line="276" w:lineRule="auto"/>
        <w:rPr>
          <w:rFonts w:ascii="Times New Roman" w:eastAsia="Times New Roman" w:hAnsi="Times New Roman" w:cs="Times New Roman"/>
          <w:sz w:val="2"/>
          <w:szCs w:val="2"/>
        </w:rPr>
      </w:pPr>
    </w:p>
    <w:p w14:paraId="291BBCBA"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bCs/>
          <w:sz w:val="24"/>
          <w:szCs w:val="24"/>
        </w:rPr>
      </w:pPr>
      <w:r w:rsidRPr="0023093E">
        <w:rPr>
          <w:rFonts w:ascii="Times New Roman" w:eastAsia="Times New Roman" w:hAnsi="Times New Roman" w:cs="Times New Roman"/>
          <w:bCs/>
          <w:sz w:val="24"/>
          <w:szCs w:val="20"/>
        </w:rPr>
        <w:t xml:space="preserve">1. Priedas reglamentuoja mokinių, besimokančiųjų pagal pradinio, pagrindinio ir vidurinio ugdymo programas, ugdymo organizavimą </w:t>
      </w:r>
      <w:r w:rsidRPr="0023093E">
        <w:rPr>
          <w:rFonts w:ascii="Times New Roman" w:eastAsia="Times New Roman" w:hAnsi="Times New Roman" w:cs="Times New Roman"/>
          <w:bCs/>
          <w:sz w:val="24"/>
          <w:szCs w:val="24"/>
          <w:shd w:val="clear" w:color="auto" w:fill="FFFFFF"/>
        </w:rPr>
        <w:t>karantino, ekstremalios situacijos, ekstremalaus įvykio ar įvykio, keliančio pavojų mokinių sveikatai ir gyvybei, laikotarpiu</w:t>
      </w:r>
      <w:r w:rsidRPr="0023093E">
        <w:rPr>
          <w:rFonts w:ascii="Times New Roman" w:eastAsia="Times New Roman" w:hAnsi="Times New Roman" w:cs="Times New Roman"/>
          <w:bCs/>
        </w:rPr>
        <w:t xml:space="preserve"> </w:t>
      </w:r>
      <w:r w:rsidRPr="0023093E">
        <w:rPr>
          <w:rFonts w:ascii="Times New Roman" w:eastAsia="Times New Roman" w:hAnsi="Times New Roman" w:cs="Times New Roman"/>
          <w:bCs/>
          <w:sz w:val="24"/>
          <w:szCs w:val="24"/>
          <w:shd w:val="clear" w:color="auto" w:fill="FFFFFF"/>
        </w:rPr>
        <w:t>ar esant aplinkybėms mokykloje, dėl kurių ugdymo procesas negali būti organizuojamas kasdieniu mokymo proceso organizavimo būdu.</w:t>
      </w:r>
    </w:p>
    <w:p w14:paraId="2823F9B9"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072FF2FF"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iCs/>
          <w:sz w:val="24"/>
          <w:szCs w:val="24"/>
          <w:shd w:val="clear" w:color="auto" w:fill="FFFFFF"/>
        </w:rPr>
      </w:pPr>
      <w:r w:rsidRPr="0023093E">
        <w:rPr>
          <w:rFonts w:ascii="Times New Roman" w:eastAsia="Times New Roman" w:hAnsi="Times New Roman" w:cs="Times New Roman"/>
          <w:iCs/>
          <w:sz w:val="24"/>
          <w:szCs w:val="24"/>
          <w:shd w:val="clear" w:color="auto" w:fill="FFFFFF"/>
        </w:rPr>
        <w:t xml:space="preserve">2. Karantino, ekstremalios situacijos, ekstremalaus įvykio ar įvykio (ekstremali temperatūra, gaisras, potvynis, pūga ir kt.), keliančio pavojų mokinių sveikatai ir gyvybei, laikotarpiu </w:t>
      </w:r>
      <w:r w:rsidRPr="0023093E">
        <w:rPr>
          <w:rFonts w:ascii="Times New Roman" w:eastAsia="Times New Roman" w:hAnsi="Times New Roman" w:cs="Times New Roman"/>
          <w:iCs/>
          <w:color w:val="000000"/>
          <w:sz w:val="24"/>
          <w:szCs w:val="24"/>
          <w:shd w:val="clear" w:color="auto" w:fill="FFFFFF"/>
        </w:rPr>
        <w:t>(toliau – ypatingos aplinkybės) ar esant aplinkybėms mokykloje, dėl kurių ugdymo procesas n</w:t>
      </w:r>
      <w:r w:rsidRPr="0023093E">
        <w:rPr>
          <w:rFonts w:ascii="Times New Roman" w:eastAsia="Times New Roman" w:hAnsi="Times New Roman" w:cs="Times New Roman"/>
          <w:iCs/>
          <w:sz w:val="24"/>
          <w:szCs w:val="24"/>
          <w:shd w:val="clear" w:color="auto" w:fill="FFFFFF"/>
        </w:rPr>
        <w:t>egali būti organizuojamas kasdieniu mokymo proceso organizavimo būdu (mokykla yra dalykų brandos egzaminų centras, vyksta remonto darbai mokykloje ir kt.), ugdymo procesas gali būti koreguojamas arba laikinai stabdomas, arba organizuojamas nuotoliniu mokymo proceso organizavimo būdu (toliau – nuotolinis mokymo būdas).</w:t>
      </w:r>
    </w:p>
    <w:p w14:paraId="5589CA5F"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22257F06"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3. Ekstremali temperatūra mokyklos ir (ar) gyvenamojoje teritorijoje:</w:t>
      </w:r>
    </w:p>
    <w:p w14:paraId="1386BADC"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56A4C767"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0A82A605" w14:textId="531BA1C2"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3.</w:t>
      </w:r>
      <w:r w:rsidR="00EB4711">
        <w:rPr>
          <w:rFonts w:ascii="Times New Roman" w:eastAsia="Times New Roman" w:hAnsi="Times New Roman" w:cs="Times New Roman"/>
          <w:sz w:val="24"/>
          <w:szCs w:val="24"/>
        </w:rPr>
        <w:t>1</w:t>
      </w:r>
      <w:r w:rsidRPr="0023093E">
        <w:rPr>
          <w:rFonts w:ascii="Times New Roman" w:eastAsia="Times New Roman" w:hAnsi="Times New Roman" w:cs="Times New Roman"/>
          <w:sz w:val="24"/>
          <w:szCs w:val="24"/>
        </w:rPr>
        <w:t>. minus 25 °C ar žemesnė – 6–10, I–IV gimnazijos klasių mokiniams;</w:t>
      </w:r>
    </w:p>
    <w:p w14:paraId="5127BAFF"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7C3DB6C7" w14:textId="7BB88E41" w:rsidR="0023093E" w:rsidRPr="0023093E" w:rsidRDefault="0023093E" w:rsidP="00187E14">
      <w:pPr>
        <w:spacing w:after="0" w:line="276" w:lineRule="auto"/>
        <w:ind w:firstLine="851"/>
        <w:jc w:val="both"/>
        <w:textAlignment w:val="baseline"/>
        <w:rPr>
          <w:rFonts w:ascii="Times New Roman" w:eastAsia="Times New Roman" w:hAnsi="Times New Roman" w:cs="Times New Roman"/>
          <w:sz w:val="2"/>
          <w:szCs w:val="2"/>
        </w:rPr>
      </w:pPr>
      <w:r w:rsidRPr="0023093E">
        <w:rPr>
          <w:rFonts w:ascii="Times New Roman" w:eastAsia="Times New Roman" w:hAnsi="Times New Roman" w:cs="Times New Roman"/>
          <w:color w:val="000000"/>
          <w:sz w:val="24"/>
          <w:szCs w:val="24"/>
          <w:lang w:eastAsia="lt-LT"/>
        </w:rPr>
        <w:t>3.</w:t>
      </w:r>
      <w:r w:rsidR="00EB4711">
        <w:rPr>
          <w:rFonts w:ascii="Times New Roman" w:eastAsia="Times New Roman" w:hAnsi="Times New Roman" w:cs="Times New Roman"/>
          <w:color w:val="000000"/>
          <w:sz w:val="24"/>
          <w:szCs w:val="24"/>
          <w:lang w:eastAsia="lt-LT"/>
        </w:rPr>
        <w:t>2</w:t>
      </w:r>
      <w:r w:rsidRPr="0023093E">
        <w:rPr>
          <w:rFonts w:ascii="Times New Roman" w:eastAsia="Times New Roman" w:hAnsi="Times New Roman" w:cs="Times New Roman"/>
          <w:color w:val="000000"/>
          <w:sz w:val="24"/>
          <w:szCs w:val="24"/>
          <w:lang w:eastAsia="lt-LT"/>
        </w:rPr>
        <w:t>. 30 °C ar aukštesnė – 1–10, I–IV gimnazijos klasių mokiniams.</w:t>
      </w:r>
      <w:r w:rsidRPr="0023093E">
        <w:rPr>
          <w:rFonts w:ascii="Times New Roman" w:eastAsia="Times New Roman" w:hAnsi="Times New Roman" w:cs="Times New Roman"/>
          <w:sz w:val="24"/>
          <w:szCs w:val="20"/>
        </w:rPr>
        <w:t xml:space="preserve"> </w:t>
      </w:r>
    </w:p>
    <w:p w14:paraId="6699F0F1"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4. Mokyklos vadovas, nesant valstybės, savivaldybės lygio sprendimų dėl ugdymo proceso organizavimo esant ypatingoms aplinkybėms </w:t>
      </w:r>
      <w:r w:rsidRPr="0023093E">
        <w:rPr>
          <w:rFonts w:ascii="Times New Roman" w:eastAsia="Times New Roman" w:hAnsi="Times New Roman" w:cs="Times New Roman"/>
          <w:color w:val="000000"/>
          <w:sz w:val="24"/>
          <w:szCs w:val="24"/>
        </w:rPr>
        <w:t>ar esant aplinkybėms mokykloje, dėl kurių ugdymo procesas negali būti organizuojamas kasdieniu</w:t>
      </w:r>
      <w:r w:rsidRPr="0023093E">
        <w:rPr>
          <w:rFonts w:ascii="Times New Roman" w:eastAsia="Times New Roman" w:hAnsi="Times New Roman" w:cs="Times New Roman"/>
          <w:iCs/>
          <w:sz w:val="24"/>
          <w:szCs w:val="24"/>
          <w:shd w:val="clear" w:color="auto" w:fill="FFFFFF"/>
        </w:rPr>
        <w:t xml:space="preserve"> mokymo proceso organizavimo </w:t>
      </w:r>
      <w:r w:rsidRPr="0023093E">
        <w:rPr>
          <w:rFonts w:ascii="Times New Roman" w:eastAsia="Times New Roman" w:hAnsi="Times New Roman" w:cs="Times New Roman"/>
          <w:color w:val="000000"/>
          <w:sz w:val="24"/>
          <w:szCs w:val="24"/>
        </w:rPr>
        <w:t>būdu</w:t>
      </w:r>
      <w:r w:rsidRPr="0023093E">
        <w:rPr>
          <w:rFonts w:ascii="Times New Roman" w:eastAsia="Times New Roman" w:hAnsi="Times New Roman" w:cs="Times New Roman"/>
          <w:sz w:val="24"/>
          <w:szCs w:val="24"/>
        </w:rPr>
        <w:t>, gali priimti ugdymo organizavimo sprendimus:</w:t>
      </w:r>
    </w:p>
    <w:p w14:paraId="3ABD491C"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0AAA7ECF"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4.1. mažinančius / šalinančius pavojų mokinių sveikatai ir gyvybei;</w:t>
      </w:r>
    </w:p>
    <w:p w14:paraId="49CF7130"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36361BCD" w14:textId="77777777" w:rsidR="0023093E" w:rsidRPr="0023093E" w:rsidRDefault="0023093E" w:rsidP="00187E14">
      <w:pPr>
        <w:spacing w:after="0" w:line="276" w:lineRule="auto"/>
        <w:ind w:firstLine="851"/>
        <w:jc w:val="both"/>
        <w:textAlignment w:val="baseline"/>
        <w:rPr>
          <w:rFonts w:ascii="Times New Roman" w:eastAsia="Times New Roman" w:hAnsi="Times New Roman" w:cs="Times New Roman"/>
          <w:sz w:val="2"/>
          <w:szCs w:val="2"/>
        </w:rPr>
      </w:pPr>
      <w:r w:rsidRPr="0023093E">
        <w:rPr>
          <w:rFonts w:ascii="Times New Roman" w:eastAsia="Times New Roman" w:hAnsi="Times New Roman" w:cs="Times New Roman"/>
          <w:sz w:val="24"/>
          <w:szCs w:val="24"/>
        </w:rPr>
        <w:t>4.2. laikinai stabdyti ugdymo procesą, kai dėl susidariusių aplinkybių mokyklos aplinkoje nėra galimybės jo koreguoti ar tęsti ugdymo procesą grupinio mokymosi forma kasdieniu mokymo proceso organizavimo būdu nei grupinio mokymosi forma nuotoliniu mokymo būdu, pvz., sutrikus elektros tinklų tiekimui ir kt., ugdymo procesas mokyklos vadovo sprendimu gali būti laikinai stabdomas 1–2 darbo dienas. Jeigu ugdymo procesas turi būti stabdomas ilgesnį laiką, mokyklos vadovas sprendimą dėl ugdymo proceso stabdymo derina su valstybinės mokyklos (biudžetinės įstaigos) savininko teises ir pareigas įgyvendinančia institucija, savivaldybės mokyklos (biudžetinės įstaigos) – savivaldybės vykdomąja institucija ar jos įgaliotu asmeniu, valstybinės ir savivaldybės mokyklos (viešosios įstaigos) ir nevalstybinės mokyklos – savininku (dalyvių susirinkimu). Šios dienos įskaičiuojamos į ugdymo dienų skaičių. Neįgyvendintas mokymosi turinys kompensuojamas intensyvinant mokymąsi;</w:t>
      </w:r>
      <w:r w:rsidRPr="0023093E">
        <w:rPr>
          <w:rFonts w:ascii="Times New Roman" w:eastAsia="Times New Roman" w:hAnsi="Times New Roman" w:cs="Times New Roman"/>
          <w:sz w:val="24"/>
          <w:szCs w:val="20"/>
        </w:rPr>
        <w:t xml:space="preserve"> </w:t>
      </w:r>
    </w:p>
    <w:p w14:paraId="54D54763"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lastRenderedPageBreak/>
        <w:t xml:space="preserve">4.3. ugdymo procesą ar jo dalį organizuoti nuotoliniu mokymo būdu, kai nėra galimybės tęsti ugdymo proceso ar jo dalies grupinio mokymosi forma kasdieniu mokymo proceso organizavimo būdu. Mokyklos vadovas sprendimą ugdymo procesą ar jo dalį organizuoti nuotoliniu mokymo būdu prima </w:t>
      </w:r>
      <w:r w:rsidRPr="0023093E">
        <w:rPr>
          <w:rFonts w:ascii="Times New Roman" w:eastAsia="Times New Roman" w:hAnsi="Times New Roman" w:cs="Times New Roman"/>
          <w:color w:val="000000"/>
          <w:sz w:val="24"/>
          <w:szCs w:val="24"/>
          <w:shd w:val="clear" w:color="auto" w:fill="FFFFFF"/>
        </w:rPr>
        <w:t>Mokymosi pagal formaliojo švietimo programas (išskyrus aukštojo mokslo studijų programas) formų ir mokymo organizavimo tvarkos aprašo, patvirtinto Lietuvos Respublikos švietimo, mokslo ir sporto ministro 2012 m. birželio 28 d. įsakymu Nr. V-1049 „Dėl Mokymosi pagal formaliojo švietimo programas (išskyrus aukštojo mokslo studijų programas) formų ir mokymo organizavimo tvarkos aprašo patvirtinimo“, nustatyta tvarka.</w:t>
      </w:r>
    </w:p>
    <w:p w14:paraId="1520787C"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19BAE685"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color w:val="000000"/>
          <w:sz w:val="24"/>
          <w:szCs w:val="24"/>
        </w:rPr>
      </w:pPr>
      <w:r w:rsidRPr="0023093E">
        <w:rPr>
          <w:rFonts w:ascii="Times New Roman" w:eastAsia="Times New Roman" w:hAnsi="Times New Roman" w:cs="Times New Roman"/>
          <w:sz w:val="24"/>
          <w:szCs w:val="24"/>
        </w:rPr>
        <w:t>5. V</w:t>
      </w:r>
      <w:r w:rsidRPr="0023093E">
        <w:rPr>
          <w:rFonts w:ascii="Times New Roman" w:eastAsia="Times New Roman" w:hAnsi="Times New Roman" w:cs="Times New Roman"/>
          <w:color w:val="000000"/>
          <w:sz w:val="24"/>
          <w:szCs w:val="24"/>
        </w:rPr>
        <w:t>alstybės, savivaldybės lygiu ar mokyklos vadovo sprendimu ugdymo procesą ar jo dalį organizuodama nuotoliniu mokymo būdu,</w:t>
      </w:r>
      <w:r w:rsidRPr="0023093E">
        <w:rPr>
          <w:rFonts w:ascii="Times New Roman" w:eastAsia="Times New Roman" w:hAnsi="Times New Roman" w:cs="Times New Roman"/>
          <w:sz w:val="24"/>
          <w:szCs w:val="24"/>
        </w:rPr>
        <w:t xml:space="preserve"> </w:t>
      </w:r>
      <w:r w:rsidRPr="0023093E">
        <w:rPr>
          <w:rFonts w:ascii="Times New Roman" w:eastAsia="Times New Roman" w:hAnsi="Times New Roman" w:cs="Times New Roman"/>
          <w:color w:val="000000"/>
          <w:sz w:val="24"/>
          <w:szCs w:val="24"/>
        </w:rPr>
        <w:t>mokykla:</w:t>
      </w:r>
    </w:p>
    <w:p w14:paraId="322A3C02"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194CDB57"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color w:val="000000"/>
          <w:sz w:val="24"/>
          <w:szCs w:val="24"/>
        </w:rPr>
      </w:pPr>
      <w:r w:rsidRPr="0023093E">
        <w:rPr>
          <w:rFonts w:ascii="Times New Roman" w:eastAsia="Times New Roman" w:hAnsi="Times New Roman" w:cs="Times New Roman"/>
          <w:color w:val="000000"/>
          <w:sz w:val="24"/>
          <w:szCs w:val="24"/>
        </w:rPr>
        <w:t xml:space="preserve">5.1. priima sprendimus ugdymo procesui nuotoliniu mokymo būdu organizuoti, atsižvelgdama į mokyklos ugdymo plane numatytus sprendimus nuotoliniam mokymo procesui organizuoti, </w:t>
      </w:r>
      <w:r w:rsidRPr="0023093E">
        <w:rPr>
          <w:rFonts w:ascii="Times New Roman" w:eastAsia="Times New Roman" w:hAnsi="Times New Roman" w:cs="Times New Roman"/>
          <w:sz w:val="24"/>
          <w:szCs w:val="24"/>
        </w:rPr>
        <w:t xml:space="preserve">2025–2026 ir 2026–2027 mokslo metų pradinio, pagrindinio ir vidurinio ugdymo programų </w:t>
      </w:r>
      <w:r w:rsidRPr="0023093E">
        <w:rPr>
          <w:rFonts w:ascii="Times New Roman" w:eastAsia="Times New Roman" w:hAnsi="Times New Roman" w:cs="Times New Roman"/>
          <w:color w:val="000000"/>
          <w:sz w:val="24"/>
          <w:szCs w:val="24"/>
        </w:rPr>
        <w:t xml:space="preserve">bendrųjų ugdymo planų nuostatas; </w:t>
      </w:r>
    </w:p>
    <w:p w14:paraId="34875E71"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483ED39E"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5.2. vadovaujasi Mokymo nuotoliniu ugdymo proceso organizavimo būdu kriterijų aprašu, patvirtintu Lietuvos Respublikos švietimo, mokslo ir sporto ministro 2020 m. liepos 3 d. įsakymu Nr. V-1006 „Dėl Mokymo nuotoliniu ugdymo proceso organizavimo būdu kriterijų aprašo patvirtinimo“;</w:t>
      </w:r>
    </w:p>
    <w:p w14:paraId="2D492193"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6999E1B0"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5.3. įvertina, ar visi mokiniai gali dalyvauti ugdymo procese nuotoliniu mokymo būdu. Išsiaiškinus, kad mokinio namuose nėra sąlygų mokytis, sudaromos sąlygos mokytis mokykloje, jeigu mokykloje nėra aplinkybių, kurios keltų pavojų mokinio gyvybei ir sveikatai. Nesant galimybių ugdymo proceso organizuoti mokykloje, ugdymo proceso organizavimas laikinai perkeliamas į kitas saugias patalpas; </w:t>
      </w:r>
    </w:p>
    <w:p w14:paraId="4F73FC3F"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2FA0D886"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5.4. susitaria dėl mokinių emocinės sveikatos stebėjimo, taip pat dėl mokinių, turinčių specialiųjų ugdymosi poreikių, ugdymo specifikos ir švietimo pagalbos teikimo;</w:t>
      </w:r>
    </w:p>
    <w:p w14:paraId="489F6C23"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2704644A"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5.5. įgyvendindama ugdymo programas, ne mažiau kaip 50 procentų ugdymo procesui numatyto laiko (per savaitę ir (ar) mėnesį) skiria sinchroniniam ugdymui ir ne daugiau kaip 50 procentų – asinchroniniam ugdymui. Nepertraukiamo sinchroninio ugdymo trukmė – iki 90 min.;</w:t>
      </w:r>
    </w:p>
    <w:p w14:paraId="6E884219"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7C5CA367"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5.6. pertvarko pamokų tvarkaraštį, pritaikydama jį ugdymo procesą organizuoti nuotoliniu mokymo būdu: konkrečios klasės tvarkaraštyje numato sinchroniniam ir asinchroniniam ugdymui skiriamas pamokas; </w:t>
      </w:r>
    </w:p>
    <w:p w14:paraId="08F59D08"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51960410"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5.7. pritaiko pamokos struktūrą sinchroniniam ir asinchroniniam ugdymui, atsižvelgdama į mokinių amžių, dalyko programos ir ugdymo programos ypatumus;</w:t>
      </w:r>
    </w:p>
    <w:p w14:paraId="0326B095"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7E5104A4"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5.8. susitaria dėl mokymosi pagalbos mokiniui teikimo būdų ir savalaikiškumo, dėl užduočių, skiriamų atlikti namuose toje pačioje klasėje, apimties, pobūdžio, dėl mokymosi krūvių stebėsenos ir jų koregavimo, grįžtamosios informacijos teikimo, dėl mokinio darbotvarkės nustatymo, atsižvelgdama į mokinių amžių;</w:t>
      </w:r>
    </w:p>
    <w:p w14:paraId="052BF07C"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01B574A1"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5.9. numato mokinių ir jų tėvų (globėjų, rūpintojų) informavimo būdus; </w:t>
      </w:r>
    </w:p>
    <w:p w14:paraId="29480514"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4AF799C6" w14:textId="77777777" w:rsidR="0023093E" w:rsidRPr="0023093E" w:rsidRDefault="0023093E" w:rsidP="00187E14">
      <w:pPr>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5.10. paskiria asmenį (-is), kuris (-ie) teiks bendrąją informaciją apie ugdymo proceso organizavimo tvarką, švietimo pagalbos teikimą, komunikuos kitais aktualiais švietimo bendruomenei klausimais tol, kol neišnyksta ypatingos aplinkybės ar aplinkybės, dėl kurių ugdymo procesas mokykloje negalėjo būti organizuojamas kasdieniu būdu. Informacija apie tai skelbiama mokyklos tinklalapyje; </w:t>
      </w:r>
    </w:p>
    <w:p w14:paraId="17D312AE"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17805735" w14:textId="77777777" w:rsidR="0023093E" w:rsidRPr="0023093E" w:rsidRDefault="0023093E" w:rsidP="00187E14">
      <w:pPr>
        <w:shd w:val="clear" w:color="auto" w:fill="FFFFFF"/>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5.11. numato planą, kaip, pasibaigus ypatingoms aplinkybėms, sklandžiai grįžti prie įprasto ugdymo proceso organizavimo;</w:t>
      </w:r>
    </w:p>
    <w:p w14:paraId="319E565C"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2263D38D" w14:textId="77777777" w:rsidR="0023093E" w:rsidRPr="0023093E" w:rsidRDefault="0023093E" w:rsidP="00187E14">
      <w:pPr>
        <w:shd w:val="clear" w:color="auto" w:fill="FFFFFF"/>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5.12. numato, kaip prireikus dalį ugdymo proceso organizuoti nuotoliniu mokymo būdu ir dalį grupinio mokymosi forma kasdieniu mokymo proceso organizavimo būdu;</w:t>
      </w:r>
    </w:p>
    <w:p w14:paraId="6AB790AD" w14:textId="77777777" w:rsidR="0023093E" w:rsidRPr="0023093E" w:rsidRDefault="0023093E" w:rsidP="00187E14">
      <w:pPr>
        <w:spacing w:after="0" w:line="276" w:lineRule="auto"/>
        <w:ind w:firstLine="851"/>
        <w:rPr>
          <w:rFonts w:ascii="Times New Roman" w:eastAsia="Times New Roman" w:hAnsi="Times New Roman" w:cs="Times New Roman"/>
          <w:sz w:val="2"/>
          <w:szCs w:val="2"/>
        </w:rPr>
      </w:pPr>
    </w:p>
    <w:p w14:paraId="1F362F7E" w14:textId="77777777" w:rsidR="0023093E" w:rsidRPr="0023093E" w:rsidRDefault="0023093E" w:rsidP="00187E14">
      <w:pPr>
        <w:shd w:val="clear" w:color="auto" w:fill="FFFFFF"/>
        <w:overflowPunct w:val="0"/>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5.13. numato, kaip atskirų dalykų (arba dalyko dalies) mokymuisi gali perskirstyti klases ir sudaryti laikinąsias grupes iš paralelių klasių mokinių arba sujungdama ne daugiau nei dviejų gretimų klasių mokinius. </w:t>
      </w:r>
    </w:p>
    <w:p w14:paraId="7CC8A4CD" w14:textId="77777777" w:rsidR="0023093E" w:rsidRPr="0023093E" w:rsidRDefault="0023093E" w:rsidP="0023093E">
      <w:pPr>
        <w:spacing w:after="0" w:line="240" w:lineRule="auto"/>
        <w:rPr>
          <w:rFonts w:ascii="Times New Roman" w:eastAsia="Times New Roman" w:hAnsi="Times New Roman" w:cs="Times New Roman"/>
          <w:sz w:val="2"/>
          <w:szCs w:val="2"/>
        </w:rPr>
      </w:pPr>
    </w:p>
    <w:p w14:paraId="386736DF" w14:textId="77777777" w:rsidR="0023093E" w:rsidRPr="0023093E" w:rsidRDefault="0023093E" w:rsidP="0023093E">
      <w:pPr>
        <w:shd w:val="clear" w:color="auto" w:fill="FFFFFF"/>
        <w:overflowPunct w:val="0"/>
        <w:spacing w:after="0" w:line="240" w:lineRule="auto"/>
        <w:jc w:val="center"/>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____________________________</w:t>
      </w:r>
    </w:p>
    <w:p w14:paraId="6AB0E027" w14:textId="77777777" w:rsidR="0023093E" w:rsidRPr="0023093E" w:rsidRDefault="0023093E" w:rsidP="0023093E">
      <w:pPr>
        <w:spacing w:after="0" w:line="240" w:lineRule="auto"/>
        <w:rPr>
          <w:rFonts w:ascii="Times New Roman" w:eastAsia="Times New Roman" w:hAnsi="Times New Roman" w:cs="Times New Roman"/>
          <w:sz w:val="24"/>
          <w:szCs w:val="20"/>
        </w:rPr>
      </w:pPr>
    </w:p>
    <w:p w14:paraId="62A33A92" w14:textId="2B0AEE4C" w:rsidR="00891322" w:rsidRDefault="00891322"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5D64ABBB" w14:textId="7A1D01C4" w:rsidR="00891322" w:rsidRDefault="00891322"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45D9BE6E" w14:textId="4D6B501C" w:rsidR="00891322" w:rsidRDefault="00891322"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28ED2D52" w14:textId="2DF072E4" w:rsidR="00891322" w:rsidRDefault="00891322"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7C744EF8" w14:textId="15067E80" w:rsidR="00891322" w:rsidRDefault="00891322"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0066295D"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3DCFC8BA"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296C3EDD"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7D439B38"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0676BCB8"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70EDDEEF"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25566F42"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42AF0639"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287F7A3A"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11910060"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50E04E70"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24F50F1E"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243B8C42"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2C27404D"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769A566E"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0ECE7B2A"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1A3AA541"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47696C0D"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1C9FAA3D"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5F21FC4B"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52CA369A"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647AE7FD"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7FA52CC6"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4A1E3683"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14DBBEF1"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1A9222B7"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0CEA6A06"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3C2D63F3"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67B52301"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2449FBA1"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54CD1B6A"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5E4C33EF"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11BE2811"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5BCB2FC1"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53918665"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25735798"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35CB3E7D"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2F524B95"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09B52509" w14:textId="77777777" w:rsidR="00187E14" w:rsidRDefault="00187E14" w:rsidP="000F4610">
      <w:pPr>
        <w:tabs>
          <w:tab w:val="center" w:pos="4819"/>
          <w:tab w:val="right" w:pos="9638"/>
        </w:tabs>
        <w:spacing w:after="0" w:line="240" w:lineRule="auto"/>
        <w:ind w:firstLine="5387"/>
        <w:rPr>
          <w:rFonts w:ascii="Times New Roman" w:eastAsia="Times New Roman" w:hAnsi="Times New Roman" w:cs="Times New Roman"/>
          <w:sz w:val="24"/>
          <w:szCs w:val="20"/>
        </w:rPr>
      </w:pPr>
    </w:p>
    <w:p w14:paraId="26C6C834" w14:textId="032A52BF" w:rsidR="000F4610" w:rsidRPr="000F4610" w:rsidRDefault="000F4610" w:rsidP="000F4610">
      <w:pPr>
        <w:tabs>
          <w:tab w:val="center" w:pos="4819"/>
          <w:tab w:val="right" w:pos="9638"/>
        </w:tabs>
        <w:spacing w:after="0" w:line="240" w:lineRule="auto"/>
        <w:ind w:firstLine="5387"/>
        <w:rPr>
          <w:rFonts w:ascii="Times New Roman" w:eastAsia="Times New Roman" w:hAnsi="Times New Roman" w:cs="Times New Roman"/>
          <w:sz w:val="24"/>
          <w:szCs w:val="20"/>
        </w:rPr>
      </w:pPr>
      <w:r w:rsidRPr="000F4610">
        <w:rPr>
          <w:rFonts w:ascii="Times New Roman" w:eastAsia="Times New Roman" w:hAnsi="Times New Roman" w:cs="Times New Roman"/>
          <w:sz w:val="24"/>
          <w:szCs w:val="20"/>
        </w:rPr>
        <w:lastRenderedPageBreak/>
        <w:t xml:space="preserve">2025–2026 ir 2026–2027 mokslo metų </w:t>
      </w:r>
    </w:p>
    <w:p w14:paraId="32FB32F5" w14:textId="77777777" w:rsidR="000F4610" w:rsidRPr="000F4610" w:rsidRDefault="000F4610" w:rsidP="000F4610">
      <w:pPr>
        <w:tabs>
          <w:tab w:val="left" w:pos="720"/>
        </w:tabs>
        <w:spacing w:after="0" w:line="240" w:lineRule="auto"/>
        <w:ind w:firstLine="5387"/>
        <w:rPr>
          <w:rFonts w:ascii="Times New Roman" w:eastAsia="Times New Roman" w:hAnsi="Times New Roman" w:cs="Times New Roman"/>
          <w:sz w:val="24"/>
          <w:szCs w:val="20"/>
        </w:rPr>
      </w:pPr>
      <w:r w:rsidRPr="000F4610">
        <w:rPr>
          <w:rFonts w:ascii="Times New Roman" w:eastAsia="Times New Roman" w:hAnsi="Times New Roman" w:cs="Times New Roman"/>
          <w:sz w:val="24"/>
          <w:szCs w:val="20"/>
        </w:rPr>
        <w:t xml:space="preserve">pradinio, pagrindinio ir vidurinio ugdymo </w:t>
      </w:r>
    </w:p>
    <w:p w14:paraId="69DEA017" w14:textId="77777777" w:rsidR="000F4610" w:rsidRPr="000F4610" w:rsidRDefault="000F4610" w:rsidP="000F4610">
      <w:pPr>
        <w:tabs>
          <w:tab w:val="left" w:pos="720"/>
        </w:tabs>
        <w:spacing w:after="0" w:line="240" w:lineRule="auto"/>
        <w:ind w:firstLine="5387"/>
        <w:rPr>
          <w:rFonts w:ascii="Times New Roman" w:eastAsia="Times New Roman" w:hAnsi="Times New Roman" w:cs="Times New Roman"/>
          <w:sz w:val="24"/>
          <w:szCs w:val="20"/>
        </w:rPr>
      </w:pPr>
      <w:r w:rsidRPr="000F4610">
        <w:rPr>
          <w:rFonts w:ascii="Times New Roman" w:eastAsia="Times New Roman" w:hAnsi="Times New Roman" w:cs="Times New Roman"/>
          <w:sz w:val="24"/>
          <w:szCs w:val="20"/>
        </w:rPr>
        <w:t xml:space="preserve">programų bendrųjų ugdymo planų </w:t>
      </w:r>
    </w:p>
    <w:p w14:paraId="2A2002E9" w14:textId="10CC5BDC" w:rsidR="00FC59A8" w:rsidRDefault="000F4610" w:rsidP="000F4610">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0"/>
        </w:rPr>
        <w:t xml:space="preserve">                                  </w:t>
      </w:r>
      <w:r w:rsidRPr="000F4610">
        <w:rPr>
          <w:rFonts w:ascii="Times New Roman" w:eastAsia="Times New Roman" w:hAnsi="Times New Roman" w:cs="Times New Roman"/>
          <w:sz w:val="24"/>
          <w:szCs w:val="20"/>
        </w:rPr>
        <w:t>9 priedas</w:t>
      </w:r>
    </w:p>
    <w:p w14:paraId="41EE7218" w14:textId="77777777" w:rsidR="00FC59A8" w:rsidRDefault="00FC59A8" w:rsidP="00FC59A8">
      <w:pPr>
        <w:spacing w:after="0" w:line="240" w:lineRule="auto"/>
        <w:jc w:val="center"/>
        <w:rPr>
          <w:rFonts w:ascii="Times New Roman" w:eastAsia="Times New Roman" w:hAnsi="Times New Roman" w:cs="Times New Roman"/>
          <w:b/>
          <w:bCs/>
          <w:sz w:val="24"/>
          <w:szCs w:val="24"/>
          <w:lang w:eastAsia="lt-LT"/>
        </w:rPr>
      </w:pPr>
    </w:p>
    <w:p w14:paraId="3D9A096C" w14:textId="77777777" w:rsidR="00FC59A8" w:rsidRDefault="00FC59A8" w:rsidP="00FC59A8">
      <w:pPr>
        <w:spacing w:after="0" w:line="240" w:lineRule="auto"/>
        <w:jc w:val="center"/>
        <w:rPr>
          <w:rFonts w:ascii="Times New Roman" w:eastAsia="Times New Roman" w:hAnsi="Times New Roman" w:cs="Times New Roman"/>
          <w:b/>
          <w:bCs/>
          <w:sz w:val="24"/>
          <w:szCs w:val="24"/>
          <w:lang w:eastAsia="lt-LT"/>
        </w:rPr>
      </w:pPr>
    </w:p>
    <w:p w14:paraId="216CB46F" w14:textId="739BDDD4" w:rsidR="00FC59A8" w:rsidRPr="00FC59A8" w:rsidRDefault="00FC59A8" w:rsidP="00187E14">
      <w:pPr>
        <w:spacing w:after="0" w:line="276" w:lineRule="auto"/>
        <w:ind w:firstLine="851"/>
        <w:jc w:val="center"/>
        <w:rPr>
          <w:rFonts w:ascii="Times New Roman" w:eastAsia="Times New Roman" w:hAnsi="Times New Roman" w:cs="Times New Roman"/>
          <w:b/>
          <w:bCs/>
          <w:sz w:val="24"/>
          <w:szCs w:val="24"/>
          <w:lang w:eastAsia="lt-LT"/>
        </w:rPr>
      </w:pPr>
      <w:r w:rsidRPr="00FC59A8">
        <w:rPr>
          <w:rFonts w:ascii="Times New Roman" w:eastAsia="Times New Roman" w:hAnsi="Times New Roman" w:cs="Times New Roman"/>
          <w:b/>
          <w:bCs/>
          <w:sz w:val="24"/>
          <w:szCs w:val="24"/>
          <w:lang w:eastAsia="lt-LT"/>
        </w:rPr>
        <w:t>SOCIALINĖS-PILIETINĖS VEIKLOS ORGANIZAVIMAS</w:t>
      </w:r>
    </w:p>
    <w:p w14:paraId="6252C5C9" w14:textId="77777777" w:rsidR="00FC59A8" w:rsidRPr="00FC59A8" w:rsidRDefault="00FC59A8" w:rsidP="00187E14">
      <w:pPr>
        <w:spacing w:after="0" w:line="276" w:lineRule="auto"/>
        <w:ind w:firstLine="851"/>
        <w:jc w:val="center"/>
        <w:rPr>
          <w:rFonts w:ascii="Times New Roman" w:eastAsia="Times New Roman" w:hAnsi="Times New Roman" w:cs="Times New Roman"/>
          <w:bCs/>
          <w:sz w:val="24"/>
        </w:rPr>
      </w:pPr>
    </w:p>
    <w:p w14:paraId="1C7AAA74" w14:textId="77777777" w:rsidR="00FC59A8" w:rsidRPr="00FC59A8" w:rsidRDefault="00FC59A8" w:rsidP="00187E14">
      <w:pPr>
        <w:spacing w:after="0" w:line="276" w:lineRule="auto"/>
        <w:ind w:firstLine="851"/>
        <w:jc w:val="center"/>
        <w:rPr>
          <w:rFonts w:ascii="Times New Roman" w:eastAsia="Times New Roman" w:hAnsi="Times New Roman" w:cs="Times New Roman"/>
          <w:b/>
          <w:bCs/>
          <w:sz w:val="24"/>
          <w:szCs w:val="24"/>
          <w:lang w:eastAsia="lt-LT"/>
        </w:rPr>
      </w:pPr>
      <w:r w:rsidRPr="00FC59A8">
        <w:rPr>
          <w:rFonts w:ascii="Times New Roman" w:eastAsia="Times New Roman" w:hAnsi="Times New Roman" w:cs="Times New Roman"/>
          <w:b/>
          <w:bCs/>
          <w:sz w:val="24"/>
          <w:szCs w:val="24"/>
          <w:lang w:eastAsia="lt-LT"/>
        </w:rPr>
        <w:t>I SKYRIUS</w:t>
      </w:r>
    </w:p>
    <w:p w14:paraId="28E9F657" w14:textId="77777777" w:rsidR="00FC59A8" w:rsidRPr="00FC59A8" w:rsidRDefault="00FC59A8" w:rsidP="00187E14">
      <w:pPr>
        <w:spacing w:after="0" w:line="276" w:lineRule="auto"/>
        <w:ind w:firstLine="851"/>
        <w:jc w:val="center"/>
        <w:rPr>
          <w:rFonts w:ascii="Times New Roman" w:eastAsia="Times New Roman" w:hAnsi="Times New Roman" w:cs="Times New Roman"/>
          <w:b/>
          <w:bCs/>
          <w:sz w:val="24"/>
          <w:szCs w:val="24"/>
          <w:lang w:eastAsia="lt-LT"/>
        </w:rPr>
      </w:pPr>
      <w:r w:rsidRPr="00FC59A8">
        <w:rPr>
          <w:rFonts w:ascii="Times New Roman" w:eastAsia="Times New Roman" w:hAnsi="Times New Roman" w:cs="Times New Roman"/>
          <w:b/>
          <w:bCs/>
          <w:sz w:val="24"/>
          <w:szCs w:val="24"/>
          <w:lang w:eastAsia="lt-LT"/>
        </w:rPr>
        <w:t>BENDROSIOS NUOSTATOS</w:t>
      </w:r>
    </w:p>
    <w:p w14:paraId="329C250C" w14:textId="77777777" w:rsidR="00FC59A8" w:rsidRPr="00FC59A8" w:rsidRDefault="00FC59A8" w:rsidP="00187E14">
      <w:pPr>
        <w:spacing w:after="0" w:line="276" w:lineRule="auto"/>
        <w:ind w:right="-1" w:firstLine="851"/>
        <w:jc w:val="center"/>
        <w:rPr>
          <w:rFonts w:ascii="Times New Roman" w:eastAsia="Times New Roman" w:hAnsi="Times New Roman" w:cs="Times New Roman"/>
          <w:sz w:val="24"/>
          <w:szCs w:val="24"/>
          <w:lang w:eastAsia="lt-LT"/>
        </w:rPr>
      </w:pPr>
    </w:p>
    <w:p w14:paraId="2B46151A"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lang w:eastAsia="lt-LT"/>
        </w:rPr>
      </w:pPr>
      <w:r w:rsidRPr="00FC59A8">
        <w:rPr>
          <w:rFonts w:ascii="Times New Roman" w:eastAsia="Times New Roman" w:hAnsi="Times New Roman" w:cs="Times New Roman"/>
          <w:sz w:val="24"/>
          <w:szCs w:val="20"/>
          <w:lang w:eastAsia="lt-LT"/>
        </w:rPr>
        <w:t>1. Socialine-pilietine veikla įtvirtinamos kompetencijos, kurios ugdomos mokantis pagal pagrindinio ir vidurinio ugdymo bendrąsias programas</w:t>
      </w:r>
      <w:r w:rsidRPr="00FC59A8">
        <w:rPr>
          <w:rFonts w:ascii="Times New Roman" w:eastAsia="Times New Roman" w:hAnsi="Times New Roman" w:cs="Times New Roman"/>
          <w:b/>
          <w:bCs/>
          <w:sz w:val="24"/>
          <w:szCs w:val="20"/>
          <w:lang w:eastAsia="lt-LT"/>
        </w:rPr>
        <w:t>,</w:t>
      </w:r>
      <w:r w:rsidRPr="00FC59A8">
        <w:rPr>
          <w:rFonts w:ascii="Times New Roman" w:eastAsia="Times New Roman" w:hAnsi="Times New Roman" w:cs="Times New Roman"/>
          <w:sz w:val="24"/>
          <w:szCs w:val="20"/>
          <w:lang w:eastAsia="lt-LT"/>
        </w:rPr>
        <w:t xml:space="preserve"> patvirtintas Lietuvos Respublikos švietimo, mokslo ir sporto ministro 2022 m. rugpjūčio 24 d. įsakymu Nr. V-1269 „Dėl Priešmokyklinio, pradinio, pagrindinio ir vidurinio ugdymo bendrųjų programų patvirtinimo“. </w:t>
      </w:r>
      <w:r w:rsidRPr="00FC59A8">
        <w:rPr>
          <w:rFonts w:ascii="Times New Roman" w:eastAsia="Times New Roman" w:hAnsi="Times New Roman" w:cs="Times New Roman"/>
          <w:color w:val="000000"/>
          <w:sz w:val="24"/>
          <w:szCs w:val="20"/>
          <w:lang w:eastAsia="lt-LT"/>
        </w:rPr>
        <w:t xml:space="preserve">Socialinė-pilietinė veikla </w:t>
      </w:r>
      <w:r w:rsidRPr="00FC59A8">
        <w:rPr>
          <w:rFonts w:ascii="Times New Roman" w:eastAsia="Times New Roman" w:hAnsi="Times New Roman" w:cs="Times New Roman"/>
          <w:sz w:val="24"/>
          <w:szCs w:val="20"/>
          <w:lang w:eastAsia="lt-LT"/>
        </w:rPr>
        <w:t xml:space="preserve">padeda mokiniams praktiškai taikyti įgytas žinias, gebėjimus bei demonstruoti vertybines nuostatas ir sudaro galimybes pažvelgti į dalykus iš įvairių perspektyvų, ypač </w:t>
      </w:r>
      <w:r w:rsidRPr="00FC59A8">
        <w:rPr>
          <w:rFonts w:ascii="Times New Roman" w:eastAsia="Times New Roman" w:hAnsi="Times New Roman" w:cs="Times New Roman"/>
          <w:color w:val="000000"/>
          <w:sz w:val="24"/>
          <w:szCs w:val="20"/>
        </w:rPr>
        <w:t xml:space="preserve">pritaikant, </w:t>
      </w:r>
      <w:r w:rsidRPr="00FC59A8">
        <w:rPr>
          <w:rFonts w:ascii="Times New Roman" w:eastAsia="Arial" w:hAnsi="Times New Roman" w:cs="Times New Roman"/>
          <w:color w:val="000000"/>
          <w:sz w:val="24"/>
          <w:szCs w:val="20"/>
          <w:lang w:eastAsia="lt-LT"/>
        </w:rPr>
        <w:t xml:space="preserve">išplečiant ir aktualizuojant </w:t>
      </w:r>
      <w:r w:rsidRPr="00FC59A8">
        <w:rPr>
          <w:rFonts w:ascii="Times New Roman" w:eastAsia="Times New Roman" w:hAnsi="Times New Roman" w:cs="Times New Roman"/>
          <w:sz w:val="24"/>
          <w:szCs w:val="20"/>
          <w:lang w:eastAsia="lt-LT"/>
        </w:rPr>
        <w:t>įgytas žinias gyvenimiškose situacijose.</w:t>
      </w:r>
    </w:p>
    <w:p w14:paraId="3AA454D2" w14:textId="77777777" w:rsidR="00FC59A8" w:rsidRPr="00FC59A8" w:rsidRDefault="00FC59A8" w:rsidP="00187E14">
      <w:pPr>
        <w:spacing w:after="0" w:line="276" w:lineRule="auto"/>
        <w:ind w:firstLine="851"/>
        <w:jc w:val="center"/>
        <w:rPr>
          <w:rFonts w:ascii="Times New Roman" w:eastAsia="Times New Roman" w:hAnsi="Times New Roman" w:cs="Times New Roman"/>
          <w:bCs/>
          <w:sz w:val="24"/>
          <w:szCs w:val="24"/>
          <w:lang w:eastAsia="lt-LT"/>
        </w:rPr>
      </w:pPr>
    </w:p>
    <w:p w14:paraId="4D56D5FA" w14:textId="77777777" w:rsidR="00FC59A8" w:rsidRPr="00FC59A8" w:rsidRDefault="00FC59A8" w:rsidP="00187E14">
      <w:pPr>
        <w:spacing w:after="0" w:line="276" w:lineRule="auto"/>
        <w:ind w:firstLine="851"/>
        <w:jc w:val="center"/>
        <w:rPr>
          <w:rFonts w:ascii="Times New Roman" w:eastAsia="Times New Roman" w:hAnsi="Times New Roman" w:cs="Times New Roman"/>
          <w:b/>
          <w:sz w:val="24"/>
          <w:szCs w:val="24"/>
        </w:rPr>
      </w:pPr>
      <w:r w:rsidRPr="00FC59A8">
        <w:rPr>
          <w:rFonts w:ascii="Times New Roman" w:eastAsia="Times New Roman" w:hAnsi="Times New Roman" w:cs="Times New Roman"/>
          <w:b/>
          <w:sz w:val="24"/>
          <w:szCs w:val="24"/>
        </w:rPr>
        <w:t>II SKYRIUS</w:t>
      </w:r>
    </w:p>
    <w:p w14:paraId="175BC1EC" w14:textId="77777777" w:rsidR="00FC59A8" w:rsidRPr="00FC59A8" w:rsidRDefault="00FC59A8" w:rsidP="00187E14">
      <w:pPr>
        <w:spacing w:after="0" w:line="276" w:lineRule="auto"/>
        <w:ind w:firstLine="851"/>
        <w:jc w:val="center"/>
        <w:rPr>
          <w:rFonts w:ascii="Times New Roman" w:eastAsia="Times New Roman" w:hAnsi="Times New Roman" w:cs="Times New Roman"/>
          <w:b/>
          <w:sz w:val="24"/>
          <w:szCs w:val="24"/>
        </w:rPr>
      </w:pPr>
      <w:r w:rsidRPr="00FC59A8">
        <w:rPr>
          <w:rFonts w:ascii="Times New Roman" w:eastAsia="Times New Roman" w:hAnsi="Times New Roman" w:cs="Times New Roman"/>
          <w:b/>
          <w:bCs/>
          <w:sz w:val="24"/>
          <w:szCs w:val="24"/>
          <w:lang w:eastAsia="lt-LT"/>
        </w:rPr>
        <w:t xml:space="preserve">SOCIALINĖS-PILIETINĖS </w:t>
      </w:r>
      <w:r w:rsidRPr="00FC59A8">
        <w:rPr>
          <w:rFonts w:ascii="Times New Roman" w:eastAsia="Times New Roman" w:hAnsi="Times New Roman" w:cs="Times New Roman"/>
          <w:b/>
          <w:sz w:val="24"/>
          <w:szCs w:val="24"/>
        </w:rPr>
        <w:t>VEIKLOS TIKSLAS IR UŽDAVINIAI</w:t>
      </w:r>
    </w:p>
    <w:p w14:paraId="362B3601" w14:textId="77777777" w:rsidR="00FC59A8" w:rsidRPr="00FC59A8" w:rsidRDefault="00FC59A8" w:rsidP="00187E14">
      <w:pPr>
        <w:spacing w:after="0" w:line="276" w:lineRule="auto"/>
        <w:ind w:firstLine="851"/>
        <w:jc w:val="center"/>
        <w:rPr>
          <w:rFonts w:ascii="Times New Roman" w:eastAsia="Times New Roman" w:hAnsi="Times New Roman" w:cs="Times New Roman"/>
          <w:bCs/>
          <w:iCs/>
          <w:sz w:val="24"/>
          <w:szCs w:val="24"/>
        </w:rPr>
      </w:pPr>
    </w:p>
    <w:p w14:paraId="32C391D7"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rPr>
        <w:t xml:space="preserve">2. Socialinės-pilietinės veiklos tikslas – skatinti mokinius aktyviu dalyvavimu prisidėti sprendžiant aktualias socialines problemas bendruomeniniame ir visuomeniniame gyvenime ir, reflektuojant savo patirtį, įtvirtinti pilietiškumo, socialinę, emocinę ir sveikos gyvensenos bei kitas kompetencijas. </w:t>
      </w:r>
    </w:p>
    <w:p w14:paraId="13BEB7E7"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lang w:eastAsia="lt-LT"/>
        </w:rPr>
      </w:pPr>
      <w:r w:rsidRPr="00FC59A8">
        <w:rPr>
          <w:rFonts w:ascii="Times New Roman" w:eastAsia="Times New Roman" w:hAnsi="Times New Roman" w:cs="Times New Roman"/>
          <w:sz w:val="24"/>
          <w:szCs w:val="24"/>
          <w:lang w:eastAsia="lt-LT"/>
        </w:rPr>
        <w:t xml:space="preserve">3. </w:t>
      </w:r>
      <w:r w:rsidRPr="00FC59A8">
        <w:rPr>
          <w:rFonts w:ascii="Times New Roman" w:eastAsia="Times New Roman" w:hAnsi="Times New Roman" w:cs="Times New Roman"/>
          <w:sz w:val="24"/>
          <w:szCs w:val="24"/>
        </w:rPr>
        <w:t>Socialinės-pilietinės veiklos uždaviniai</w:t>
      </w:r>
      <w:r w:rsidRPr="00FC59A8">
        <w:rPr>
          <w:rFonts w:ascii="Times New Roman" w:eastAsia="Times New Roman" w:hAnsi="Times New Roman" w:cs="Times New Roman"/>
          <w:sz w:val="24"/>
          <w:szCs w:val="24"/>
          <w:lang w:eastAsia="lt-LT"/>
        </w:rPr>
        <w:t xml:space="preserve">: </w:t>
      </w:r>
    </w:p>
    <w:p w14:paraId="16A1E7BF" w14:textId="77777777" w:rsidR="00FC59A8" w:rsidRPr="00FC59A8" w:rsidRDefault="00FC59A8" w:rsidP="00187E14">
      <w:pPr>
        <w:spacing w:after="0" w:line="276" w:lineRule="auto"/>
        <w:ind w:right="-143" w:firstLine="851"/>
        <w:jc w:val="both"/>
        <w:rPr>
          <w:rFonts w:ascii="Times New Roman" w:eastAsia="Times New Roman" w:hAnsi="Times New Roman" w:cs="Times New Roman"/>
          <w:sz w:val="24"/>
          <w:szCs w:val="24"/>
          <w:lang w:eastAsia="lt-LT"/>
        </w:rPr>
      </w:pPr>
      <w:r w:rsidRPr="00FC59A8">
        <w:rPr>
          <w:rFonts w:ascii="Times New Roman" w:eastAsia="Times New Roman" w:hAnsi="Times New Roman" w:cs="Times New Roman"/>
          <w:sz w:val="24"/>
          <w:szCs w:val="24"/>
          <w:lang w:eastAsia="lt-LT"/>
        </w:rPr>
        <w:t xml:space="preserve">3.1. skatinti mokinių visapusišką asmenybės brandą ir dalyvavimu grįstą mokymąsi; </w:t>
      </w:r>
    </w:p>
    <w:p w14:paraId="5C444128" w14:textId="77777777" w:rsidR="00FC59A8" w:rsidRPr="00FC59A8" w:rsidRDefault="00FC59A8" w:rsidP="00187E14">
      <w:pPr>
        <w:spacing w:after="0" w:line="276" w:lineRule="auto"/>
        <w:ind w:right="-143"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lang w:eastAsia="lt-LT"/>
        </w:rPr>
        <w:t>3</w:t>
      </w:r>
      <w:r w:rsidRPr="00FC59A8">
        <w:rPr>
          <w:rFonts w:ascii="Times New Roman" w:eastAsia="Times New Roman" w:hAnsi="Times New Roman" w:cs="Times New Roman"/>
          <w:sz w:val="24"/>
          <w:szCs w:val="24"/>
        </w:rPr>
        <w:t>.2. padėti įsisąmoninti kiekvieno asmens atsakomybę kuriant savo asmeninę, vietos bendruomenės ir platesnės visuomenės gerovę bei paskatinti mokinius ieškoti pozityvių saviraiškos būdų;</w:t>
      </w:r>
    </w:p>
    <w:p w14:paraId="41849344" w14:textId="77777777" w:rsidR="00FC59A8" w:rsidRPr="00FC59A8" w:rsidRDefault="00FC59A8" w:rsidP="00187E14">
      <w:pPr>
        <w:spacing w:after="0" w:line="276" w:lineRule="auto"/>
        <w:ind w:right="-143"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lang w:eastAsia="lt-LT"/>
        </w:rPr>
        <w:t>3</w:t>
      </w:r>
      <w:r w:rsidRPr="00FC59A8">
        <w:rPr>
          <w:rFonts w:ascii="Times New Roman" w:eastAsia="Times New Roman" w:hAnsi="Times New Roman" w:cs="Times New Roman"/>
          <w:sz w:val="24"/>
          <w:szCs w:val="24"/>
        </w:rPr>
        <w:t xml:space="preserve">.3. skatinti mokinius apgalvoti savo patirtis, ugdytis savistabos įgūdžius, gebėjimą kritiškai įsivertinti savo priimtų sprendimų pagrįstumą ir pridėtinę vertę sau patiems ir bendruomenei, kuriai mokiniai priklauso. </w:t>
      </w:r>
    </w:p>
    <w:p w14:paraId="16127B96" w14:textId="77777777" w:rsidR="00FC59A8" w:rsidRPr="00FC59A8" w:rsidRDefault="00FC59A8" w:rsidP="00187E14">
      <w:pPr>
        <w:spacing w:after="0" w:line="276" w:lineRule="auto"/>
        <w:ind w:firstLine="851"/>
        <w:jc w:val="center"/>
        <w:rPr>
          <w:rFonts w:ascii="Times New Roman" w:eastAsia="Times New Roman" w:hAnsi="Times New Roman" w:cs="Times New Roman"/>
          <w:sz w:val="24"/>
          <w:szCs w:val="24"/>
        </w:rPr>
      </w:pPr>
    </w:p>
    <w:p w14:paraId="5E1BE1D6" w14:textId="77777777" w:rsidR="00FC59A8" w:rsidRPr="00FC59A8" w:rsidRDefault="00FC59A8" w:rsidP="00187E14">
      <w:pPr>
        <w:spacing w:after="0" w:line="276" w:lineRule="auto"/>
        <w:ind w:firstLine="851"/>
        <w:jc w:val="center"/>
        <w:rPr>
          <w:rFonts w:ascii="Times New Roman" w:eastAsia="Times New Roman" w:hAnsi="Times New Roman" w:cs="Times New Roman"/>
          <w:b/>
          <w:sz w:val="24"/>
          <w:szCs w:val="24"/>
        </w:rPr>
      </w:pPr>
      <w:r w:rsidRPr="00FC59A8">
        <w:rPr>
          <w:rFonts w:ascii="Times New Roman" w:eastAsia="Times New Roman" w:hAnsi="Times New Roman" w:cs="Times New Roman"/>
          <w:b/>
          <w:sz w:val="24"/>
          <w:szCs w:val="24"/>
        </w:rPr>
        <w:t>III SKYRIUS</w:t>
      </w:r>
    </w:p>
    <w:p w14:paraId="6EB3BF5B" w14:textId="77777777" w:rsidR="00FC59A8" w:rsidRPr="00FC59A8" w:rsidRDefault="00FC59A8" w:rsidP="00187E14">
      <w:pPr>
        <w:spacing w:after="0" w:line="276" w:lineRule="auto"/>
        <w:ind w:firstLine="851"/>
        <w:jc w:val="center"/>
        <w:rPr>
          <w:rFonts w:ascii="Times New Roman" w:eastAsia="Times New Roman" w:hAnsi="Times New Roman" w:cs="Times New Roman"/>
          <w:b/>
          <w:sz w:val="24"/>
          <w:szCs w:val="24"/>
        </w:rPr>
      </w:pPr>
      <w:r w:rsidRPr="00FC59A8">
        <w:rPr>
          <w:rFonts w:ascii="Times New Roman" w:eastAsia="Times New Roman" w:hAnsi="Times New Roman" w:cs="Times New Roman"/>
          <w:b/>
          <w:bCs/>
          <w:sz w:val="24"/>
          <w:szCs w:val="24"/>
          <w:lang w:eastAsia="lt-LT"/>
        </w:rPr>
        <w:t>SOCIALINĖS-PILIETINĖS</w:t>
      </w:r>
      <w:r w:rsidRPr="00FC59A8">
        <w:rPr>
          <w:rFonts w:ascii="Times New Roman" w:eastAsia="Times New Roman" w:hAnsi="Times New Roman" w:cs="Times New Roman"/>
          <w:b/>
          <w:sz w:val="24"/>
          <w:szCs w:val="24"/>
        </w:rPr>
        <w:t xml:space="preserve"> VEIKLOS TURINYS</w:t>
      </w:r>
    </w:p>
    <w:p w14:paraId="00C1067D" w14:textId="77777777" w:rsidR="00FC59A8" w:rsidRPr="00FC59A8" w:rsidRDefault="00FC59A8" w:rsidP="00187E14">
      <w:pPr>
        <w:spacing w:after="0" w:line="276" w:lineRule="auto"/>
        <w:ind w:firstLine="851"/>
        <w:jc w:val="center"/>
        <w:rPr>
          <w:rFonts w:ascii="Times New Roman" w:eastAsia="Times New Roman" w:hAnsi="Times New Roman" w:cs="Times New Roman"/>
          <w:b/>
          <w:sz w:val="24"/>
          <w:szCs w:val="24"/>
        </w:rPr>
      </w:pPr>
    </w:p>
    <w:p w14:paraId="0822A9C7"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4. Socialinė-pilietinė veikla pasirenkama vadovaujantis šiais principais:</w:t>
      </w:r>
    </w:p>
    <w:p w14:paraId="34D7EBE5"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4"/>
        </w:rPr>
        <w:t>4.1. prasmingumo. Socialinė-pilietinė veikla prisideda prie mokinio saviraiškos, asmeninių tikslų įgyvendinimo, pasirinktos veiklos, padeda atrasti jam asmeniškai prasmingą veiklą bei skatina jį orientuotis ne tik į rezultatą, bet ir į patį veiklos procesą, mokytis iš savo klaidų ir pasiekimų bei reflektuoti apie įvairių patirčių naudą. Mokiniai gali įsitraukti į įvairių nevyriausybinių organizacijų veiklą ir prisidėti prie jiems rūpimų problemų sprendimo, pvz., visuomenės sąmoningumo didinimo klimato kaitos klausimais, gyvūnų apsaugos, pažeidžiamų asmenų grupių teisių užtikrinimo klausimais ir pan.</w:t>
      </w:r>
      <w:r w:rsidRPr="00FC59A8">
        <w:rPr>
          <w:rFonts w:ascii="Times New Roman" w:eastAsia="Times New Roman" w:hAnsi="Times New Roman" w:cs="Times New Roman"/>
          <w:sz w:val="24"/>
          <w:szCs w:val="20"/>
        </w:rPr>
        <w:t>;</w:t>
      </w:r>
    </w:p>
    <w:p w14:paraId="5A8182CC"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rPr>
        <w:lastRenderedPageBreak/>
        <w:t>4.2. asmeninio tobulėjimo. Socialinė-pilietinė veikla pasirenkama atliepiant mokinio interesus ir pomėgius. Socialinė-pilietinė veikla nėra savitikslė, ji turi padėti mokiniams tobulėti, plėsti savo pažinimo ribas, išbandyti save atliekant naujus vaidmenis, patirti naujus kontekstus. Idealu, jei mokiniai savo stiprybes ir talentus gali pritaikyti naujame kontekste, ir tai sudaro sąlygas mokiniams įsivertinti savo stiprybes ir numatyti galimas tolesnio mokymosi trajektorijas. Skatinamas mokinių dalyvavimas ir jų pagalba organizuojant įvairias parodas, koncertus, sporto turnyrus, kitus renginius įvairiose socialinės globos institucijose, ligoninėse, telkiant bendruomenes konkrečiam tikslui siekti arba pagalbos teikimas jaunesnio amžiaus mokiniams mokantis, taip pat neformaliojo vaikų švietimo</w:t>
      </w:r>
      <w:r w:rsidRPr="00FC59A8">
        <w:rPr>
          <w:rFonts w:ascii="Times New Roman" w:eastAsia="Times New Roman" w:hAnsi="Times New Roman" w:cs="Times New Roman"/>
          <w:b/>
          <w:bCs/>
          <w:sz w:val="24"/>
          <w:szCs w:val="24"/>
        </w:rPr>
        <w:t xml:space="preserve"> </w:t>
      </w:r>
      <w:r w:rsidRPr="00FC59A8">
        <w:rPr>
          <w:rFonts w:ascii="Times New Roman" w:eastAsia="Times New Roman" w:hAnsi="Times New Roman" w:cs="Times New Roman"/>
          <w:sz w:val="24"/>
          <w:szCs w:val="24"/>
        </w:rPr>
        <w:t xml:space="preserve">ir užimtumo veiklų organizavimas dienos centrus lankantiems vaikams, mokymosi sunkumų turintiems vaikams, migrantams, savanorystė ikimokyklinio ugdymo įstaigose, </w:t>
      </w:r>
      <w:r w:rsidRPr="00FC59A8">
        <w:rPr>
          <w:rFonts w:ascii="Times New Roman" w:eastAsia="Times New Roman" w:hAnsi="Times New Roman" w:cs="Times New Roman"/>
          <w:sz w:val="24"/>
          <w:szCs w:val="20"/>
        </w:rPr>
        <w:t>mokymas, konsultavimas, paskaitos vedimas, pranešimų skaitymas</w:t>
      </w:r>
      <w:r w:rsidRPr="00FC59A8">
        <w:rPr>
          <w:rFonts w:ascii="Times New Roman" w:eastAsia="Times New Roman" w:hAnsi="Times New Roman" w:cs="Times New Roman"/>
          <w:sz w:val="24"/>
          <w:szCs w:val="24"/>
        </w:rPr>
        <w:t xml:space="preserve"> arba kitos panašios veiklos; </w:t>
      </w:r>
    </w:p>
    <w:p w14:paraId="3583C30F"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4.3. socialinio teisingumo. Mokinys turi suvokti, kad jis yra didesnės bendruomenės ir visuomenės narys ir kad nuo kiekvieno asmeninio indėlio priklauso visuomenės gerovė. Visuomenės gerovė užtikrinama, kai visoms asmenų grupėms sudaroma galimybė lygiavertiškai dalyvauti socialiniame gyvenime. Mokinių indėlis, net ir pats mažiausias, užtikrinant šias galimybes yra neįkainojama pagalba valstybei ir visiems žmonėms. Todėl vyresni nei 14 metų mokiniai galėtų būti skatinami savanoriauti teikiant pagalbą per įvairias nevyriausybines organizacijas, teikiančias pagalbą stokojantiems, neįgaliems, vienišiems ir pagyvenusiems asmenims, migrantams ir kitiems mokinių artimoje aplinkoje gyvenantiems ir sunkumų patiriantiems žmonėms ir kt.;</w:t>
      </w:r>
    </w:p>
    <w:p w14:paraId="1ADEEAAC"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4.4. dalyvavimo. Socialinė-pilietinė veikla turi padėti mokiniui suprasti, kad demokratinės visuomenės grįstos jų piliečių įsitraukimu ir dalyvavimu sprendžiant visuomenei aktualius klausimus ir kad kolektyvinėmis pastangomis galima pasiekti daugiau, nei veikiant individualiai. Todėl mokiniai turi būti skatinami atlikti veiklas ne tik individualiai, bet ir dalyvaujant bendrose veiklose, kurių metu jie mokytųsi pažinti vieni kitus, išklausyti skirtingas nuomones, ieškoti sutarimo, argumentuoti nuomones, atlikti įvairus socialinius vaidmenis, dalintis, bendradarbiauti ir padėti vieni kitiems. Galimos įvairios mokinių grupių arba klasių iniciatyvos, siekiant spręsti vietos bendruomenei aktualius klausimus, pvz., organizuoti pilietines iniciatyvas ir / ar jose dalyvauti, taip pat dalyvauti kraštotyrinėje, ekologinėje veikloje, dalyvauti ekspedicijoje, žygyje, nagrinėti istorinius šaltinius ir kt.</w:t>
      </w:r>
    </w:p>
    <w:p w14:paraId="74DD8240" w14:textId="77777777" w:rsidR="00FC59A8" w:rsidRPr="00FC59A8" w:rsidRDefault="00FC59A8" w:rsidP="00187E14">
      <w:pPr>
        <w:spacing w:after="0" w:line="276" w:lineRule="auto"/>
        <w:ind w:firstLine="851"/>
        <w:jc w:val="center"/>
        <w:rPr>
          <w:rFonts w:ascii="Times New Roman" w:eastAsia="Times New Roman" w:hAnsi="Times New Roman" w:cs="Times New Roman"/>
          <w:sz w:val="24"/>
          <w:szCs w:val="24"/>
        </w:rPr>
      </w:pPr>
    </w:p>
    <w:p w14:paraId="70DAD32C" w14:textId="77777777" w:rsidR="00FC59A8" w:rsidRPr="00FC59A8" w:rsidRDefault="00FC59A8" w:rsidP="00187E14">
      <w:pPr>
        <w:spacing w:after="0" w:line="276" w:lineRule="auto"/>
        <w:ind w:firstLine="851"/>
        <w:jc w:val="center"/>
        <w:rPr>
          <w:rFonts w:ascii="Times New Roman" w:eastAsia="Times New Roman" w:hAnsi="Times New Roman" w:cs="Times New Roman"/>
          <w:b/>
          <w:sz w:val="24"/>
          <w:szCs w:val="24"/>
        </w:rPr>
      </w:pPr>
      <w:r w:rsidRPr="00FC59A8">
        <w:rPr>
          <w:rFonts w:ascii="Times New Roman" w:eastAsia="Times New Roman" w:hAnsi="Times New Roman" w:cs="Times New Roman"/>
          <w:b/>
          <w:sz w:val="24"/>
          <w:szCs w:val="24"/>
        </w:rPr>
        <w:t>IV SKYRIUS</w:t>
      </w:r>
    </w:p>
    <w:p w14:paraId="15E43DFE" w14:textId="77777777" w:rsidR="00FC59A8" w:rsidRPr="00FC59A8" w:rsidRDefault="00FC59A8" w:rsidP="00187E14">
      <w:pPr>
        <w:spacing w:after="0" w:line="276" w:lineRule="auto"/>
        <w:ind w:firstLine="851"/>
        <w:jc w:val="center"/>
        <w:rPr>
          <w:rFonts w:ascii="Times New Roman" w:eastAsia="Times New Roman" w:hAnsi="Times New Roman" w:cs="Times New Roman"/>
          <w:b/>
          <w:sz w:val="24"/>
          <w:szCs w:val="24"/>
        </w:rPr>
      </w:pPr>
      <w:r w:rsidRPr="00FC59A8">
        <w:rPr>
          <w:rFonts w:ascii="Times New Roman" w:eastAsia="Times New Roman" w:hAnsi="Times New Roman" w:cs="Times New Roman"/>
          <w:b/>
          <w:bCs/>
          <w:sz w:val="24"/>
          <w:szCs w:val="24"/>
          <w:lang w:eastAsia="lt-LT"/>
        </w:rPr>
        <w:t xml:space="preserve">SOCIALINĖS-PILIETINĖS </w:t>
      </w:r>
      <w:r w:rsidRPr="00FC59A8">
        <w:rPr>
          <w:rFonts w:ascii="Times New Roman" w:eastAsia="Times New Roman" w:hAnsi="Times New Roman" w:cs="Times New Roman"/>
          <w:b/>
          <w:sz w:val="24"/>
          <w:szCs w:val="24"/>
        </w:rPr>
        <w:t>VEIKLOS ĮGYVENDINIMAS</w:t>
      </w:r>
    </w:p>
    <w:p w14:paraId="702AE840" w14:textId="77777777" w:rsidR="00FC59A8" w:rsidRPr="00FC59A8" w:rsidRDefault="00FC59A8" w:rsidP="00187E14">
      <w:pPr>
        <w:spacing w:after="0" w:line="276" w:lineRule="auto"/>
        <w:ind w:firstLine="851"/>
        <w:jc w:val="center"/>
        <w:rPr>
          <w:rFonts w:ascii="Times New Roman" w:eastAsia="Times New Roman" w:hAnsi="Times New Roman" w:cs="Times New Roman"/>
          <w:bCs/>
          <w:sz w:val="24"/>
          <w:szCs w:val="24"/>
        </w:rPr>
      </w:pPr>
    </w:p>
    <w:p w14:paraId="391CDB2F"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5. Socialinė-pilietinė veikla yra mokymosi turinio dalis. Socialinei-pilietinei veiklai skirtas minimalus privalomas valandų skaičius yra numatytas 2025–2026 ir 2026–2027 mokslo metų pradinio, pagrindinio ir vidurinio ugdymo programų bendrųjų ugdymo planų (toliau – bendrieji ugdymo planai) 90 ir 101 punktuose. Socialinei-pilietinei veiklai skirtas laikas nėra įtraukiamas į pamokų tvarkaraštį.</w:t>
      </w:r>
    </w:p>
    <w:p w14:paraId="23115E56"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 xml:space="preserve">6. Socialinė-pilietinė veikla gali būti vykdoma individualiai ar grupėmis, mokykloje ar už jos ribų. Proporcija, kokia dalis socialinės-pilietinės veiklos atliekama mokykloje, o kokia – už jos ribų, nėra nustatoma, mokinys pats laisvai renkasi socialinės-pilietinės veiklos atlikimo vietą. Mokinys gali dalyvauti tiek mokyklos, tiek kitų organizacijų siūlomose arba pačių mokinių pasirinktose veiklose ar iniciatyvose. </w:t>
      </w:r>
    </w:p>
    <w:p w14:paraId="6C5CCEEC" w14:textId="77777777" w:rsidR="00FC59A8" w:rsidRPr="00FC59A8" w:rsidRDefault="00FC59A8" w:rsidP="00187E14">
      <w:pPr>
        <w:spacing w:after="0" w:line="276" w:lineRule="auto"/>
        <w:ind w:firstLine="851"/>
        <w:jc w:val="both"/>
        <w:textAlignment w:val="baseline"/>
        <w:rPr>
          <w:rFonts w:ascii="Times New Roman" w:eastAsia="Times New Roman" w:hAnsi="Times New Roman" w:cs="Times New Roman"/>
          <w:b/>
          <w:bCs/>
          <w:sz w:val="24"/>
          <w:szCs w:val="20"/>
        </w:rPr>
      </w:pPr>
      <w:r w:rsidRPr="00FC59A8">
        <w:rPr>
          <w:rFonts w:ascii="Times New Roman" w:eastAsia="Times New Roman" w:hAnsi="Times New Roman" w:cs="Times New Roman"/>
          <w:sz w:val="24"/>
          <w:szCs w:val="20"/>
        </w:rPr>
        <w:t>7. Mokiniui pageidaujant ši veikla gali būti vykdoma mokinių rudens, žiemos (Kalėdų), žiemos, pavasario (Velykų) ir vasaros</w:t>
      </w:r>
      <w:r w:rsidRPr="00FC59A8">
        <w:rPr>
          <w:rFonts w:ascii="Times New Roman" w:eastAsia="Times New Roman" w:hAnsi="Times New Roman" w:cs="Times New Roman"/>
          <w:b/>
          <w:bCs/>
          <w:sz w:val="24"/>
          <w:szCs w:val="20"/>
        </w:rPr>
        <w:t xml:space="preserve"> </w:t>
      </w:r>
      <w:r w:rsidRPr="00FC59A8">
        <w:rPr>
          <w:rFonts w:ascii="Times New Roman" w:eastAsia="Times New Roman" w:hAnsi="Times New Roman" w:cs="Times New Roman"/>
          <w:sz w:val="24"/>
          <w:szCs w:val="20"/>
        </w:rPr>
        <w:t xml:space="preserve">atostogų metu. </w:t>
      </w:r>
    </w:p>
    <w:p w14:paraId="3F7B3117" w14:textId="77777777" w:rsidR="00FC59A8" w:rsidRPr="00FC59A8" w:rsidRDefault="00FC59A8" w:rsidP="00187E14">
      <w:pPr>
        <w:spacing w:after="0" w:line="276" w:lineRule="auto"/>
        <w:ind w:firstLine="851"/>
        <w:jc w:val="both"/>
        <w:textAlignment w:val="baseline"/>
        <w:rPr>
          <w:rFonts w:ascii="Times New Roman" w:eastAsia="Times New Roman" w:hAnsi="Times New Roman" w:cs="Times New Roman"/>
          <w:b/>
          <w:bCs/>
          <w:sz w:val="24"/>
          <w:szCs w:val="20"/>
        </w:rPr>
      </w:pPr>
      <w:r w:rsidRPr="00FC59A8">
        <w:rPr>
          <w:rFonts w:ascii="Times New Roman" w:eastAsia="Times New Roman" w:hAnsi="Times New Roman" w:cs="Times New Roman"/>
          <w:sz w:val="24"/>
          <w:szCs w:val="20"/>
        </w:rPr>
        <w:lastRenderedPageBreak/>
        <w:t xml:space="preserve">8. Pagrindinio ugdymo programos mokinys socialinę-pilietinę veiklą besimokydamas atitinkamoje klasėje turi atlikti iki einamųjų mokslo metų ugdymo proceso pabaigos. </w:t>
      </w:r>
    </w:p>
    <w:p w14:paraId="741714D9" w14:textId="77777777" w:rsidR="00FC59A8" w:rsidRPr="00FC59A8" w:rsidRDefault="00FC59A8" w:rsidP="00187E14">
      <w:pPr>
        <w:spacing w:after="0" w:line="276" w:lineRule="auto"/>
        <w:ind w:firstLine="851"/>
        <w:jc w:val="both"/>
        <w:textAlignment w:val="baseline"/>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 xml:space="preserve">9. Pagal vidurinio ugdymo programą besimokantis mokinys socialinę-pilietinę veiklą turi atlikti iki mokymosi pagal vidurinio ugdymo programą pabaigos. Proporcija, kokia dalis socialinės-pilietinės veiklos atliekama mokantis III gimnazijos klasėje, o kokia – mokantis IV gimnazijos klasėje, nėra nustatoma, mokinys pats laisvai planuojasi socialinės-pilietinės veiklos atlikimo laiką. </w:t>
      </w:r>
    </w:p>
    <w:p w14:paraId="3487AC56" w14:textId="77777777" w:rsidR="00FC59A8" w:rsidRPr="00FC59A8" w:rsidRDefault="00FC59A8" w:rsidP="00187E14">
      <w:pPr>
        <w:spacing w:after="0" w:line="276" w:lineRule="auto"/>
        <w:ind w:firstLine="851"/>
        <w:jc w:val="both"/>
        <w:textAlignment w:val="baseline"/>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 xml:space="preserve">10. Mokinio, besimokančio pagal pagrindinio ugdymo programą, vasaros atostogų metu atlikta socialinė-pilietinė veikla įskaitoma į aukštesnėje klasėje reikalingą atlikti socialinę-pilietinę veiklą, išskyrus, kai mokinys iki einamųjų mokslo metų ugdymo proceso pabaigos nėra atlikęs visų konkrečiai klasei bendrųjų ugdymo planų 90 punkte numatytų valandų ir jam skiriama papildomo laiko atlikti socialinę-pilietinę veiklą vasaros metu. Tokiu atveju vasaros metu atlikta socialinė-pilietinė veikla įskaitoma į einamųjų mokslo metų privalomą atlikti socialinę-pilietinę veiklą. Jeigu mokinys vasaros metu atliko daugiau socialinės-pilietinės veiklos valandų, nei nustatyta konkrečiai klasei, valandų perviršis įskaitomas šio priedo 23 punkte nustatyta tvarka. </w:t>
      </w:r>
    </w:p>
    <w:p w14:paraId="53EB4179" w14:textId="77777777" w:rsidR="00FC59A8" w:rsidRPr="00FC59A8" w:rsidRDefault="00FC59A8" w:rsidP="00187E14">
      <w:pPr>
        <w:spacing w:after="0" w:line="276" w:lineRule="auto"/>
        <w:ind w:firstLine="851"/>
        <w:jc w:val="both"/>
        <w:textAlignment w:val="baseline"/>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11. Mokiniui, baigusiam pagrindinio ugdymo programos pirmąją dalį ar pagrindinio ugdymo programos antrąją dalį, vasaros atostogų metu atlikta socialinė-pilietinė veikla, pateikus veiklos atlikimą patvirtinančius dokumentus, įskaitoma į aukštesnėje klasėje reikalingą atlikti socialinę-pilietinę veiklą.</w:t>
      </w:r>
    </w:p>
    <w:p w14:paraId="033B9DD2"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12. Mokiniui keičiant mokyklą mokslo metais, einamaisiais mokslo metais mokantis ankstesnėje mokykloje atliktos socialinės-pilietinės veiklos valandos įskaitomos tęsiant mokymąsi naujoje mokykloje, pateikus socialinės-pilietinės veiklos atlikimą patvirtinančius dokumentus.</w:t>
      </w:r>
    </w:p>
    <w:p w14:paraId="2122331E"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13. Dokumentuose, kuriais patvirtinama mokinio atlikta socialinė-pilietinė veikla, nurodoma:</w:t>
      </w:r>
    </w:p>
    <w:p w14:paraId="380FD7B9"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13.1. mokinio vardas ir pavardė;</w:t>
      </w:r>
    </w:p>
    <w:p w14:paraId="52D3AC2C"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13.2. atliktos veiklos turinys;</w:t>
      </w:r>
    </w:p>
    <w:p w14:paraId="1D80F744"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 xml:space="preserve">13.3. atliktos veiklos trukmė valandomis; </w:t>
      </w:r>
    </w:p>
    <w:p w14:paraId="779AB907"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13.4. data, kada mokinys atliko veiklą;</w:t>
      </w:r>
    </w:p>
    <w:p w14:paraId="05B92CC5"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 xml:space="preserve">13.5. organizacijos rekvizitai; </w:t>
      </w:r>
    </w:p>
    <w:p w14:paraId="2BF73259"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13.6. už organizuotą veiklą atsakingo asmens vardas, pavardė, kontaktinis telefono numeris ir / ar elektroninis paštas, parašas.</w:t>
      </w:r>
    </w:p>
    <w:p w14:paraId="45533D53"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 xml:space="preserve">14. Tais atvejais, kai mokyklos bendruomenė nusprendžia nusistatyti prioritetines socialinės-pilietinės veiklos sritis, turi būti sudaryta galimybė mokiniams individualiai rinktis socialinę-pilietinę veiklą, atitinkančią jų interesus ir poreikius. </w:t>
      </w:r>
    </w:p>
    <w:p w14:paraId="25646D73" w14:textId="77777777" w:rsidR="00FC59A8" w:rsidRPr="00FC59A8" w:rsidRDefault="00FC59A8" w:rsidP="00187E14">
      <w:pPr>
        <w:spacing w:after="0" w:line="276" w:lineRule="auto"/>
        <w:ind w:firstLine="851"/>
        <w:jc w:val="both"/>
        <w:rPr>
          <w:rFonts w:ascii="Times New Roman" w:eastAsia="Times New Roman" w:hAnsi="Times New Roman" w:cs="Times New Roman"/>
          <w:b/>
          <w:bCs/>
          <w:sz w:val="24"/>
          <w:szCs w:val="20"/>
        </w:rPr>
      </w:pPr>
      <w:r w:rsidRPr="00FC59A8">
        <w:rPr>
          <w:rFonts w:ascii="Times New Roman" w:eastAsia="Times New Roman" w:hAnsi="Times New Roman" w:cs="Times New Roman"/>
          <w:sz w:val="24"/>
          <w:szCs w:val="20"/>
        </w:rPr>
        <w:t>15. Už socialinės-pilietinės veiklos organizavimą mokykloje atsakingas klasės vadovas (kuratorius) arba kitas mokyklos vadovo paskirtas asmuo (toliau – mokykloje paskirtas asmuo).</w:t>
      </w:r>
    </w:p>
    <w:p w14:paraId="18C79585"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16. Mokykloje paskirtas asmuo organizuoja individualius ir / arba grupinius ugdomuosius pokalbius mokiniams, kurių metu:</w:t>
      </w:r>
    </w:p>
    <w:p w14:paraId="3BBFC065"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rPr>
        <w:t>16.1. paaiškina apie socialinės-pilietinės veiklos prasmę;</w:t>
      </w:r>
    </w:p>
    <w:p w14:paraId="4644BB8E"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rPr>
        <w:t>16.2. pateikia rekomendacinio pobūdžio socialinių-pilietinių veiklų sąrašą (galima kviesti įvairias organizacijas, kad jos pristatytų savo organizuojamas / įgyvendinamas veiklas ir pan.);</w:t>
      </w:r>
    </w:p>
    <w:p w14:paraId="55DC20C2"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rPr>
        <w:t xml:space="preserve">16.3. pasidalina geraisiais socialinės-pilietinės veiklos pavyzdžiais (galima kviestis vyresnius mokyklos mokinius, kad jie pasidalintų savo gerosiomis patirtimis ir pan.); </w:t>
      </w:r>
    </w:p>
    <w:p w14:paraId="78E19B13"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rPr>
        <w:t>16.4. supažindina su reikalavimais atliekant socialinę-pilietinę veiklą;</w:t>
      </w:r>
    </w:p>
    <w:p w14:paraId="020717A0"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rPr>
        <w:t>16.5. paaiškina, kaip pasirengti socialinės-pilietinės veiklos planą, jei reikia, padeda jį pasirengti;</w:t>
      </w:r>
    </w:p>
    <w:p w14:paraId="65220201"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rPr>
        <w:t xml:space="preserve">16.6. apibendrina mokinio įgytą patirtį, teikia grįžtamąjį ryšį. </w:t>
      </w:r>
    </w:p>
    <w:p w14:paraId="64B3D900"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lastRenderedPageBreak/>
        <w:t>17. Socialinės-pilietinės veiklos įgyvendinimo žingsniai:</w:t>
      </w:r>
    </w:p>
    <w:p w14:paraId="6298B069"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17.1. idėjų generavimas</w:t>
      </w:r>
      <w:r w:rsidRPr="00FC59A8">
        <w:rPr>
          <w:rFonts w:ascii="Times New Roman" w:eastAsia="Times New Roman" w:hAnsi="Times New Roman" w:cs="Times New Roman"/>
          <w:b/>
          <w:bCs/>
          <w:sz w:val="24"/>
          <w:szCs w:val="20"/>
        </w:rPr>
        <w:t xml:space="preserve"> – </w:t>
      </w:r>
      <w:r w:rsidRPr="00FC59A8">
        <w:rPr>
          <w:rFonts w:ascii="Times New Roman" w:eastAsia="Times New Roman" w:hAnsi="Times New Roman" w:cs="Times New Roman"/>
          <w:sz w:val="24"/>
          <w:szCs w:val="20"/>
        </w:rPr>
        <w:t>mokinys apmąsto savo mokymosi patirtį ir priima sprendimą, į kokias socialines-pilietines veiklas norėtų įsitraukti, kaip dalyvavimas šiose veiklose padės jam augti ir tobulėti;</w:t>
      </w:r>
    </w:p>
    <w:p w14:paraId="16B49D10"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 xml:space="preserve">17.2. veiklos planavimas – mokinys planuoja savo socialinės-pilietinės veiklos užduotis padedamas mokykloje paskirto asmens; mokinys pasirengia planą pasirinktai socialinei-pilietinei veiklai įgyvendinti. Socialinės-pilietinės veiklos planas gali būti parengtas pagal socialinės-pilietinės veiklos rekomendacijose „Kaip organizuoti socialinę-pilietinę veiklą?“ pateiktą pavyzdį; </w:t>
      </w:r>
    </w:p>
    <w:p w14:paraId="29FA3E63" w14:textId="77777777" w:rsidR="00FC59A8" w:rsidRPr="00FC59A8" w:rsidRDefault="00FC59A8" w:rsidP="00187E14">
      <w:pPr>
        <w:spacing w:after="0" w:line="276" w:lineRule="auto"/>
        <w:ind w:firstLine="851"/>
        <w:jc w:val="both"/>
        <w:rPr>
          <w:rFonts w:ascii="Times New Roman" w:eastAsia="Times New Roman" w:hAnsi="Times New Roman" w:cs="Times New Roman"/>
          <w:b/>
          <w:bCs/>
          <w:sz w:val="24"/>
          <w:szCs w:val="24"/>
        </w:rPr>
      </w:pPr>
      <w:r w:rsidRPr="00FC59A8">
        <w:rPr>
          <w:rFonts w:ascii="Times New Roman" w:eastAsia="Times New Roman" w:hAnsi="Times New Roman" w:cs="Times New Roman"/>
          <w:color w:val="000000"/>
          <w:sz w:val="24"/>
          <w:szCs w:val="24"/>
        </w:rPr>
        <w:t xml:space="preserve">17.3. veiklos įgyvendinimas – mokinys atlieka nusimatytas socialinės-pilietinės veiklos užduotis; periodiškai reflektuoja savo atliekamos socialinės-pilietinės </w:t>
      </w:r>
      <w:r w:rsidRPr="00FC59A8">
        <w:rPr>
          <w:rFonts w:ascii="Times New Roman" w:eastAsia="Times New Roman" w:hAnsi="Times New Roman" w:cs="Times New Roman"/>
          <w:sz w:val="24"/>
          <w:szCs w:val="24"/>
        </w:rPr>
        <w:t>veiklos prasmingumą ir pridėtinę vertę sau ir mokyklos bendruomenei, visuomenei; jei reikalinga, mokinys keičia pirminį socialinės-pilietinės veiklos planą ir koreguoja nusimatytas užduotis, aptaręs su mokykloje paskirtu asmeniu, o prireikus šis asmuo teikia pagalbą; fiksuoja / kaupia socialinės-pilietinės veiklos atlikimą patvirtinančius dokumentus kompetencijų aplanke ar kitoje mokyklos naudojamoje elektorinėje platformoje / formoje;</w:t>
      </w:r>
    </w:p>
    <w:p w14:paraId="00383210"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17.4. veiklos įsivertinimas –</w:t>
      </w:r>
      <w:r w:rsidRPr="00FC59A8">
        <w:rPr>
          <w:rFonts w:ascii="Times New Roman" w:eastAsia="Times New Roman" w:hAnsi="Times New Roman" w:cs="Times New Roman"/>
          <w:b/>
          <w:bCs/>
          <w:sz w:val="24"/>
          <w:szCs w:val="20"/>
        </w:rPr>
        <w:t xml:space="preserve"> </w:t>
      </w:r>
      <w:r w:rsidRPr="00FC59A8">
        <w:rPr>
          <w:rFonts w:ascii="Times New Roman" w:eastAsia="Times New Roman" w:hAnsi="Times New Roman" w:cs="Times New Roman"/>
          <w:sz w:val="24"/>
          <w:szCs w:val="20"/>
        </w:rPr>
        <w:t>pabaigęs nusimatytas socialinės-pilietinės veiklos užduotis, mokinys įsivertina savo patirtį, aptaria tai su mokykloje paskirtu asmeniu.</w:t>
      </w:r>
    </w:p>
    <w:p w14:paraId="06E537FA"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18. Socialinės-pilietinės veiklos įgyvendinimas:</w:t>
      </w:r>
    </w:p>
    <w:p w14:paraId="22A13316"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0"/>
        </w:rPr>
        <w:t xml:space="preserve">18.1. </w:t>
      </w:r>
      <w:r w:rsidRPr="00FC59A8">
        <w:rPr>
          <w:rFonts w:ascii="Times New Roman" w:eastAsia="Times New Roman" w:hAnsi="Times New Roman" w:cs="Times New Roman"/>
          <w:sz w:val="24"/>
          <w:szCs w:val="24"/>
        </w:rPr>
        <w:t xml:space="preserve">5 klasės mokiniams </w:t>
      </w:r>
      <w:r w:rsidRPr="00FC59A8">
        <w:rPr>
          <w:rFonts w:ascii="Times New Roman" w:eastAsia="Times New Roman" w:hAnsi="Times New Roman" w:cs="Times New Roman"/>
          <w:sz w:val="24"/>
          <w:szCs w:val="20"/>
        </w:rPr>
        <w:t>–</w:t>
      </w:r>
      <w:r w:rsidRPr="00FC59A8">
        <w:rPr>
          <w:rFonts w:ascii="Times New Roman" w:eastAsia="Times New Roman" w:hAnsi="Times New Roman" w:cs="Times New Roman"/>
          <w:b/>
          <w:bCs/>
          <w:sz w:val="24"/>
          <w:szCs w:val="24"/>
        </w:rPr>
        <w:t xml:space="preserve"> </w:t>
      </w:r>
      <w:r w:rsidRPr="00FC59A8">
        <w:rPr>
          <w:rFonts w:ascii="Times New Roman" w:eastAsia="Times New Roman" w:hAnsi="Times New Roman" w:cs="Times New Roman"/>
          <w:sz w:val="24"/>
          <w:szCs w:val="24"/>
        </w:rPr>
        <w:t>10 valandų skiriama ugdomiesiems pokalbiams, idėjų generavimui, veiklos planavimui, veiklos įsivertinimui ir 10 valandų skiriama socialinei-pilietinei veiklai įgyvendinti, individualioms ir (ar)</w:t>
      </w:r>
      <w:r w:rsidRPr="00FC59A8">
        <w:rPr>
          <w:rFonts w:ascii="Times New Roman" w:eastAsia="Times New Roman" w:hAnsi="Times New Roman" w:cs="Times New Roman"/>
          <w:b/>
          <w:bCs/>
          <w:sz w:val="24"/>
          <w:szCs w:val="24"/>
        </w:rPr>
        <w:t xml:space="preserve"> </w:t>
      </w:r>
      <w:r w:rsidRPr="00FC59A8">
        <w:rPr>
          <w:rFonts w:ascii="Times New Roman" w:eastAsia="Times New Roman" w:hAnsi="Times New Roman" w:cs="Times New Roman"/>
          <w:sz w:val="24"/>
          <w:szCs w:val="24"/>
        </w:rPr>
        <w:t>grupinėms mokinių pasiūlytoms ar mokyklos pasiūlytoms ir suorganizuotoms</w:t>
      </w:r>
      <w:r w:rsidRPr="00FC59A8">
        <w:rPr>
          <w:rFonts w:ascii="Times New Roman" w:eastAsia="Times New Roman" w:hAnsi="Times New Roman" w:cs="Times New Roman"/>
          <w:b/>
          <w:bCs/>
          <w:sz w:val="24"/>
          <w:szCs w:val="24"/>
        </w:rPr>
        <w:t xml:space="preserve"> </w:t>
      </w:r>
      <w:r w:rsidRPr="00FC59A8">
        <w:rPr>
          <w:rFonts w:ascii="Times New Roman" w:eastAsia="Times New Roman" w:hAnsi="Times New Roman" w:cs="Times New Roman"/>
          <w:sz w:val="24"/>
          <w:szCs w:val="24"/>
        </w:rPr>
        <w:t>iniciatyvoms, projektams, išskyrus šio priedo 19 punkte nurodytą atvejį;</w:t>
      </w:r>
    </w:p>
    <w:p w14:paraId="1D319CDD"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sz w:val="24"/>
          <w:szCs w:val="24"/>
        </w:rPr>
        <w:t>18.2. 6</w:t>
      </w:r>
      <w:r w:rsidRPr="00FC59A8">
        <w:rPr>
          <w:rFonts w:ascii="Times New Roman" w:eastAsia="Times New Roman" w:hAnsi="Times New Roman" w:cs="Times New Roman"/>
          <w:b/>
          <w:bCs/>
          <w:sz w:val="24"/>
          <w:szCs w:val="20"/>
        </w:rPr>
        <w:t>–</w:t>
      </w:r>
      <w:r w:rsidRPr="00FC59A8">
        <w:rPr>
          <w:rFonts w:ascii="Times New Roman" w:eastAsia="Times New Roman" w:hAnsi="Times New Roman" w:cs="Times New Roman"/>
          <w:sz w:val="24"/>
          <w:szCs w:val="24"/>
        </w:rPr>
        <w:t xml:space="preserve">8 klasių mokiniams </w:t>
      </w:r>
      <w:r w:rsidRPr="00FC59A8">
        <w:rPr>
          <w:rFonts w:ascii="Times New Roman" w:eastAsia="Times New Roman" w:hAnsi="Times New Roman" w:cs="Times New Roman"/>
          <w:sz w:val="24"/>
          <w:szCs w:val="20"/>
        </w:rPr>
        <w:t>–</w:t>
      </w:r>
      <w:r w:rsidRPr="00FC59A8">
        <w:rPr>
          <w:rFonts w:ascii="Times New Roman" w:eastAsia="Times New Roman" w:hAnsi="Times New Roman" w:cs="Times New Roman"/>
          <w:sz w:val="24"/>
          <w:szCs w:val="24"/>
        </w:rPr>
        <w:t xml:space="preserve"> nuo 3 iki 5 valandų skiriama ugdomiesiems pokalbiams, idėjų generavimui, veiklos planavimui, veiklos įsivertinimui ir atitinkamai nuo 15 iki 17 valandų skiriama socialinei-pilietinei veiklai įgyvendinti, individualioms ir (ar) grupinėms mokinių pasiūlytoms ar mokyklos pasiūlytoms ir suorganizuotoms iniciatyvoms, projektams, išskyrus šio priedo 19 punkte nurodytą atvejį;</w:t>
      </w:r>
    </w:p>
    <w:p w14:paraId="135B98A0" w14:textId="77777777" w:rsidR="00FC59A8" w:rsidRPr="00FC59A8" w:rsidRDefault="00FC59A8" w:rsidP="00187E14">
      <w:pPr>
        <w:spacing w:after="0" w:line="276" w:lineRule="auto"/>
        <w:ind w:firstLine="851"/>
        <w:jc w:val="both"/>
        <w:rPr>
          <w:rFonts w:ascii="Times New Roman" w:eastAsia="Times New Roman" w:hAnsi="Times New Roman" w:cs="Times New Roman"/>
          <w:color w:val="000000"/>
          <w:sz w:val="24"/>
          <w:szCs w:val="24"/>
        </w:rPr>
      </w:pPr>
      <w:r w:rsidRPr="00FC59A8">
        <w:rPr>
          <w:rFonts w:ascii="Times New Roman" w:eastAsia="Times New Roman" w:hAnsi="Times New Roman" w:cs="Times New Roman"/>
          <w:sz w:val="24"/>
          <w:szCs w:val="24"/>
        </w:rPr>
        <w:t>18.3. 9</w:t>
      </w:r>
      <w:r w:rsidRPr="00FC59A8">
        <w:rPr>
          <w:rFonts w:ascii="Times New Roman" w:eastAsia="Times New Roman" w:hAnsi="Times New Roman" w:cs="Times New Roman"/>
          <w:sz w:val="24"/>
          <w:szCs w:val="20"/>
        </w:rPr>
        <w:t>–10 ir</w:t>
      </w:r>
      <w:r w:rsidRPr="00FC59A8">
        <w:rPr>
          <w:rFonts w:ascii="Times New Roman" w:eastAsia="Times New Roman" w:hAnsi="Times New Roman" w:cs="Times New Roman"/>
          <w:sz w:val="24"/>
          <w:szCs w:val="24"/>
        </w:rPr>
        <w:t xml:space="preserve"> I</w:t>
      </w:r>
      <w:r w:rsidRPr="00FC59A8">
        <w:rPr>
          <w:rFonts w:ascii="Times New Roman" w:eastAsia="Times New Roman" w:hAnsi="Times New Roman" w:cs="Times New Roman"/>
          <w:sz w:val="24"/>
          <w:szCs w:val="20"/>
        </w:rPr>
        <w:t>–</w:t>
      </w:r>
      <w:r w:rsidRPr="00FC59A8">
        <w:rPr>
          <w:rFonts w:ascii="Times New Roman" w:eastAsia="Times New Roman" w:hAnsi="Times New Roman" w:cs="Times New Roman"/>
          <w:sz w:val="24"/>
          <w:szCs w:val="24"/>
        </w:rPr>
        <w:t xml:space="preserve">IV gimnazijos klasių mokinimas </w:t>
      </w:r>
      <w:r w:rsidRPr="00FC59A8">
        <w:rPr>
          <w:rFonts w:ascii="Times New Roman" w:eastAsia="Times New Roman" w:hAnsi="Times New Roman" w:cs="Times New Roman"/>
          <w:sz w:val="24"/>
          <w:szCs w:val="20"/>
        </w:rPr>
        <w:t>–</w:t>
      </w:r>
      <w:r w:rsidRPr="00FC59A8">
        <w:rPr>
          <w:rFonts w:ascii="Times New Roman" w:eastAsia="Times New Roman" w:hAnsi="Times New Roman" w:cs="Times New Roman"/>
          <w:sz w:val="24"/>
          <w:szCs w:val="24"/>
        </w:rPr>
        <w:t xml:space="preserve"> nuo 2 iki 4 valandų skiriama ugdomiesiems pokalbiams, idėjų generavimui, veiklos planavimui, veiklos įsivertinimui ir atitinkamai nuo 16 iki 18 valandų skiriama socialinei-pilietinei veiklai įgyvendinti, individualioms ir (ar) grupinėms mokinių iniciatyvoms, įvairių </w:t>
      </w:r>
      <w:r w:rsidRPr="00FC59A8">
        <w:rPr>
          <w:rFonts w:ascii="Times New Roman" w:eastAsia="Times New Roman" w:hAnsi="Times New Roman" w:cs="Times New Roman"/>
          <w:sz w:val="24"/>
          <w:szCs w:val="20"/>
        </w:rPr>
        <w:t>organizacijų</w:t>
      </w:r>
      <w:r w:rsidRPr="00FC59A8">
        <w:rPr>
          <w:rFonts w:ascii="Times New Roman" w:eastAsia="Times New Roman" w:hAnsi="Times New Roman" w:cs="Times New Roman"/>
          <w:sz w:val="24"/>
          <w:szCs w:val="24"/>
        </w:rPr>
        <w:t xml:space="preserve"> siūlomoms veikloms ir (ar) projektams mokykloje ir (ar) už mokyklos ribų.</w:t>
      </w:r>
    </w:p>
    <w:p w14:paraId="3BFAF526" w14:textId="77777777" w:rsidR="00FC59A8" w:rsidRPr="00FC59A8" w:rsidRDefault="00FC59A8" w:rsidP="00187E14">
      <w:pPr>
        <w:spacing w:after="0" w:line="276" w:lineRule="auto"/>
        <w:ind w:firstLine="851"/>
        <w:jc w:val="both"/>
        <w:textAlignment w:val="baseline"/>
        <w:rPr>
          <w:rFonts w:ascii="Times New Roman" w:eastAsia="Times New Roman" w:hAnsi="Times New Roman" w:cs="Times New Roman"/>
          <w:b/>
          <w:bCs/>
          <w:sz w:val="24"/>
          <w:szCs w:val="20"/>
        </w:rPr>
      </w:pPr>
      <w:r w:rsidRPr="00FC59A8">
        <w:rPr>
          <w:rFonts w:ascii="Times New Roman" w:eastAsia="Times New Roman" w:hAnsi="Times New Roman" w:cs="Times New Roman"/>
          <w:sz w:val="24"/>
          <w:szCs w:val="24"/>
        </w:rPr>
        <w:t xml:space="preserve">19. Jaunesniems kaip 14 metų mokiniams pareiškus norą socialinę-pilietinę veiklą atlikti organizacijose už mokyklos ribų individualiai arba grupėje, mokinio palydėjimo klausimas aptariamas su mokinio tėvais (globėjais, rūpintojais). Tik mokinio tėvams (globėjams, rūpintojams) sutikus lydėti savo vaiką į organizaciją, socialinė-pilietinė veikla gali būti įgyvendinama individualiai arba grupėmis už mokyklos ribų. </w:t>
      </w:r>
    </w:p>
    <w:p w14:paraId="259B8BC9"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 xml:space="preserve">20. Mokinių pareigos atliekant socialinę-pilietinę veiklą: </w:t>
      </w:r>
    </w:p>
    <w:p w14:paraId="5B4E5910"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20.1. pateikti savo asmeninius siūlymus dėl galimos socialinės-pilietinės veiklos pobūdžio ir turinio;</w:t>
      </w:r>
    </w:p>
    <w:p w14:paraId="67BB99BF"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20.2. aptarti savo pasiūlytas veiklas ir užduotis su mokykloje paskirtu asmeniu bei apsvarstyti jo teikiamus siūlymus ar rekomendacijas;</w:t>
      </w:r>
    </w:p>
    <w:p w14:paraId="2306138C"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20.3. pasirengti socialinės-pilietinės veiklos užduotis ir planą;</w:t>
      </w:r>
    </w:p>
    <w:p w14:paraId="3B28AF90"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20.4. atsakingai vykdyti suplanuotas užduotis;</w:t>
      </w:r>
    </w:p>
    <w:p w14:paraId="22E3E8A7"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20.5. prireikus koreguoti socialinės-pilietinės veiklos planą, užduotis ir kt.;</w:t>
      </w:r>
    </w:p>
    <w:p w14:paraId="1C611122"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lastRenderedPageBreak/>
        <w:t>20.6. kaupti ir pateikti savo socialinės-pilietinės veiklos atlikimą patvirtinančius dokumentus;</w:t>
      </w:r>
    </w:p>
    <w:p w14:paraId="52DAFD3F"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20.7. dalyvauti ugdomuosiuose pokalbiuose su mokykloje paskirtu asmeniu ir pateikti socialinės-pilietinės veiklos planą bei savo refleksiją raštu arba žodžiu;</w:t>
      </w:r>
    </w:p>
    <w:p w14:paraId="3632470F"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20.8. susidūrus su sunkumais atliekant socialines-pilietines veiklas, informuoti mokykloje paskirtą asmenį ir prašyti pagalbos.</w:t>
      </w:r>
    </w:p>
    <w:p w14:paraId="41DCD6E0"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21. Mokyklos vadovas:</w:t>
      </w:r>
    </w:p>
    <w:p w14:paraId="502C33B4"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21.1. skiria už socialinės-pilietinės veiklos organizavimą atsakingą klasės vadovą (kuratorių) arba kitą asmenį ar asmenis;</w:t>
      </w:r>
    </w:p>
    <w:p w14:paraId="4AC8628C"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21.2. sudaro sąlygas mokykloje paskirtiems asmenims organizuoti ugdomuosius pokalbius;</w:t>
      </w:r>
    </w:p>
    <w:p w14:paraId="04796CC1"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21.3. prireikus sudaro sąlygas mokiniams naudotis mokyklos infrastruktūra atliekant socialines-pilietines veiklas.</w:t>
      </w:r>
    </w:p>
    <w:p w14:paraId="414DDE10"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22. Mokykloje paskirto asmens, atsakingo už socialinės-pilietinės veiklos organizavimą, pareigos:</w:t>
      </w:r>
    </w:p>
    <w:p w14:paraId="634CDD42"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22.1. organizuoti ugdomuosius pokalbius mokiniams;</w:t>
      </w:r>
    </w:p>
    <w:p w14:paraId="16D117D4"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22.2. padėti mokiniams pasirinkti socialines-pilietines veiklas ir suprasti, kaip jų patirtis jas atliekant prisidės prie mokinių asmeninio augimo;</w:t>
      </w:r>
    </w:p>
    <w:p w14:paraId="6E8BD43D"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22.3. padėti mokiniams pasirengti savo socialinės-pilietinės veiklos užduotis ir planus;</w:t>
      </w:r>
    </w:p>
    <w:p w14:paraId="055A1928"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22.4. stebėti, kaip mokiniams sekasi atlikti nusimatytas užduotis / įgyvendinti pasirengtus socialinės-pilietinės veiklos planus;</w:t>
      </w:r>
    </w:p>
    <w:p w14:paraId="6C83C3B5"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22.5. pastebėjus ar mokiniui informavus, kad atliekant socialinę-pilietinę veiklą mokinys susiduria su sunkumais, kviesti jį pokalbiui ir teikti reikiamą pagalbą;</w:t>
      </w:r>
    </w:p>
    <w:p w14:paraId="15F7EF17"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22.6. teikti grįžtamąjį ryšį mokiniui ir jo tėvams (globėjams, rūpintojams) apie socialinės-pilietinės veiklos rezultatus;</w:t>
      </w:r>
    </w:p>
    <w:p w14:paraId="639C1467"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 xml:space="preserve">22.7. </w:t>
      </w:r>
      <w:r w:rsidRPr="00FC59A8">
        <w:rPr>
          <w:rFonts w:ascii="Times New Roman" w:eastAsia="Times New Roman" w:hAnsi="Times New Roman" w:cs="Times New Roman"/>
          <w:color w:val="000000"/>
          <w:sz w:val="24"/>
          <w:szCs w:val="20"/>
        </w:rPr>
        <w:t xml:space="preserve">ugdymo proceso pabaigoje patikrinti, kad būtų įvykdytas minimalus socialinės-pilietinės veiklos reikalavimas, </w:t>
      </w:r>
      <w:r w:rsidRPr="00FC59A8">
        <w:rPr>
          <w:rFonts w:ascii="Times New Roman" w:eastAsia="Times New Roman" w:hAnsi="Times New Roman" w:cs="Times New Roman"/>
          <w:sz w:val="24"/>
          <w:szCs w:val="20"/>
        </w:rPr>
        <w:t>apibendrinti mokinio patirtį ugdomojo pokalbio metu arba gavus mokinio refleksiją raštu ir</w:t>
      </w:r>
      <w:r w:rsidRPr="00FC59A8">
        <w:rPr>
          <w:rFonts w:ascii="Times New Roman" w:eastAsia="Times New Roman" w:hAnsi="Times New Roman" w:cs="Times New Roman"/>
          <w:color w:val="000000"/>
          <w:sz w:val="24"/>
          <w:szCs w:val="20"/>
        </w:rPr>
        <w:t xml:space="preserve"> suteikti mokiniui grįžtamąjį ryšį apie</w:t>
      </w:r>
      <w:r w:rsidRPr="00FC59A8">
        <w:rPr>
          <w:rFonts w:ascii="Times New Roman" w:eastAsia="Times New Roman" w:hAnsi="Times New Roman" w:cs="Times New Roman"/>
          <w:sz w:val="24"/>
          <w:szCs w:val="20"/>
        </w:rPr>
        <w:t xml:space="preserve"> mokinio įvykdytas užduotis bei refleksiją.</w:t>
      </w:r>
    </w:p>
    <w:p w14:paraId="75C7A575"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0"/>
        </w:rPr>
      </w:pPr>
      <w:r w:rsidRPr="00FC59A8">
        <w:rPr>
          <w:rFonts w:ascii="Times New Roman" w:eastAsia="Times New Roman" w:hAnsi="Times New Roman" w:cs="Times New Roman"/>
          <w:sz w:val="24"/>
          <w:szCs w:val="20"/>
        </w:rPr>
        <w:t>23.</w:t>
      </w:r>
      <w:r w:rsidRPr="00FC59A8">
        <w:rPr>
          <w:rFonts w:ascii="Times New Roman" w:eastAsia="Times New Roman" w:hAnsi="Times New Roman" w:cs="Times New Roman"/>
          <w:color w:val="000000"/>
          <w:sz w:val="24"/>
          <w:szCs w:val="20"/>
        </w:rPr>
        <w:t xml:space="preserve"> Socialinės-pilietinės veiklos vertinimo rezultatas fiksuojamas įrašu „įskaityta“ („įsk.“) arba „neįskaityta“ („neįsk.“), nurodant visų iki ugdymo proceso pabaigos atliktų socialinių-pilietinių veiklų valandų skaičių. </w:t>
      </w:r>
      <w:r w:rsidRPr="00FC59A8">
        <w:rPr>
          <w:rFonts w:ascii="Times New Roman" w:eastAsia="Times New Roman" w:hAnsi="Times New Roman" w:cs="Times New Roman"/>
          <w:sz w:val="24"/>
          <w:szCs w:val="20"/>
        </w:rPr>
        <w:t xml:space="preserve">Mokiniams, negavusiems įskaityto socialinės-pilietinės veiklos įvertinimo, skiriama papildomo laiko pasirengti naują planą ar patikslinti pasirengtą planą ir atlikti plane nusimatytas užduotis vasaros atostogų metu. Mokiniui atlikus plane nusimatytas užduotis ir surinkus daugiau valandų, nei numatyta bendrųjų ugdymo planų 90 punkte, mokinio prašymu socialinės-pilietinės veiklos valandos, viršijančios bendrųjų ugdymo planų 90 punkte nurodytą minimalų valandų skaičių, gali būti įskaitomos į aukštesnėje klasėje privalomą atlikti socialinę-pilietinę veiklą. </w:t>
      </w:r>
    </w:p>
    <w:p w14:paraId="072364E1" w14:textId="77777777" w:rsidR="00FC59A8" w:rsidRPr="00FC59A8" w:rsidRDefault="00FC59A8" w:rsidP="00187E14">
      <w:pPr>
        <w:spacing w:after="0" w:line="276" w:lineRule="auto"/>
        <w:ind w:firstLine="851"/>
        <w:jc w:val="both"/>
        <w:rPr>
          <w:rFonts w:ascii="Times New Roman" w:eastAsia="Times New Roman" w:hAnsi="Times New Roman" w:cs="Times New Roman"/>
          <w:color w:val="000000"/>
          <w:sz w:val="24"/>
          <w:szCs w:val="24"/>
        </w:rPr>
      </w:pPr>
      <w:r w:rsidRPr="00FC59A8">
        <w:rPr>
          <w:rFonts w:ascii="Times New Roman" w:eastAsia="Times New Roman" w:hAnsi="Times New Roman" w:cs="Times New Roman"/>
          <w:sz w:val="24"/>
          <w:szCs w:val="24"/>
        </w:rPr>
        <w:t>24. F</w:t>
      </w:r>
      <w:r w:rsidRPr="00FC59A8">
        <w:rPr>
          <w:rFonts w:ascii="Times New Roman" w:eastAsia="Times New Roman" w:hAnsi="Times New Roman" w:cs="Times New Roman"/>
          <w:color w:val="000000"/>
          <w:sz w:val="24"/>
          <w:szCs w:val="24"/>
        </w:rPr>
        <w:t>ormalus dalyvavimas neformaliojo švietimo veiklose neįskaitomas kaip socialinė-pilietinė veikla, tačiau jei mokinys dalyvauja konkursuose, varžybose, parodose, koncertuose, minėjimuose kaip atlikėjas, žaidėjas, pranešėjas ir t. t., tuomet mokiniui pateikus dalyvavimą patvirtinantį dokumentą ši veikla įskaitoma kaip socialinė-pilietinė veikla. Už dalyvavimo faktą skiriama 1 socialinės-pilietinės veiklos valanda.</w:t>
      </w:r>
    </w:p>
    <w:p w14:paraId="73E1CA73" w14:textId="77777777" w:rsidR="00FC59A8" w:rsidRPr="00FC59A8" w:rsidRDefault="00FC59A8" w:rsidP="00187E14">
      <w:pPr>
        <w:spacing w:after="0" w:line="276" w:lineRule="auto"/>
        <w:ind w:firstLine="851"/>
        <w:jc w:val="both"/>
        <w:rPr>
          <w:rFonts w:ascii="Times New Roman" w:eastAsia="Times New Roman" w:hAnsi="Times New Roman" w:cs="Times New Roman"/>
          <w:sz w:val="24"/>
          <w:szCs w:val="24"/>
        </w:rPr>
      </w:pPr>
      <w:r w:rsidRPr="00FC59A8">
        <w:rPr>
          <w:rFonts w:ascii="Times New Roman" w:eastAsia="Times New Roman" w:hAnsi="Times New Roman" w:cs="Times New Roman"/>
          <w:color w:val="000000"/>
          <w:sz w:val="24"/>
          <w:szCs w:val="24"/>
        </w:rPr>
        <w:t xml:space="preserve">25. </w:t>
      </w:r>
      <w:r w:rsidRPr="00FC59A8">
        <w:rPr>
          <w:rFonts w:ascii="Times New Roman" w:eastAsia="Times New Roman" w:hAnsi="Times New Roman" w:cs="Times New Roman"/>
          <w:sz w:val="24"/>
          <w:szCs w:val="24"/>
        </w:rPr>
        <w:t xml:space="preserve">Mokomosios mokinių bendrovės veikla įskaitoma kaip socialinė-pilietinė veikla tais atvejais, kai mokinių vykdomos iniciatyvos kuria socialinę ar pilietinę, ar aplinkosauginę, ar bendruomeninę vertę, yra orientuotos į visuomenės poreikių tenkinimą ir apima mokinių refleksiją apie jų sukurtą poveikį bendruomenei. </w:t>
      </w:r>
    </w:p>
    <w:p w14:paraId="38209F41" w14:textId="77777777" w:rsidR="00FC59A8" w:rsidRPr="00FC59A8" w:rsidRDefault="00FC59A8" w:rsidP="00187E14">
      <w:pPr>
        <w:spacing w:after="0" w:line="276" w:lineRule="auto"/>
        <w:ind w:firstLine="851"/>
        <w:jc w:val="both"/>
        <w:rPr>
          <w:rFonts w:ascii="Times New Roman" w:eastAsia="Times New Roman" w:hAnsi="Times New Roman" w:cs="Times New Roman"/>
          <w:color w:val="000000"/>
          <w:sz w:val="24"/>
          <w:szCs w:val="24"/>
        </w:rPr>
      </w:pPr>
      <w:r w:rsidRPr="00FC59A8">
        <w:rPr>
          <w:rFonts w:ascii="Times New Roman" w:eastAsia="Times New Roman" w:hAnsi="Times New Roman" w:cs="Times New Roman"/>
          <w:sz w:val="24"/>
          <w:szCs w:val="24"/>
        </w:rPr>
        <w:lastRenderedPageBreak/>
        <w:t xml:space="preserve">26. Mokiniui, dalyvaujančiam Krašto apsaugos savanorių pajėgų pratybose ir pateikus dalyvavimą patvirtinantį dokumentą, ši veikla įskaitoma kaip socialinė-pilietinė veikla. </w:t>
      </w:r>
    </w:p>
    <w:p w14:paraId="568A55A8" w14:textId="77777777" w:rsidR="00FC59A8" w:rsidRPr="00FC59A8" w:rsidRDefault="00FC59A8" w:rsidP="00187E14">
      <w:pPr>
        <w:spacing w:after="0" w:line="276" w:lineRule="auto"/>
        <w:ind w:firstLine="851"/>
        <w:jc w:val="both"/>
        <w:rPr>
          <w:rFonts w:ascii="Times New Roman" w:eastAsia="Times New Roman" w:hAnsi="Times New Roman" w:cs="Times New Roman"/>
          <w:b/>
          <w:bCs/>
          <w:caps/>
          <w:color w:val="000000"/>
          <w:sz w:val="24"/>
          <w:szCs w:val="24"/>
        </w:rPr>
      </w:pPr>
      <w:r w:rsidRPr="00FC59A8">
        <w:rPr>
          <w:rFonts w:ascii="Times New Roman" w:eastAsia="Times New Roman" w:hAnsi="Times New Roman" w:cs="Times New Roman"/>
          <w:sz w:val="24"/>
          <w:szCs w:val="20"/>
        </w:rPr>
        <w:t xml:space="preserve">27. </w:t>
      </w:r>
      <w:r w:rsidRPr="00FC59A8">
        <w:rPr>
          <w:rFonts w:ascii="Times New Roman" w:eastAsia="Times New Roman" w:hAnsi="Times New Roman" w:cs="Times New Roman"/>
          <w:sz w:val="24"/>
          <w:szCs w:val="24"/>
        </w:rPr>
        <w:t xml:space="preserve">Organizuodamos ar planuodamos socialines-pilietines veiklas, mokyklos gali remtis </w:t>
      </w:r>
      <w:r w:rsidRPr="00FC59A8">
        <w:rPr>
          <w:rFonts w:ascii="Times New Roman" w:eastAsia="Times New Roman" w:hAnsi="Times New Roman" w:cs="Times New Roman"/>
          <w:color w:val="000000"/>
          <w:sz w:val="24"/>
          <w:szCs w:val="24"/>
        </w:rPr>
        <w:t xml:space="preserve">4K (aš kuriu, aš keičiu, aš su kitais, aš kitiems) modeliu, </w:t>
      </w:r>
      <w:r w:rsidRPr="00FC59A8">
        <w:rPr>
          <w:rFonts w:ascii="Times New Roman" w:eastAsia="Times New Roman" w:hAnsi="Times New Roman" w:cs="Times New Roman"/>
          <w:sz w:val="24"/>
          <w:szCs w:val="24"/>
        </w:rPr>
        <w:t xml:space="preserve">patvirtintu Lietuvos Respublikos švietimo, mokslo ir sporto ministro 2020 m. gruodžio 7 d. įsakymu Nr. </w:t>
      </w:r>
      <w:r w:rsidRPr="00FC59A8">
        <w:rPr>
          <w:rFonts w:ascii="Times New Roman" w:eastAsia="Times New Roman" w:hAnsi="Times New Roman" w:cs="Times New Roman"/>
          <w:color w:val="000000"/>
          <w:sz w:val="24"/>
          <w:szCs w:val="24"/>
        </w:rPr>
        <w:t xml:space="preserve">V-1914 „Dėl 4K (aš kuriu, aš keičiu, aš su kitais, aš kitiems) modelio aprašo patvirtinimo“. </w:t>
      </w:r>
    </w:p>
    <w:p w14:paraId="1404EE18" w14:textId="77777777" w:rsidR="00FC59A8" w:rsidRPr="00FC59A8" w:rsidRDefault="00FC59A8" w:rsidP="00FC59A8">
      <w:pPr>
        <w:spacing w:after="0" w:line="240" w:lineRule="auto"/>
        <w:jc w:val="both"/>
        <w:rPr>
          <w:rFonts w:ascii="Times New Roman" w:eastAsia="Times New Roman" w:hAnsi="Times New Roman" w:cs="Times New Roman"/>
          <w:b/>
          <w:bCs/>
          <w:sz w:val="24"/>
          <w:szCs w:val="20"/>
        </w:rPr>
      </w:pPr>
    </w:p>
    <w:p w14:paraId="1C2EBCF4" w14:textId="77777777" w:rsidR="00FC59A8" w:rsidRPr="00FC59A8" w:rsidRDefault="00FC59A8" w:rsidP="00FC59A8">
      <w:pPr>
        <w:spacing w:after="0" w:line="240" w:lineRule="auto"/>
        <w:jc w:val="both"/>
        <w:rPr>
          <w:rFonts w:ascii="Times New Roman" w:eastAsia="Times New Roman" w:hAnsi="Times New Roman" w:cs="Times New Roman"/>
          <w:b/>
          <w:bCs/>
          <w:sz w:val="24"/>
          <w:szCs w:val="20"/>
        </w:rPr>
      </w:pPr>
    </w:p>
    <w:p w14:paraId="481392E3" w14:textId="77777777" w:rsidR="00FC59A8" w:rsidRPr="00FC59A8" w:rsidRDefault="00FC59A8" w:rsidP="00FC59A8">
      <w:pPr>
        <w:spacing w:after="0" w:line="240" w:lineRule="auto"/>
        <w:jc w:val="center"/>
        <w:rPr>
          <w:rFonts w:ascii="Times New Roman" w:eastAsia="Times New Roman" w:hAnsi="Times New Roman" w:cs="Times New Roman"/>
          <w:sz w:val="24"/>
          <w:szCs w:val="20"/>
        </w:rPr>
      </w:pPr>
      <w:r w:rsidRPr="00FC59A8">
        <w:rPr>
          <w:rFonts w:ascii="Times New Roman" w:eastAsia="Times New Roman" w:hAnsi="Times New Roman" w:cs="Times New Roman"/>
          <w:sz w:val="24"/>
          <w:szCs w:val="24"/>
        </w:rPr>
        <w:t>_______________________________</w:t>
      </w:r>
    </w:p>
    <w:p w14:paraId="31F6FBC9" w14:textId="77777777" w:rsidR="00FC59A8" w:rsidRPr="00FC59A8" w:rsidRDefault="00FC59A8" w:rsidP="00FC59A8">
      <w:pPr>
        <w:spacing w:after="0" w:line="240" w:lineRule="auto"/>
        <w:rPr>
          <w:rFonts w:ascii="Times New Roman" w:eastAsia="Times New Roman" w:hAnsi="Times New Roman" w:cs="Times New Roman"/>
          <w:sz w:val="24"/>
          <w:szCs w:val="20"/>
        </w:rPr>
      </w:pPr>
    </w:p>
    <w:p w14:paraId="173E054A"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3F9F4446"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2F9F3D86"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4D9E1BF7"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3550B57E"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28A8C1FE"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0BC1C6CD"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6DE12B54"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56B1EC0E"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2B97A7D2"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52ACFD9A"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2F4F76B6"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44DB08F4"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108D34E4"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7B3AF1A9"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391B076C" w14:textId="77777777" w:rsidR="006064C3" w:rsidRDefault="006064C3" w:rsidP="0023093E">
      <w:pPr>
        <w:tabs>
          <w:tab w:val="left" w:pos="720"/>
        </w:tabs>
        <w:spacing w:after="0" w:line="240" w:lineRule="auto"/>
        <w:ind w:left="4820"/>
        <w:rPr>
          <w:rFonts w:ascii="Times New Roman" w:eastAsia="Times New Roman" w:hAnsi="Times New Roman" w:cs="Times New Roman"/>
          <w:sz w:val="24"/>
          <w:szCs w:val="20"/>
        </w:rPr>
      </w:pPr>
    </w:p>
    <w:p w14:paraId="56097B9E" w14:textId="77777777" w:rsidR="00FC161D" w:rsidRDefault="00FC161D" w:rsidP="0023093E">
      <w:pPr>
        <w:tabs>
          <w:tab w:val="left" w:pos="720"/>
        </w:tabs>
        <w:spacing w:after="0" w:line="240" w:lineRule="auto"/>
        <w:ind w:left="4820"/>
        <w:rPr>
          <w:rFonts w:ascii="Times New Roman" w:eastAsia="Times New Roman" w:hAnsi="Times New Roman" w:cs="Times New Roman"/>
          <w:sz w:val="24"/>
          <w:szCs w:val="24"/>
        </w:rPr>
      </w:pPr>
    </w:p>
    <w:p w14:paraId="3862F447" w14:textId="77777777" w:rsidR="00FC161D" w:rsidRDefault="00FC161D" w:rsidP="0023093E">
      <w:pPr>
        <w:tabs>
          <w:tab w:val="left" w:pos="720"/>
        </w:tabs>
        <w:spacing w:after="0" w:line="240" w:lineRule="auto"/>
        <w:ind w:left="4820"/>
        <w:rPr>
          <w:rFonts w:ascii="Times New Roman" w:eastAsia="Times New Roman" w:hAnsi="Times New Roman" w:cs="Times New Roman"/>
          <w:sz w:val="24"/>
          <w:szCs w:val="24"/>
        </w:rPr>
      </w:pPr>
    </w:p>
    <w:p w14:paraId="4DC96444" w14:textId="77777777" w:rsidR="00FC161D" w:rsidRDefault="00FC161D" w:rsidP="0023093E">
      <w:pPr>
        <w:tabs>
          <w:tab w:val="left" w:pos="720"/>
        </w:tabs>
        <w:spacing w:after="0" w:line="240" w:lineRule="auto"/>
        <w:ind w:left="4820"/>
        <w:rPr>
          <w:rFonts w:ascii="Times New Roman" w:eastAsia="Times New Roman" w:hAnsi="Times New Roman" w:cs="Times New Roman"/>
          <w:sz w:val="24"/>
          <w:szCs w:val="24"/>
        </w:rPr>
      </w:pPr>
    </w:p>
    <w:p w14:paraId="3D48BCA6" w14:textId="77777777" w:rsidR="00FC161D" w:rsidRDefault="00FC161D" w:rsidP="0023093E">
      <w:pPr>
        <w:tabs>
          <w:tab w:val="left" w:pos="720"/>
        </w:tabs>
        <w:spacing w:after="0" w:line="240" w:lineRule="auto"/>
        <w:ind w:left="4820"/>
        <w:rPr>
          <w:rFonts w:ascii="Times New Roman" w:eastAsia="Times New Roman" w:hAnsi="Times New Roman" w:cs="Times New Roman"/>
          <w:sz w:val="24"/>
          <w:szCs w:val="24"/>
        </w:rPr>
      </w:pPr>
    </w:p>
    <w:p w14:paraId="26DA44A6" w14:textId="77777777" w:rsidR="00FC161D" w:rsidRDefault="00FC161D" w:rsidP="0023093E">
      <w:pPr>
        <w:tabs>
          <w:tab w:val="left" w:pos="720"/>
        </w:tabs>
        <w:spacing w:after="0" w:line="240" w:lineRule="auto"/>
        <w:ind w:left="4820"/>
        <w:rPr>
          <w:rFonts w:ascii="Times New Roman" w:eastAsia="Times New Roman" w:hAnsi="Times New Roman" w:cs="Times New Roman"/>
          <w:sz w:val="24"/>
          <w:szCs w:val="24"/>
        </w:rPr>
      </w:pPr>
    </w:p>
    <w:p w14:paraId="70C2EC75" w14:textId="77777777" w:rsidR="00FC161D" w:rsidRDefault="00FC161D" w:rsidP="0023093E">
      <w:pPr>
        <w:tabs>
          <w:tab w:val="left" w:pos="720"/>
        </w:tabs>
        <w:spacing w:after="0" w:line="240" w:lineRule="auto"/>
        <w:ind w:left="4820"/>
        <w:rPr>
          <w:rFonts w:ascii="Times New Roman" w:eastAsia="Times New Roman" w:hAnsi="Times New Roman" w:cs="Times New Roman"/>
          <w:sz w:val="24"/>
          <w:szCs w:val="24"/>
        </w:rPr>
      </w:pPr>
    </w:p>
    <w:p w14:paraId="67A0FBDD"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4BC40BB7"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62973C09"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60D26FF4"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03D58B0A"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6C4AF45D"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5B734E3E"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5B1AB946"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37C90E2A"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74BB1683"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7D72C779"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494C7182"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0B90B25D"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1E0A345E"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5AB4A6EC"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1534FE91"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5D7F9184"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16CAD4C5"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55BEE833" w14:textId="77777777" w:rsidR="00187E14" w:rsidRDefault="00187E14" w:rsidP="0023093E">
      <w:pPr>
        <w:tabs>
          <w:tab w:val="left" w:pos="720"/>
        </w:tabs>
        <w:spacing w:after="0" w:line="240" w:lineRule="auto"/>
        <w:ind w:left="4820"/>
        <w:rPr>
          <w:rFonts w:ascii="Times New Roman" w:eastAsia="Times New Roman" w:hAnsi="Times New Roman" w:cs="Times New Roman"/>
          <w:sz w:val="24"/>
          <w:szCs w:val="24"/>
        </w:rPr>
      </w:pPr>
    </w:p>
    <w:p w14:paraId="13795A5E" w14:textId="7FE02A2C" w:rsidR="0023093E" w:rsidRPr="0023093E" w:rsidRDefault="0023093E" w:rsidP="0023093E">
      <w:pPr>
        <w:tabs>
          <w:tab w:val="left" w:pos="720"/>
        </w:tabs>
        <w:spacing w:after="0" w:line="240" w:lineRule="auto"/>
        <w:ind w:left="4820"/>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lastRenderedPageBreak/>
        <w:t xml:space="preserve">2025–2026 ir 2026–2027 mokslo metų </w:t>
      </w:r>
    </w:p>
    <w:p w14:paraId="318C7A0D" w14:textId="77777777" w:rsidR="0023093E" w:rsidRPr="0023093E" w:rsidRDefault="0023093E" w:rsidP="0023093E">
      <w:pPr>
        <w:tabs>
          <w:tab w:val="left" w:pos="720"/>
        </w:tabs>
        <w:spacing w:after="0" w:line="240" w:lineRule="auto"/>
        <w:ind w:left="4820"/>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pradinio, pagrindinio ir vidurinio ugdymo </w:t>
      </w:r>
    </w:p>
    <w:p w14:paraId="75331D82" w14:textId="77777777" w:rsidR="0023093E" w:rsidRPr="0023093E" w:rsidRDefault="0023093E" w:rsidP="0023093E">
      <w:pPr>
        <w:tabs>
          <w:tab w:val="left" w:pos="720"/>
        </w:tabs>
        <w:spacing w:after="0" w:line="240" w:lineRule="auto"/>
        <w:ind w:left="4820"/>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programų bendrųjų ugdymo planų </w:t>
      </w:r>
    </w:p>
    <w:p w14:paraId="45000DCB" w14:textId="77777777" w:rsidR="0023093E" w:rsidRPr="0023093E" w:rsidRDefault="0023093E" w:rsidP="0023093E">
      <w:pPr>
        <w:spacing w:after="0" w:line="240" w:lineRule="auto"/>
        <w:ind w:left="4820"/>
        <w:rPr>
          <w:rFonts w:ascii="Times New Roman" w:eastAsia="Times New Roman" w:hAnsi="Times New Roman" w:cs="Times New Roman"/>
          <w:b/>
          <w:bCs/>
          <w:sz w:val="24"/>
          <w:szCs w:val="24"/>
        </w:rPr>
      </w:pPr>
      <w:r w:rsidRPr="0023093E">
        <w:rPr>
          <w:rFonts w:ascii="Times New Roman" w:eastAsia="Times New Roman" w:hAnsi="Times New Roman" w:cs="Times New Roman"/>
          <w:sz w:val="24"/>
          <w:szCs w:val="24"/>
        </w:rPr>
        <w:t>10 priedas</w:t>
      </w:r>
      <w:r w:rsidRPr="0023093E">
        <w:rPr>
          <w:rFonts w:ascii="Times New Roman" w:eastAsia="Times New Roman" w:hAnsi="Times New Roman" w:cs="Times New Roman"/>
          <w:b/>
          <w:bCs/>
          <w:sz w:val="24"/>
          <w:szCs w:val="24"/>
        </w:rPr>
        <w:t xml:space="preserve"> </w:t>
      </w:r>
    </w:p>
    <w:p w14:paraId="2E1E1178" w14:textId="77777777" w:rsidR="0023093E" w:rsidRPr="0023093E" w:rsidRDefault="0023093E" w:rsidP="0023093E">
      <w:pPr>
        <w:spacing w:after="0" w:line="240" w:lineRule="auto"/>
        <w:jc w:val="center"/>
        <w:rPr>
          <w:rFonts w:ascii="Times New Roman" w:eastAsia="Times New Roman" w:hAnsi="Times New Roman" w:cs="Times New Roman"/>
          <w:b/>
          <w:bCs/>
          <w:sz w:val="24"/>
          <w:szCs w:val="24"/>
        </w:rPr>
      </w:pPr>
    </w:p>
    <w:p w14:paraId="5290F193" w14:textId="77777777" w:rsidR="0023093E" w:rsidRPr="0023093E" w:rsidRDefault="0023093E" w:rsidP="0023093E">
      <w:pPr>
        <w:spacing w:after="0" w:line="240" w:lineRule="auto"/>
        <w:jc w:val="center"/>
        <w:rPr>
          <w:rFonts w:ascii="Times New Roman" w:eastAsia="Times New Roman" w:hAnsi="Times New Roman" w:cs="Times New Roman"/>
          <w:b/>
          <w:bCs/>
          <w:sz w:val="24"/>
          <w:szCs w:val="20"/>
        </w:rPr>
      </w:pPr>
    </w:p>
    <w:p w14:paraId="1D906B19" w14:textId="77777777" w:rsidR="0023093E" w:rsidRPr="0023093E" w:rsidRDefault="0023093E" w:rsidP="00187E14">
      <w:pPr>
        <w:spacing w:after="0" w:line="276" w:lineRule="auto"/>
        <w:ind w:right="-23" w:firstLine="851"/>
        <w:jc w:val="center"/>
        <w:rPr>
          <w:rFonts w:ascii="Times New Roman" w:eastAsia="Times New Roman" w:hAnsi="Times New Roman" w:cs="Times New Roman"/>
          <w:b/>
          <w:bCs/>
          <w:sz w:val="24"/>
          <w:szCs w:val="20"/>
        </w:rPr>
      </w:pPr>
      <w:r w:rsidRPr="0023093E">
        <w:rPr>
          <w:rFonts w:ascii="Times New Roman" w:eastAsia="Times New Roman" w:hAnsi="Times New Roman" w:cs="Times New Roman"/>
          <w:b/>
          <w:bCs/>
          <w:sz w:val="24"/>
          <w:szCs w:val="20"/>
        </w:rPr>
        <w:t>UŽSIENIEČIŲ IR LIETUVOS RESPUBLIKOS PILIEČIŲ, ATVYKUSIŲ AR GRĮŽUSIŲ GYVENTI IR DIRBTI LIETUVOS RESPUBLIKOJE, UGDYMO ORGANIZAVIMAS</w:t>
      </w:r>
    </w:p>
    <w:p w14:paraId="486957A0"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4"/>
        </w:rPr>
      </w:pPr>
    </w:p>
    <w:p w14:paraId="0C538226"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4"/>
        </w:rPr>
      </w:pPr>
      <w:r w:rsidRPr="0023093E">
        <w:rPr>
          <w:rFonts w:ascii="Times New Roman" w:eastAsia="Times New Roman" w:hAnsi="Times New Roman" w:cs="Times New Roman"/>
          <w:b/>
          <w:bCs/>
          <w:sz w:val="24"/>
          <w:szCs w:val="24"/>
        </w:rPr>
        <w:t>I SKYRIUS</w:t>
      </w:r>
    </w:p>
    <w:p w14:paraId="7AB4AA4B"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4"/>
        </w:rPr>
      </w:pPr>
      <w:r w:rsidRPr="0023093E">
        <w:rPr>
          <w:rFonts w:ascii="Times New Roman" w:eastAsia="Times New Roman" w:hAnsi="Times New Roman" w:cs="Times New Roman"/>
          <w:b/>
          <w:bCs/>
          <w:sz w:val="24"/>
          <w:szCs w:val="24"/>
        </w:rPr>
        <w:t>BENDROSIOS NUOSTATOS</w:t>
      </w:r>
    </w:p>
    <w:p w14:paraId="7FF5EBD0"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4"/>
        </w:rPr>
      </w:pPr>
    </w:p>
    <w:p w14:paraId="18649269"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 Mokykla, priimdama mokytis pagal pradinio, pagrindinio ar vidurinio ugdymo programą užsieniečius ir Lietuvos Respublikos piliečius, atvykusius ar grįžusius gyventi ir dirbti Lietuvos Respublikoje, (toliau – grįžę ar atvykę Lietuvos piliečiai), vadovaujasi Nuosekliojo mokymosi pagal bendrojo ugdymo programas tvarkos aprašu, patvirtintu Lietuvos Respublikos švietimo, mokslo ir sporto ministro 2005 m. balandžio 5 d. įsakymu Nr. ISAK-556 „Dėl Nuosekliojo mokymosi pagal bendrojo ugdymo programas tvarkos aprašo patvirtinimo“, ir 2025–2026 ir 2026–2027 mokslo metų pradinio, pagrindinio ir vidurinio ugdymo programų bendraisiais ugdymo planais.</w:t>
      </w:r>
    </w:p>
    <w:p w14:paraId="655185C2"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2. Siekiant, kad užsieniečiai, grįžę ar atvykę Lietuvos piliečiai </w:t>
      </w:r>
      <w:r w:rsidRPr="0023093E">
        <w:rPr>
          <w:rFonts w:ascii="Times New Roman" w:eastAsia="Times New Roman" w:hAnsi="Times New Roman" w:cs="Times New Roman"/>
          <w:sz w:val="24"/>
          <w:szCs w:val="24"/>
          <w:lang w:eastAsia="ar-SA"/>
        </w:rPr>
        <w:t xml:space="preserve">įgytų pakankamų lietuvių kalbos gebėjimų ir kompetencijų, būtinų mokytis Lietuvos bendrojo ugdymo mokyklose ir sėkmingai kalbinei ir kultūrinei integracijai, mokykla užtikrina </w:t>
      </w:r>
      <w:r w:rsidRPr="0023093E">
        <w:rPr>
          <w:rFonts w:ascii="Times New Roman" w:eastAsia="Times New Roman" w:hAnsi="Times New Roman" w:cs="Times New Roman"/>
          <w:sz w:val="24"/>
          <w:szCs w:val="24"/>
        </w:rPr>
        <w:t>lietuvių kalbos mokymąsi:</w:t>
      </w:r>
    </w:p>
    <w:p w14:paraId="0385457D" w14:textId="77777777" w:rsidR="0023093E" w:rsidRPr="0023093E" w:rsidRDefault="0023093E" w:rsidP="00187E14">
      <w:pPr>
        <w:spacing w:after="0" w:line="276" w:lineRule="auto"/>
        <w:ind w:firstLine="851"/>
        <w:jc w:val="both"/>
        <w:textAlignment w:val="baseline"/>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lang w:eastAsia="lt-LT"/>
        </w:rPr>
        <w:t>2.1. bendrosios paskirties klasėse teikdama papildomas konsultacijas lietuvių kalbos mokymuisi individualiai ir laikinosiose grupėse;</w:t>
      </w:r>
      <w:r w:rsidRPr="0023093E">
        <w:rPr>
          <w:rFonts w:ascii="Times New Roman" w:eastAsia="Times New Roman" w:hAnsi="Times New Roman" w:cs="Times New Roman"/>
          <w:sz w:val="24"/>
          <w:szCs w:val="20"/>
        </w:rPr>
        <w:t xml:space="preserve"> </w:t>
      </w:r>
    </w:p>
    <w:p w14:paraId="2AC77001"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2.2. ne ilgiau nei vienus metus išlyginamojoje klasėje.</w:t>
      </w:r>
    </w:p>
    <w:p w14:paraId="4020948E" w14:textId="77777777" w:rsidR="0023093E" w:rsidRPr="0023093E" w:rsidRDefault="0023093E" w:rsidP="00187E14">
      <w:pPr>
        <w:spacing w:after="0" w:line="276" w:lineRule="auto"/>
        <w:ind w:firstLine="851"/>
        <w:jc w:val="both"/>
        <w:rPr>
          <w:rFonts w:ascii="Times New Roman" w:eastAsia="Times New Roman" w:hAnsi="Times New Roman" w:cs="Times New Roman"/>
          <w:color w:val="000000"/>
          <w:sz w:val="24"/>
          <w:szCs w:val="24"/>
        </w:rPr>
      </w:pPr>
      <w:r w:rsidRPr="0023093E">
        <w:rPr>
          <w:rFonts w:ascii="Times New Roman" w:eastAsia="Times New Roman" w:hAnsi="Times New Roman" w:cs="Times New Roman"/>
          <w:color w:val="000000"/>
          <w:sz w:val="24"/>
          <w:szCs w:val="24"/>
        </w:rPr>
        <w:t>3. Užsieniečiui, grįžusiam ar atvykusiam Lietuvos piliečiui, pasirinkusiam mokyklą, kurioje įteisintas tautinių mažumų kalbos mokymas arba mokymas tautinės mažumos kalba, sudaromos sąlygos mokytis lietuvių kalbos individualiai arba laikinojoje grupėje vienus metus arba tol, kol mokinio lietuvių kalbos gebėjimai bus pakankami mokytis lietuvių kalbos ir literatūros dalyko bendros paskirties klasėje.</w:t>
      </w:r>
    </w:p>
    <w:p w14:paraId="3CEFDC49"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4"/>
        </w:rPr>
      </w:pPr>
    </w:p>
    <w:p w14:paraId="58E2A80C"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4"/>
        </w:rPr>
      </w:pPr>
      <w:r w:rsidRPr="0023093E">
        <w:rPr>
          <w:rFonts w:ascii="Times New Roman" w:eastAsia="Times New Roman" w:hAnsi="Times New Roman" w:cs="Times New Roman"/>
          <w:b/>
          <w:bCs/>
          <w:sz w:val="24"/>
          <w:szCs w:val="24"/>
        </w:rPr>
        <w:t>II SKYRIUS</w:t>
      </w:r>
    </w:p>
    <w:p w14:paraId="0A55B1CC"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4"/>
        </w:rPr>
      </w:pPr>
      <w:r w:rsidRPr="0023093E">
        <w:rPr>
          <w:rFonts w:ascii="Times New Roman" w:eastAsia="Times New Roman" w:hAnsi="Times New Roman" w:cs="Times New Roman"/>
          <w:b/>
          <w:bCs/>
          <w:sz w:val="24"/>
          <w:szCs w:val="24"/>
        </w:rPr>
        <w:t>UGDYMO ORGANIZAVIMAS BENDROSIOS PASKIRTIES KLASĖSE</w:t>
      </w:r>
    </w:p>
    <w:p w14:paraId="1492A5FF"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4"/>
        </w:rPr>
      </w:pPr>
    </w:p>
    <w:p w14:paraId="58F6D4AB"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4. Mokiniui atvykus į mokyklą, kartu su tėvais (globėjais, rūpintojais) aptariamas preliminarus mokinio adaptacijos laikotarpis ir sudaromas individualus ugdymosi planas, kuriame numatoma:</w:t>
      </w:r>
    </w:p>
    <w:p w14:paraId="10498455"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4.1. lietuvių kalbos mokymosi tikslai, mokymosi būdai, intensyvumas, papildomų konsultacijų forma;</w:t>
      </w:r>
    </w:p>
    <w:p w14:paraId="6F666D0B"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4.2. bendrojo ugdymo dalykų mokymosi perspektyvos, galimas pamokų, skirtų tam tikrų dalykų mokymuisi, laikinas perskirstymas arba laikinas tam tikrų dalykų mokymosi sustabdymas tam, kad būtų skiriama daugiau laiko lietuvių kalbos mokymuisi;</w:t>
      </w:r>
    </w:p>
    <w:p w14:paraId="477239BB"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4.3. pasiekimų vertinimo dažnumas, grįžtamojo ryšio teikimo formos, mokymosi pagalbos galimybės;</w:t>
      </w:r>
    </w:p>
    <w:p w14:paraId="041D82CB"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4.4. dalyvavimas neformaliojo vaikų švietimo veiklose.</w:t>
      </w:r>
    </w:p>
    <w:p w14:paraId="7B2F60A3"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lastRenderedPageBreak/>
        <w:t>5. Siekiant veiksmingo lietuvių kalbos mokymosi:</w:t>
      </w:r>
    </w:p>
    <w:p w14:paraId="639B4493"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5.1. 1–4 klasių mokiniai mokomi lietuvių kalbos ir literatūros dalyko kartu su bendraklasiais taikant vadinamą „panardinimo“ metodiką ir pastoliavimo praktiką, padedančią mokiniui įveikti kliūtis mokymosi procese. Vadovaujantis Mokymo lėšų apskaičiavimo, paskirstymo ir panaudojimo tvarkos aprašo, patvirtinto Lietuvos Respublikos Vyriausybės 2018 m. liepos 11 d. nutarimu Nr. 679 „Dėl Mokymo lėšų apskaičiavimo, paskirstymo ir panaudojimo tvarkos aprašo patvirtinimo“, 1 priedo 2.1.4 papunkčiu, mokiniui skirtos papildomos lėšos naudojamos tikslinėms individualioms ar grupinėms konsultacijoms organizuoti; </w:t>
      </w:r>
    </w:p>
    <w:p w14:paraId="56A2A2E1"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5.2. 5–10 klasių ir I–IV gimnazijos klasių mokiniams tikslinga lietuvių kalbos mokymą tam tikrą laikotarpį (ne ilgiau kaip vienus metus) organizuoti atskirai nuo klasės pagal Lietuvių kalbos pagal kalbos mokėjimo lygius (A1–B2) bendrąją programą, patvirtintą Lietuvos Respublikos švietimo, mokslo ir sporto ministro 2022 m. rugpjūčio 24 d. įsakymu Nr. V-1269 „Dėl P</w:t>
      </w:r>
      <w:r w:rsidRPr="0023093E">
        <w:rPr>
          <w:rFonts w:ascii="Times New Roman" w:eastAsia="Times New Roman" w:hAnsi="Times New Roman" w:cs="Times New Roman"/>
          <w:color w:val="000000"/>
          <w:sz w:val="24"/>
          <w:szCs w:val="24"/>
          <w:lang w:eastAsia="lt-LT"/>
        </w:rPr>
        <w:t>riešmokyklinio, pradinio, pagrindinio ir vidurinio ugdymo bendrųjų programų patvirtinimo“.</w:t>
      </w:r>
      <w:r w:rsidRPr="0023093E">
        <w:rPr>
          <w:rFonts w:ascii="Times New Roman" w:eastAsia="Times New Roman" w:hAnsi="Times New Roman" w:cs="Times New Roman"/>
          <w:sz w:val="24"/>
          <w:szCs w:val="24"/>
        </w:rPr>
        <w:t xml:space="preserve"> Lietuvių kalbai mokyti skiriama ne mažiau pamokų, nei numatyta lietuvių kalbos ir literatūros dalykui mokantis pagal Lietuvių kalbos ir literatūros bendrąją</w:t>
      </w:r>
      <w:r w:rsidRPr="0023093E">
        <w:rPr>
          <w:rFonts w:ascii="Times New Roman" w:eastAsia="Times New Roman" w:hAnsi="Times New Roman" w:cs="Times New Roman"/>
          <w:b/>
          <w:bCs/>
          <w:sz w:val="24"/>
          <w:szCs w:val="24"/>
        </w:rPr>
        <w:t xml:space="preserve"> </w:t>
      </w:r>
      <w:r w:rsidRPr="0023093E">
        <w:rPr>
          <w:rFonts w:ascii="Times New Roman" w:eastAsia="Times New Roman" w:hAnsi="Times New Roman" w:cs="Times New Roman"/>
          <w:sz w:val="24"/>
          <w:szCs w:val="24"/>
        </w:rPr>
        <w:t xml:space="preserve">programą. Taip pat organizuojamos papildomos individualios ar grupinės konsultacijos lietuvių kalbos gebėjimams įtvirtinti ir plėtoti. </w:t>
      </w:r>
    </w:p>
    <w:p w14:paraId="384F65A9"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 xml:space="preserve">6. Mokant užsieniečius, grįžusius ar atvykusius Lietuvos piliečius lietuvių kalbos bendrosios paskirties klasėse, taikoma komunikacinė kalbos mokymo prieiga. </w:t>
      </w:r>
    </w:p>
    <w:p w14:paraId="58FBC8A7"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7. Mokantis bendrojo ugdymo dalykų mokymas individualizuojamas ir diferencijuojamas, atsižvelgiant į ankstesnę dalyko mokymosi patirtį ir kalbos mokėjimo lygį. Būtina užtikrinti, kad nepakankamas lietuvių kalbos mokėjimas nesudarytų prielaidų atsirasti dalyko mokymosi spragoms.</w:t>
      </w:r>
    </w:p>
    <w:p w14:paraId="4E4D9AB7" w14:textId="77777777" w:rsidR="0023093E" w:rsidRPr="0023093E" w:rsidRDefault="0023093E" w:rsidP="00187E14">
      <w:pPr>
        <w:spacing w:after="0" w:line="276" w:lineRule="auto"/>
        <w:ind w:firstLine="851"/>
        <w:jc w:val="both"/>
        <w:rPr>
          <w:rFonts w:ascii="Times New Roman" w:eastAsia="Times New Roman" w:hAnsi="Times New Roman" w:cs="Times New Roman"/>
          <w:color w:val="000000"/>
          <w:sz w:val="24"/>
          <w:szCs w:val="24"/>
        </w:rPr>
      </w:pPr>
      <w:r w:rsidRPr="0023093E">
        <w:rPr>
          <w:rFonts w:ascii="Times New Roman" w:eastAsia="Times New Roman" w:hAnsi="Times New Roman" w:cs="Times New Roman"/>
          <w:sz w:val="24"/>
          <w:szCs w:val="24"/>
        </w:rPr>
        <w:t xml:space="preserve">8. Mokinio mokymosi pažanga vertinama formuojamuoju būdu. </w:t>
      </w:r>
      <w:r w:rsidRPr="0023093E">
        <w:rPr>
          <w:rFonts w:ascii="Times New Roman" w:eastAsia="Times New Roman" w:hAnsi="Times New Roman" w:cs="Times New Roman"/>
          <w:color w:val="000000"/>
          <w:sz w:val="24"/>
          <w:szCs w:val="24"/>
        </w:rPr>
        <w:t xml:space="preserve">Pasibaigus adaptaciniam laikotarpiui, nustatomas mokinio kalbinės kompetencijos lygmuo, įvertinimas jo pasirengimas toliau mokytis mokinio amžių atitinkančioje klasėje arba, identifikavus didesnius mokymosi skirtumus, mokiniui gali būti siūloma mokytis metais žemesnėje klasėje. Antraisiais metais, o jei reikia ir ilgiau, mokiniui sudaromos sąlygos toliau plėtoti lietuvių kalbos gebėjimus laikinojoje grupėje arba individualiai. </w:t>
      </w:r>
    </w:p>
    <w:p w14:paraId="1235357A" w14:textId="77777777" w:rsidR="0023093E" w:rsidRPr="0023093E" w:rsidRDefault="0023093E" w:rsidP="00187E14">
      <w:pPr>
        <w:tabs>
          <w:tab w:val="left" w:pos="3980"/>
          <w:tab w:val="center" w:pos="5092"/>
        </w:tabs>
        <w:spacing w:after="0" w:line="276" w:lineRule="auto"/>
        <w:ind w:firstLine="851"/>
        <w:jc w:val="center"/>
        <w:rPr>
          <w:rFonts w:ascii="Times New Roman" w:eastAsia="Times New Roman" w:hAnsi="Times New Roman" w:cs="Times New Roman"/>
          <w:sz w:val="24"/>
          <w:szCs w:val="24"/>
        </w:rPr>
      </w:pPr>
    </w:p>
    <w:p w14:paraId="1E513861" w14:textId="77777777" w:rsidR="0023093E" w:rsidRPr="0023093E" w:rsidRDefault="0023093E" w:rsidP="00187E14">
      <w:pPr>
        <w:tabs>
          <w:tab w:val="left" w:pos="3980"/>
          <w:tab w:val="center" w:pos="5092"/>
        </w:tabs>
        <w:spacing w:after="0" w:line="276" w:lineRule="auto"/>
        <w:ind w:firstLine="851"/>
        <w:jc w:val="center"/>
        <w:rPr>
          <w:rFonts w:ascii="Times New Roman" w:eastAsia="Times New Roman" w:hAnsi="Times New Roman" w:cs="Times New Roman"/>
          <w:b/>
          <w:bCs/>
          <w:sz w:val="24"/>
          <w:szCs w:val="24"/>
        </w:rPr>
      </w:pPr>
      <w:r w:rsidRPr="0023093E">
        <w:rPr>
          <w:rFonts w:ascii="Times New Roman" w:eastAsia="Times New Roman" w:hAnsi="Times New Roman" w:cs="Times New Roman"/>
          <w:b/>
          <w:bCs/>
          <w:sz w:val="24"/>
          <w:szCs w:val="24"/>
        </w:rPr>
        <w:t>III SKYRIUS</w:t>
      </w:r>
    </w:p>
    <w:p w14:paraId="2CEC976A"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4"/>
        </w:rPr>
      </w:pPr>
      <w:r w:rsidRPr="0023093E">
        <w:rPr>
          <w:rFonts w:ascii="Times New Roman" w:eastAsia="Times New Roman" w:hAnsi="Times New Roman" w:cs="Times New Roman"/>
          <w:b/>
          <w:bCs/>
          <w:sz w:val="24"/>
          <w:szCs w:val="24"/>
        </w:rPr>
        <w:t>UGDYMO ORGANIZAVIMAS IŠLYGINAMOSIOSE KLASĖSE</w:t>
      </w:r>
    </w:p>
    <w:p w14:paraId="0B797D80" w14:textId="77777777" w:rsidR="0023093E" w:rsidRPr="0023093E" w:rsidRDefault="0023093E" w:rsidP="00187E14">
      <w:pPr>
        <w:spacing w:after="0" w:line="276" w:lineRule="auto"/>
        <w:ind w:firstLine="851"/>
        <w:jc w:val="center"/>
        <w:rPr>
          <w:rFonts w:ascii="Times New Roman" w:eastAsia="Times New Roman" w:hAnsi="Times New Roman" w:cs="Times New Roman"/>
          <w:sz w:val="24"/>
          <w:szCs w:val="24"/>
        </w:rPr>
      </w:pPr>
    </w:p>
    <w:p w14:paraId="4ED04F9F"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9. Išlyginamosios klasės yra skirtos intensyviam lietuvių kalbos mokymuisi, kad užsieniečiai, grįžę ar</w:t>
      </w:r>
      <w:r w:rsidRPr="0023093E">
        <w:rPr>
          <w:rFonts w:ascii="Times New Roman" w:eastAsia="Times New Roman" w:hAnsi="Times New Roman" w:cs="Times New Roman"/>
          <w:b/>
          <w:bCs/>
          <w:sz w:val="24"/>
          <w:szCs w:val="24"/>
        </w:rPr>
        <w:t xml:space="preserve"> </w:t>
      </w:r>
      <w:r w:rsidRPr="0023093E">
        <w:rPr>
          <w:rFonts w:ascii="Times New Roman" w:eastAsia="Times New Roman" w:hAnsi="Times New Roman" w:cs="Times New Roman"/>
          <w:sz w:val="24"/>
          <w:szCs w:val="24"/>
        </w:rPr>
        <w:t xml:space="preserve">atvykę Lietuvos piliečiai per sąlyginai trumpą laiką išmoktų lietuvių kalbos ir pasirengtų toliau tęsti mokymąsi lietuvių kalba bendrosios paskirties klasėse. Jos steigiamos </w:t>
      </w:r>
      <w:r w:rsidRPr="0023093E">
        <w:rPr>
          <w:rFonts w:ascii="Times New Roman" w:eastAsia="Times New Roman" w:hAnsi="Times New Roman" w:cs="Times New Roman"/>
          <w:color w:val="000000"/>
          <w:sz w:val="24"/>
          <w:szCs w:val="24"/>
        </w:rPr>
        <w:t>savinink</w:t>
      </w:r>
      <w:r w:rsidRPr="0023093E">
        <w:rPr>
          <w:rFonts w:ascii="Times New Roman" w:eastAsia="Times New Roman" w:hAnsi="Times New Roman" w:cs="Times New Roman"/>
          <w:color w:val="000000"/>
          <w:sz w:val="24"/>
          <w:szCs w:val="24"/>
          <w:shd w:val="clear" w:color="auto" w:fill="FFFFFF"/>
        </w:rPr>
        <w:t>o teises ir pareigas įgyvendinančios institucijos (valstybinės mokyklos – biudžetinės įstaigos), savivaldybės vykdomosios institucijos ar jos įgalioto asmens (savivaldybės mokyklos – biudžetinės įstaigos), dalyvių susirinkimo (</w:t>
      </w:r>
      <w:r w:rsidRPr="0023093E">
        <w:rPr>
          <w:rFonts w:ascii="Times New Roman" w:eastAsia="Times New Roman" w:hAnsi="Times New Roman" w:cs="Times New Roman"/>
          <w:color w:val="000000"/>
          <w:sz w:val="24"/>
          <w:szCs w:val="24"/>
        </w:rPr>
        <w:t>savininko</w:t>
      </w:r>
      <w:r w:rsidRPr="0023093E">
        <w:rPr>
          <w:rFonts w:ascii="Times New Roman" w:eastAsia="Times New Roman" w:hAnsi="Times New Roman" w:cs="Times New Roman"/>
          <w:color w:val="000000"/>
          <w:sz w:val="24"/>
          <w:szCs w:val="24"/>
          <w:shd w:val="clear" w:color="auto" w:fill="FFFFFF"/>
        </w:rPr>
        <w:t>) (valstybinės, savivaldybės mokyklos – viešosios įstaigos ir nevalstybinės mokyklos)</w:t>
      </w:r>
      <w:r w:rsidRPr="0023093E">
        <w:rPr>
          <w:rFonts w:ascii="Times New Roman" w:eastAsia="Times New Roman" w:hAnsi="Times New Roman" w:cs="Times New Roman"/>
          <w:sz w:val="24"/>
          <w:szCs w:val="24"/>
        </w:rPr>
        <w:t xml:space="preserve"> sprendimu.</w:t>
      </w:r>
    </w:p>
    <w:p w14:paraId="288B627A"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10. Organizuojant lietuvių kalbos mokymą išlyginamosiose klasėse, laikomasi šių rekomendacijų:</w:t>
      </w:r>
    </w:p>
    <w:p w14:paraId="064DA263" w14:textId="77777777" w:rsidR="0023093E" w:rsidRPr="0023093E" w:rsidRDefault="0023093E" w:rsidP="00187E14">
      <w:pPr>
        <w:tabs>
          <w:tab w:val="center" w:pos="2552"/>
        </w:tabs>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10.1. išlyginamąją klasę sudaro nuo 8 iki 20 mokinių;</w:t>
      </w:r>
    </w:p>
    <w:p w14:paraId="6B5B6F0D" w14:textId="77777777" w:rsidR="0023093E" w:rsidRPr="0023093E" w:rsidRDefault="0023093E" w:rsidP="00187E14">
      <w:pPr>
        <w:tabs>
          <w:tab w:val="center" w:pos="4513"/>
        </w:tabs>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10.2. išlyginamosios klasės sudaromos iš bendraamžių ar panašaus amžiaus mokinių;</w:t>
      </w:r>
    </w:p>
    <w:p w14:paraId="2DC043AE" w14:textId="77777777" w:rsidR="0023093E" w:rsidRPr="0023093E" w:rsidRDefault="0023093E" w:rsidP="00187E14">
      <w:pPr>
        <w:tabs>
          <w:tab w:val="center" w:pos="4513"/>
        </w:tabs>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10.3. išlyginamosiose klasėse mokomasi ne ilgiau nei vienus metus;</w:t>
      </w:r>
    </w:p>
    <w:p w14:paraId="43F12AB9" w14:textId="77777777" w:rsidR="0023093E" w:rsidRPr="0023093E" w:rsidRDefault="0023093E" w:rsidP="00187E14">
      <w:pPr>
        <w:tabs>
          <w:tab w:val="center" w:pos="4513"/>
        </w:tabs>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10.4. išlyginamajai klasei skiriama ne mažiau kaip 25 pamokos per savaitę lietuvių kalbai mokyti ir kitoms ugdomosioms veikloms, padedančioms geriau išmokti lietuvių kalbą;</w:t>
      </w:r>
    </w:p>
    <w:p w14:paraId="1600E41C" w14:textId="77777777" w:rsidR="0023093E" w:rsidRPr="0023093E" w:rsidRDefault="0023093E" w:rsidP="00187E14">
      <w:pPr>
        <w:tabs>
          <w:tab w:val="center" w:pos="4513"/>
        </w:tabs>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lastRenderedPageBreak/>
        <w:t>10.5. mokant lietuvių kalbos mokoma pagal Lietuvių kalbos pagal kalbos mokėjimo lygius (A1–B2) bendrąją programą.</w:t>
      </w:r>
    </w:p>
    <w:p w14:paraId="3B3BC50A" w14:textId="77777777" w:rsidR="0023093E" w:rsidRPr="0023093E" w:rsidRDefault="0023093E" w:rsidP="00187E14">
      <w:pPr>
        <w:tabs>
          <w:tab w:val="center" w:pos="4513"/>
        </w:tabs>
        <w:spacing w:after="0" w:line="276" w:lineRule="auto"/>
        <w:ind w:firstLine="851"/>
        <w:jc w:val="both"/>
        <w:rPr>
          <w:rFonts w:ascii="Times New Roman" w:eastAsia="Times New Roman" w:hAnsi="Times New Roman" w:cs="Times New Roman"/>
          <w:sz w:val="24"/>
          <w:szCs w:val="24"/>
          <w:lang w:eastAsia="ar-SA"/>
        </w:rPr>
      </w:pPr>
      <w:r w:rsidRPr="0023093E">
        <w:rPr>
          <w:rFonts w:ascii="Times New Roman" w:eastAsia="Times New Roman" w:hAnsi="Times New Roman" w:cs="Times New Roman"/>
          <w:sz w:val="24"/>
          <w:szCs w:val="24"/>
          <w:lang w:eastAsia="ar-SA"/>
        </w:rPr>
        <w:t>11. Užsieniečių, grįžusių ar atvykusių Lietuvos piliečių lietuvių kalbos mokymas turi būti organizuojamas palankiausiu būdu, atsižvelgiant į mokinių amžiaus tarpsnio ypatumus ir kalbinės kompetencijos lygį, stebint jų pažangą, reaguojant į kylančius iššūkius ir nedelsiant priimant</w:t>
      </w:r>
      <w:r w:rsidRPr="0023093E">
        <w:rPr>
          <w:rFonts w:ascii="Times New Roman" w:eastAsia="Times New Roman" w:hAnsi="Times New Roman" w:cs="Times New Roman"/>
          <w:b/>
          <w:bCs/>
          <w:sz w:val="24"/>
          <w:szCs w:val="24"/>
          <w:lang w:eastAsia="ar-SA"/>
        </w:rPr>
        <w:t xml:space="preserve"> </w:t>
      </w:r>
      <w:r w:rsidRPr="0023093E">
        <w:rPr>
          <w:rFonts w:ascii="Times New Roman" w:eastAsia="Times New Roman" w:hAnsi="Times New Roman" w:cs="Times New Roman"/>
          <w:sz w:val="24"/>
          <w:szCs w:val="24"/>
          <w:lang w:eastAsia="ar-SA"/>
        </w:rPr>
        <w:t>reikiamus sprendimus.</w:t>
      </w:r>
    </w:p>
    <w:p w14:paraId="7F02D351" w14:textId="77777777" w:rsidR="0023093E" w:rsidRPr="0023093E" w:rsidRDefault="0023093E" w:rsidP="0023093E">
      <w:pPr>
        <w:spacing w:after="0" w:line="240" w:lineRule="auto"/>
        <w:jc w:val="center"/>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____________________________</w:t>
      </w:r>
    </w:p>
    <w:p w14:paraId="4F7787DA" w14:textId="37A3A83D" w:rsidR="0023093E" w:rsidRDefault="0023093E"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400B41B4" w14:textId="0AE46F7C" w:rsidR="0023093E" w:rsidRDefault="0023093E"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78959A65" w14:textId="1E51174B" w:rsidR="0023093E" w:rsidRDefault="0023093E"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3B079717" w14:textId="77777777" w:rsidR="006B3FA6" w:rsidRDefault="006B3FA6" w:rsidP="0023093E">
      <w:pPr>
        <w:spacing w:after="0" w:line="240" w:lineRule="auto"/>
        <w:ind w:firstLine="4962"/>
        <w:textAlignment w:val="baseline"/>
        <w:rPr>
          <w:rFonts w:ascii="Times New Roman" w:eastAsia="Times New Roman" w:hAnsi="Times New Roman" w:cs="Times New Roman"/>
          <w:sz w:val="24"/>
          <w:szCs w:val="24"/>
          <w:lang w:eastAsia="lt-LT"/>
        </w:rPr>
      </w:pPr>
    </w:p>
    <w:p w14:paraId="78EC0CFF" w14:textId="77777777" w:rsidR="006B3FA6" w:rsidRDefault="006B3FA6" w:rsidP="0023093E">
      <w:pPr>
        <w:spacing w:after="0" w:line="240" w:lineRule="auto"/>
        <w:ind w:firstLine="4962"/>
        <w:textAlignment w:val="baseline"/>
        <w:rPr>
          <w:rFonts w:ascii="Times New Roman" w:eastAsia="Times New Roman" w:hAnsi="Times New Roman" w:cs="Times New Roman"/>
          <w:sz w:val="24"/>
          <w:szCs w:val="24"/>
          <w:lang w:eastAsia="lt-LT"/>
        </w:rPr>
      </w:pPr>
    </w:p>
    <w:p w14:paraId="3E149546" w14:textId="77777777" w:rsidR="006B3FA6" w:rsidRDefault="006B3FA6" w:rsidP="0023093E">
      <w:pPr>
        <w:spacing w:after="0" w:line="240" w:lineRule="auto"/>
        <w:ind w:firstLine="4962"/>
        <w:textAlignment w:val="baseline"/>
        <w:rPr>
          <w:rFonts w:ascii="Times New Roman" w:eastAsia="Times New Roman" w:hAnsi="Times New Roman" w:cs="Times New Roman"/>
          <w:sz w:val="24"/>
          <w:szCs w:val="24"/>
          <w:lang w:eastAsia="lt-LT"/>
        </w:rPr>
      </w:pPr>
    </w:p>
    <w:p w14:paraId="038EED49" w14:textId="77777777" w:rsidR="006B3FA6" w:rsidRDefault="006B3FA6" w:rsidP="0023093E">
      <w:pPr>
        <w:spacing w:after="0" w:line="240" w:lineRule="auto"/>
        <w:ind w:firstLine="4962"/>
        <w:textAlignment w:val="baseline"/>
        <w:rPr>
          <w:rFonts w:ascii="Times New Roman" w:eastAsia="Times New Roman" w:hAnsi="Times New Roman" w:cs="Times New Roman"/>
          <w:sz w:val="24"/>
          <w:szCs w:val="24"/>
          <w:lang w:eastAsia="lt-LT"/>
        </w:rPr>
      </w:pPr>
    </w:p>
    <w:p w14:paraId="1A851948" w14:textId="77777777" w:rsidR="006B3FA6" w:rsidRDefault="006B3FA6" w:rsidP="0023093E">
      <w:pPr>
        <w:spacing w:after="0" w:line="240" w:lineRule="auto"/>
        <w:ind w:firstLine="4962"/>
        <w:textAlignment w:val="baseline"/>
        <w:rPr>
          <w:rFonts w:ascii="Times New Roman" w:eastAsia="Times New Roman" w:hAnsi="Times New Roman" w:cs="Times New Roman"/>
          <w:sz w:val="24"/>
          <w:szCs w:val="24"/>
          <w:lang w:eastAsia="lt-LT"/>
        </w:rPr>
      </w:pPr>
    </w:p>
    <w:p w14:paraId="1091EBC7"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5CF7D964"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77B3D76D"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7A2C7C8B"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44FB5DD8"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528D11D8"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54D228A1"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10FEF638"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33B8EC2F"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185C28F6"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5DF57426"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3E806955"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7582A55C"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3F066A4A"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4BCC3726"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0516DB5B"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1F3D1446"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6F54EFDD"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40383406"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2E145C61"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5E9FE3CE"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2F893732"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1D349D6E"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344002F8"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2FB71DEB"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66938E8E"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78D0C071"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1C207017"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6F428BF1"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76E2AD38"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633B57FD"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278CBB5B"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5696D856"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47147BAA"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5A0387BD"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162F799F" w14:textId="77777777" w:rsidR="00187E14" w:rsidRDefault="00187E14" w:rsidP="0023093E">
      <w:pPr>
        <w:spacing w:after="0" w:line="240" w:lineRule="auto"/>
        <w:ind w:firstLine="4962"/>
        <w:textAlignment w:val="baseline"/>
        <w:rPr>
          <w:rFonts w:ascii="Times New Roman" w:eastAsia="Times New Roman" w:hAnsi="Times New Roman" w:cs="Times New Roman"/>
          <w:sz w:val="24"/>
          <w:szCs w:val="24"/>
          <w:lang w:eastAsia="lt-LT"/>
        </w:rPr>
      </w:pPr>
    </w:p>
    <w:p w14:paraId="3EC4043A" w14:textId="547B3866" w:rsidR="0023093E" w:rsidRPr="0023093E" w:rsidRDefault="0023093E" w:rsidP="0023093E">
      <w:pPr>
        <w:spacing w:after="0" w:line="240" w:lineRule="auto"/>
        <w:ind w:firstLine="4962"/>
        <w:textAlignment w:val="baseline"/>
        <w:rPr>
          <w:rFonts w:ascii="Times New Roman" w:eastAsia="Times New Roman" w:hAnsi="Times New Roman" w:cs="Times New Roman"/>
          <w:sz w:val="24"/>
          <w:szCs w:val="24"/>
          <w:lang w:eastAsia="lt-LT"/>
        </w:rPr>
      </w:pPr>
      <w:r w:rsidRPr="0023093E">
        <w:rPr>
          <w:rFonts w:ascii="Times New Roman" w:eastAsia="Times New Roman" w:hAnsi="Times New Roman" w:cs="Times New Roman"/>
          <w:sz w:val="24"/>
          <w:szCs w:val="24"/>
          <w:lang w:eastAsia="lt-LT"/>
        </w:rPr>
        <w:lastRenderedPageBreak/>
        <w:t xml:space="preserve">2025–2026 ir 2026–2027 mokslo metų </w:t>
      </w:r>
    </w:p>
    <w:p w14:paraId="00E2FE9D" w14:textId="77777777" w:rsidR="0023093E" w:rsidRPr="0023093E" w:rsidRDefault="0023093E" w:rsidP="0023093E">
      <w:pPr>
        <w:spacing w:after="0" w:line="240" w:lineRule="auto"/>
        <w:ind w:firstLine="4962"/>
        <w:textAlignment w:val="baseline"/>
        <w:rPr>
          <w:rFonts w:ascii="Times New Roman" w:eastAsia="Times New Roman" w:hAnsi="Times New Roman" w:cs="Times New Roman"/>
          <w:sz w:val="24"/>
          <w:szCs w:val="24"/>
          <w:lang w:eastAsia="lt-LT"/>
        </w:rPr>
      </w:pPr>
      <w:r w:rsidRPr="0023093E">
        <w:rPr>
          <w:rFonts w:ascii="Times New Roman" w:eastAsia="Times New Roman" w:hAnsi="Times New Roman" w:cs="Times New Roman"/>
          <w:sz w:val="24"/>
          <w:szCs w:val="24"/>
          <w:lang w:eastAsia="lt-LT"/>
        </w:rPr>
        <w:t xml:space="preserve">pradinio, pagrindinio ir vidurinio ugdymo </w:t>
      </w:r>
    </w:p>
    <w:p w14:paraId="1F4E82D6" w14:textId="77777777" w:rsidR="0023093E" w:rsidRPr="0023093E" w:rsidRDefault="0023093E" w:rsidP="0023093E">
      <w:pPr>
        <w:spacing w:after="0" w:line="240" w:lineRule="auto"/>
        <w:ind w:firstLine="4962"/>
        <w:textAlignment w:val="baseline"/>
        <w:rPr>
          <w:rFonts w:ascii="Times New Roman" w:eastAsia="Times New Roman" w:hAnsi="Times New Roman" w:cs="Times New Roman"/>
          <w:sz w:val="24"/>
          <w:szCs w:val="20"/>
          <w:lang w:eastAsia="lt-LT"/>
        </w:rPr>
      </w:pPr>
      <w:r w:rsidRPr="0023093E">
        <w:rPr>
          <w:rFonts w:ascii="Times New Roman" w:eastAsia="Times New Roman" w:hAnsi="Times New Roman" w:cs="Times New Roman"/>
          <w:sz w:val="24"/>
          <w:szCs w:val="24"/>
          <w:lang w:eastAsia="lt-LT"/>
        </w:rPr>
        <w:t>programų</w:t>
      </w:r>
      <w:r w:rsidRPr="0023093E">
        <w:rPr>
          <w:rFonts w:ascii="Times New Roman" w:eastAsia="Times New Roman" w:hAnsi="Times New Roman" w:cs="Times New Roman"/>
          <w:sz w:val="24"/>
          <w:szCs w:val="20"/>
          <w:lang w:eastAsia="lt-LT"/>
        </w:rPr>
        <w:t xml:space="preserve"> bendrųjų ugdymo planų </w:t>
      </w:r>
    </w:p>
    <w:p w14:paraId="21FE0F42" w14:textId="77777777" w:rsidR="0023093E" w:rsidRPr="0023093E" w:rsidRDefault="0023093E" w:rsidP="0023093E">
      <w:pPr>
        <w:spacing w:after="0" w:line="240" w:lineRule="auto"/>
        <w:ind w:firstLine="4962"/>
        <w:textAlignment w:val="baseline"/>
        <w:rPr>
          <w:rFonts w:ascii="Times New Roman" w:eastAsia="Times New Roman" w:hAnsi="Times New Roman" w:cs="Times New Roman"/>
          <w:sz w:val="24"/>
          <w:szCs w:val="20"/>
          <w:lang w:eastAsia="lt-LT"/>
        </w:rPr>
      </w:pPr>
      <w:r w:rsidRPr="0023093E">
        <w:rPr>
          <w:rFonts w:ascii="Times New Roman" w:eastAsia="Times New Roman" w:hAnsi="Times New Roman" w:cs="Times New Roman"/>
          <w:sz w:val="24"/>
          <w:szCs w:val="20"/>
          <w:lang w:eastAsia="lt-LT"/>
        </w:rPr>
        <w:t>11 priedas</w:t>
      </w:r>
    </w:p>
    <w:p w14:paraId="2A9C08D8" w14:textId="77777777" w:rsidR="0023093E" w:rsidRPr="0023093E" w:rsidRDefault="0023093E" w:rsidP="0023093E">
      <w:pPr>
        <w:spacing w:after="0" w:line="240" w:lineRule="auto"/>
        <w:jc w:val="center"/>
        <w:rPr>
          <w:rFonts w:ascii="Times New Roman" w:eastAsia="Times New Roman" w:hAnsi="Times New Roman" w:cs="Times New Roman"/>
          <w:sz w:val="24"/>
          <w:szCs w:val="20"/>
        </w:rPr>
      </w:pPr>
    </w:p>
    <w:p w14:paraId="3F0C0898" w14:textId="77777777" w:rsidR="0023093E" w:rsidRPr="0023093E" w:rsidRDefault="0023093E" w:rsidP="0023093E">
      <w:pPr>
        <w:spacing w:after="0" w:line="240" w:lineRule="auto"/>
        <w:jc w:val="center"/>
        <w:rPr>
          <w:rFonts w:ascii="Times New Roman" w:eastAsia="Times New Roman" w:hAnsi="Times New Roman" w:cs="Times New Roman"/>
          <w:sz w:val="24"/>
          <w:szCs w:val="20"/>
        </w:rPr>
      </w:pPr>
    </w:p>
    <w:p w14:paraId="4BB2814D"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0"/>
        </w:rPr>
      </w:pPr>
      <w:r w:rsidRPr="0023093E">
        <w:rPr>
          <w:rFonts w:ascii="Times New Roman" w:eastAsia="Times New Roman" w:hAnsi="Times New Roman" w:cs="Times New Roman"/>
          <w:b/>
          <w:bCs/>
          <w:sz w:val="24"/>
          <w:szCs w:val="20"/>
        </w:rPr>
        <w:t>UGDYMO NE MOKYKLOS APLINKOJE ORGANIZAVIMO APRAŠAS</w:t>
      </w:r>
    </w:p>
    <w:p w14:paraId="1A175379"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0"/>
        </w:rPr>
      </w:pPr>
    </w:p>
    <w:p w14:paraId="0BE9FD09"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0"/>
        </w:rPr>
      </w:pPr>
      <w:r w:rsidRPr="0023093E">
        <w:rPr>
          <w:rFonts w:ascii="Times New Roman" w:eastAsia="Times New Roman" w:hAnsi="Times New Roman" w:cs="Times New Roman"/>
          <w:b/>
          <w:bCs/>
          <w:sz w:val="24"/>
          <w:szCs w:val="20"/>
        </w:rPr>
        <w:t>I SKYRIUS</w:t>
      </w:r>
    </w:p>
    <w:p w14:paraId="2A9CFEF7"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0"/>
        </w:rPr>
      </w:pPr>
      <w:r w:rsidRPr="0023093E">
        <w:rPr>
          <w:rFonts w:ascii="Times New Roman" w:eastAsia="Times New Roman" w:hAnsi="Times New Roman" w:cs="Times New Roman"/>
          <w:b/>
          <w:bCs/>
          <w:sz w:val="24"/>
          <w:szCs w:val="20"/>
        </w:rPr>
        <w:t>BENDROSIOS NUOSTATOS</w:t>
      </w:r>
    </w:p>
    <w:p w14:paraId="63EE0226"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0"/>
        </w:rPr>
      </w:pPr>
    </w:p>
    <w:p w14:paraId="3CD56364"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kern w:val="2"/>
          <w:sz w:val="24"/>
          <w:szCs w:val="20"/>
        </w:rPr>
        <w:t xml:space="preserve">1. Ugdymo ne mokyklos aplinkoje organizavimo aprašas (toliau </w:t>
      </w:r>
      <w:r w:rsidRPr="0023093E">
        <w:rPr>
          <w:rFonts w:ascii="Times New Roman" w:eastAsia="Malgun Gothic" w:hAnsi="Times New Roman" w:cs="Times New Roman"/>
          <w:kern w:val="2"/>
          <w:sz w:val="24"/>
          <w:szCs w:val="20"/>
        </w:rPr>
        <w:t>– Aprašas</w:t>
      </w:r>
      <w:r w:rsidRPr="0023093E">
        <w:rPr>
          <w:rFonts w:ascii="Malgun Gothic" w:eastAsia="Malgun Gothic" w:hAnsi="Malgun Gothic" w:cs="Malgun Gothic"/>
          <w:kern w:val="2"/>
          <w:sz w:val="24"/>
          <w:szCs w:val="20"/>
        </w:rPr>
        <w:t>)</w:t>
      </w:r>
      <w:r w:rsidRPr="0023093E">
        <w:rPr>
          <w:rFonts w:ascii="Times New Roman" w:eastAsia="Times New Roman" w:hAnsi="Times New Roman" w:cs="Times New Roman"/>
          <w:kern w:val="2"/>
          <w:sz w:val="24"/>
          <w:szCs w:val="20"/>
        </w:rPr>
        <w:t xml:space="preserve"> numato ugdymo ne mokyklos aplinkoje formas, trukmę ir reikalavimus mokinių saugumui bei </w:t>
      </w:r>
      <w:r w:rsidRPr="0023093E">
        <w:rPr>
          <w:rFonts w:ascii="Times New Roman" w:eastAsia="Times New Roman" w:hAnsi="Times New Roman" w:cs="Times New Roman"/>
          <w:sz w:val="24"/>
          <w:szCs w:val="20"/>
        </w:rPr>
        <w:t xml:space="preserve">turiningam </w:t>
      </w:r>
      <w:r w:rsidRPr="0023093E">
        <w:rPr>
          <w:rFonts w:ascii="Times New Roman" w:eastAsia="Times New Roman" w:hAnsi="Times New Roman" w:cs="Times New Roman"/>
          <w:kern w:val="2"/>
          <w:sz w:val="24"/>
          <w:szCs w:val="20"/>
        </w:rPr>
        <w:t>ugdymo laiko panaudojimui užtikrinti.</w:t>
      </w:r>
    </w:p>
    <w:p w14:paraId="6152C945"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2. Siekiant Pradinio, pagrindinio ir vidurinio ugdymo bendrosiose programose, patvirtintose Lietuvos Respublikos švietimo, mokslo ir sporto ministro 2022 m. rugpjūčio 24 d. įsakymu Nr. V-1269 „Dėl Priešmokyklinio, pradinio, pagrindinio ir vidurinio ugdymo bendrųjų programų patvirtinimo“, (toliau – Bendrosios programos) nustatytų tikslų, mokinių mokymosi procesas turi būti organizuojamas ne tik mokykloje, bet ir kitose aplinkose. Ugdymas ne mokyklos aplinkoje gali būti organizuojamas muziejuje, galerijoje, teatre, parke, </w:t>
      </w:r>
      <w:r w:rsidRPr="0023093E">
        <w:rPr>
          <w:rFonts w:ascii="Times New Roman" w:eastAsia="Times New Roman" w:hAnsi="Times New Roman" w:cs="Times New Roman"/>
          <w:sz w:val="24"/>
          <w:szCs w:val="20"/>
          <w:shd w:val="clear" w:color="auto" w:fill="FFFFFF"/>
        </w:rPr>
        <w:t>gamtos mokslų, technologijų, inžinerijos, matematikos mokslų ir kūrybiškumo (angl.</w:t>
      </w:r>
      <w:r w:rsidRPr="0023093E">
        <w:rPr>
          <w:rFonts w:ascii="Times New Roman" w:eastAsia="Times New Roman" w:hAnsi="Times New Roman" w:cs="Times New Roman"/>
          <w:i/>
          <w:iCs/>
          <w:sz w:val="24"/>
          <w:szCs w:val="20"/>
          <w:shd w:val="clear" w:color="auto" w:fill="FFFFFF"/>
        </w:rPr>
        <w:t xml:space="preserve"> Science, Technology, Engineering, Art (creative activities), Mathematics</w:t>
      </w:r>
      <w:r w:rsidRPr="0023093E">
        <w:rPr>
          <w:rFonts w:ascii="Times New Roman" w:eastAsia="Times New Roman" w:hAnsi="Times New Roman" w:cs="Times New Roman"/>
          <w:sz w:val="24"/>
          <w:szCs w:val="20"/>
          <w:shd w:val="clear" w:color="auto" w:fill="FFFFFF"/>
        </w:rPr>
        <w:t>)</w:t>
      </w:r>
      <w:r w:rsidRPr="0023093E">
        <w:rPr>
          <w:rFonts w:ascii="Times New Roman" w:eastAsia="Times New Roman" w:hAnsi="Times New Roman" w:cs="Times New Roman"/>
          <w:i/>
          <w:iCs/>
          <w:sz w:val="24"/>
          <w:szCs w:val="20"/>
          <w:shd w:val="clear" w:color="auto" w:fill="FFFFFF"/>
        </w:rPr>
        <w:t> </w:t>
      </w:r>
      <w:r w:rsidRPr="0023093E">
        <w:rPr>
          <w:rFonts w:ascii="Times New Roman" w:eastAsia="Times New Roman" w:hAnsi="Times New Roman" w:cs="Times New Roman"/>
          <w:sz w:val="24"/>
          <w:szCs w:val="20"/>
          <w:shd w:val="clear" w:color="auto" w:fill="FFFFFF"/>
        </w:rPr>
        <w:t>(toliau – STEAM)</w:t>
      </w:r>
      <w:r w:rsidRPr="0023093E">
        <w:rPr>
          <w:rFonts w:ascii="Times New Roman" w:eastAsia="Times New Roman" w:hAnsi="Times New Roman" w:cs="Times New Roman"/>
          <w:sz w:val="24"/>
          <w:szCs w:val="20"/>
        </w:rPr>
        <w:t xml:space="preserve"> atviros prieigos centre ar kitose mokymuisi tinkamose aplinkose. </w:t>
      </w:r>
    </w:p>
    <w:p w14:paraId="40004305" w14:textId="77777777" w:rsidR="0023093E" w:rsidRPr="0023093E" w:rsidRDefault="0023093E" w:rsidP="00187E14">
      <w:pPr>
        <w:spacing w:after="0" w:line="276" w:lineRule="auto"/>
        <w:ind w:firstLine="851"/>
        <w:jc w:val="both"/>
        <w:rPr>
          <w:rFonts w:ascii="Times New Roman" w:eastAsia="Times New Roman" w:hAnsi="Times New Roman" w:cs="Times New Roman"/>
          <w:kern w:val="2"/>
          <w:sz w:val="24"/>
          <w:szCs w:val="24"/>
        </w:rPr>
      </w:pPr>
      <w:r w:rsidRPr="0023093E">
        <w:rPr>
          <w:rFonts w:ascii="Times New Roman" w:eastAsia="Times New Roman" w:hAnsi="Times New Roman" w:cs="Times New Roman"/>
          <w:kern w:val="2"/>
          <w:sz w:val="24"/>
          <w:szCs w:val="24"/>
        </w:rPr>
        <w:t>3. Ugdymas ne mokyklos aplinkoje organizuojamas, kai dalyko ar kelių dalykų bendrojoje programoje numatytiems tikslams pasiekti būtina užtikrinti sąlygas, kurios padėtų mokiniams geriau įsisavinti mokymosi turinį, įgyti praktinės patirties ir išbandyti įvarius mokymosi kontekstus. Siekiant užtikrinti ugdymo ne mokyklos aplinkoje veiksmingumą, mokiniams organizuojamos aktyvios ugdomosios ir pažintinės veiklos ir vertinama mokymosi pažanga.</w:t>
      </w:r>
    </w:p>
    <w:p w14:paraId="6517E052" w14:textId="77777777" w:rsidR="0023093E" w:rsidRPr="0023093E" w:rsidRDefault="0023093E" w:rsidP="00187E14">
      <w:pPr>
        <w:spacing w:after="0" w:line="276" w:lineRule="auto"/>
        <w:ind w:firstLine="851"/>
        <w:jc w:val="center"/>
        <w:rPr>
          <w:rFonts w:ascii="Times New Roman" w:eastAsia="Times New Roman" w:hAnsi="Times New Roman" w:cs="Times New Roman"/>
          <w:kern w:val="2"/>
          <w:sz w:val="24"/>
          <w:szCs w:val="20"/>
          <w:shd w:val="clear" w:color="auto" w:fill="FFFFFF"/>
        </w:rPr>
      </w:pPr>
    </w:p>
    <w:p w14:paraId="60058AE5"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0"/>
        </w:rPr>
      </w:pPr>
      <w:r w:rsidRPr="0023093E">
        <w:rPr>
          <w:rFonts w:ascii="Times New Roman" w:eastAsia="Times New Roman" w:hAnsi="Times New Roman" w:cs="Times New Roman"/>
          <w:b/>
          <w:bCs/>
          <w:sz w:val="24"/>
          <w:szCs w:val="20"/>
        </w:rPr>
        <w:t>II SKYRIUS</w:t>
      </w:r>
    </w:p>
    <w:p w14:paraId="4FAE5C9D"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8"/>
          <w:szCs w:val="28"/>
        </w:rPr>
      </w:pPr>
      <w:r w:rsidRPr="0023093E">
        <w:rPr>
          <w:rFonts w:ascii="Times New Roman" w:eastAsia="Times New Roman" w:hAnsi="Times New Roman" w:cs="Times New Roman"/>
          <w:b/>
          <w:bCs/>
          <w:sz w:val="24"/>
          <w:szCs w:val="20"/>
        </w:rPr>
        <w:t>UGDYMO NE MOKYKLOS APLINKOJE ORGANIZAVIMO FORMOS IR TRUKMĖ</w:t>
      </w:r>
    </w:p>
    <w:p w14:paraId="6F23E2AD" w14:textId="77777777" w:rsidR="0023093E" w:rsidRPr="0023093E" w:rsidRDefault="0023093E" w:rsidP="00187E14">
      <w:pPr>
        <w:spacing w:after="0" w:line="276" w:lineRule="auto"/>
        <w:ind w:firstLine="851"/>
        <w:jc w:val="center"/>
        <w:rPr>
          <w:rFonts w:ascii="Times New Roman" w:eastAsia="Times New Roman" w:hAnsi="Times New Roman" w:cs="Times New Roman"/>
          <w:sz w:val="24"/>
          <w:szCs w:val="24"/>
        </w:rPr>
      </w:pPr>
    </w:p>
    <w:p w14:paraId="4EBBF96A"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4. Ugdymo ne mokyklos aplinkoje organizavimo formos:</w:t>
      </w:r>
    </w:p>
    <w:p w14:paraId="1C5C2702"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4.1. ne mokykloje organizuojama tiesiogiai su dalyko bendrosios programos įgyvendinimu susijusi ugdomoji veikla. Tokios veiklos gali būti vykdomos muziejuose, STEAM atviros prieigos centruose, parkuose, sporto aikštynuose, baseinuose ar kitose erdvėse; </w:t>
      </w:r>
    </w:p>
    <w:p w14:paraId="165146DB"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4.2. papildoma pažintinė veikla ar išvyka, padedanti siekti bendrojoje programoje numatytų tikslų, organizuojama šiais būdais: </w:t>
      </w:r>
    </w:p>
    <w:p w14:paraId="4717EBD7"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4.2.1. ekskursija – turistinių objektų lankymas nustatytu maršrutu ugdymo tikslais, kurį vykdo gidas arba mokytojas; gidas – asmuo, kuris suteikia specialią informaciją apie lankomus muziejus, meno galerijas, gamtos, kultūros, mokslo, parodų ar kitus objektus arba vietoves;</w:t>
      </w:r>
    </w:p>
    <w:p w14:paraId="7BBF7E5A"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4.2.2. turistinė stovykla – trumpalaikio vaikų poilsio organizavimo forma į rekreacinę teritoriją su įrengta stovyklaviete;</w:t>
      </w:r>
    </w:p>
    <w:p w14:paraId="7C5F4E6F"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4.2.3. sąskrydis – organizuotas vaikų susibūrimas gamtinėje aplinkoje (stovyklavietėje) poilsio ar ugdymo tikslais;</w:t>
      </w:r>
    </w:p>
    <w:p w14:paraId="6F50EF62"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lastRenderedPageBreak/>
        <w:t>4.2.4. vaikų turizmo renginys – trumpalaikės neformaliojo vaikų švietimo programos (gali būti sudedamoji formaliojo ir neformaliojo švietimo programos dalis) vykdymas keičiant vietą pažintiniais, rekreaciniais ir sportiniais tikslais;</w:t>
      </w:r>
    </w:p>
    <w:p w14:paraId="0EFC7492"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4.2.5. žygis – ugdymo tikslais organizuotas keliavimas nustatytu maršrutu pėsčiomis ar naudojant įvairias priemones;</w:t>
      </w:r>
    </w:p>
    <w:p w14:paraId="0610C329"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4.2.6. varžybos – organizuotas vaikų (jų grupių) rungtyniavimas ugdymo tikslais; </w:t>
      </w:r>
    </w:p>
    <w:p w14:paraId="4C1B9F43"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4.2.7. kitos mokyklos vykdomos pažintinės veiklos formos.</w:t>
      </w:r>
    </w:p>
    <w:p w14:paraId="5AB99CFD"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5. Ugdomosios ir pažintinės veiklos, organizuojamos ne mokyklos aplinkoje, trukmė gali būti:</w:t>
      </w:r>
    </w:p>
    <w:p w14:paraId="1DC872F9"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5.1. trumpalaikė (nuo vienos iki kelių valandų); </w:t>
      </w:r>
    </w:p>
    <w:p w14:paraId="2DEF84DD"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5.2. visos dienos (trukmė ilgesnė nei per dieną nustatytas pamokų laikas); </w:t>
      </w:r>
    </w:p>
    <w:p w14:paraId="58C8D3EC"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5.3. ilgesnė nei vienos dienos (trunka ilgiau nei vieną ugdymo dieną, įskaitant kelionę ir apgyvendinimą).</w:t>
      </w:r>
    </w:p>
    <w:p w14:paraId="2B76E312"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6. Ugdomosios ir pažintinės veiklos ne mokyklos aplinkoje gali būti organizuojamos:</w:t>
      </w:r>
    </w:p>
    <w:p w14:paraId="0AF1F751"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6.1. artimoje aplinkoje, netoli mokyklos esančiose organizacijose, viešose erdvėse ir kituose objektuose;</w:t>
      </w:r>
    </w:p>
    <w:p w14:paraId="7FA9A6BA"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6.2. kitame mieste ar kitoje savivaldybėje (šalies viduje);</w:t>
      </w:r>
    </w:p>
    <w:p w14:paraId="2A6E38A4"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6.3. kitoje šalyje.</w:t>
      </w:r>
    </w:p>
    <w:p w14:paraId="617FA3D9" w14:textId="77777777" w:rsidR="0023093E" w:rsidRPr="0023093E" w:rsidRDefault="0023093E" w:rsidP="00187E14">
      <w:pPr>
        <w:tabs>
          <w:tab w:val="left" w:pos="3733"/>
        </w:tabs>
        <w:spacing w:after="0" w:line="276" w:lineRule="auto"/>
        <w:ind w:firstLine="851"/>
        <w:jc w:val="center"/>
        <w:rPr>
          <w:rFonts w:ascii="Times New Roman" w:eastAsia="Times New Roman" w:hAnsi="Times New Roman" w:cs="Times New Roman"/>
          <w:sz w:val="24"/>
          <w:szCs w:val="20"/>
        </w:rPr>
      </w:pPr>
    </w:p>
    <w:p w14:paraId="78BDA57A"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4"/>
          <w:szCs w:val="20"/>
        </w:rPr>
      </w:pPr>
      <w:r w:rsidRPr="0023093E">
        <w:rPr>
          <w:rFonts w:ascii="Times New Roman" w:eastAsia="Times New Roman" w:hAnsi="Times New Roman" w:cs="Times New Roman"/>
          <w:b/>
          <w:bCs/>
          <w:sz w:val="24"/>
          <w:szCs w:val="20"/>
        </w:rPr>
        <w:t>III SKYRIUS</w:t>
      </w:r>
    </w:p>
    <w:p w14:paraId="1E823DDF" w14:textId="77777777" w:rsidR="0023093E" w:rsidRPr="0023093E" w:rsidRDefault="0023093E" w:rsidP="00187E14">
      <w:pPr>
        <w:spacing w:after="0" w:line="276" w:lineRule="auto"/>
        <w:ind w:firstLine="851"/>
        <w:jc w:val="center"/>
        <w:rPr>
          <w:rFonts w:ascii="Times New Roman" w:eastAsia="Times New Roman" w:hAnsi="Times New Roman" w:cs="Times New Roman"/>
          <w:b/>
          <w:bCs/>
          <w:sz w:val="28"/>
          <w:szCs w:val="28"/>
        </w:rPr>
      </w:pPr>
      <w:r w:rsidRPr="0023093E">
        <w:rPr>
          <w:rFonts w:ascii="Times New Roman" w:eastAsia="Times New Roman" w:hAnsi="Times New Roman" w:cs="Times New Roman"/>
          <w:b/>
          <w:bCs/>
          <w:sz w:val="24"/>
          <w:szCs w:val="20"/>
        </w:rPr>
        <w:t>UGDYMO NE MOKYKLOS APLINKOJE PLANAVIMAS IR ORGANIZAVIMAS</w:t>
      </w:r>
    </w:p>
    <w:p w14:paraId="058C53EE" w14:textId="77777777" w:rsidR="0023093E" w:rsidRPr="0023093E" w:rsidRDefault="0023093E" w:rsidP="00187E14">
      <w:pPr>
        <w:spacing w:after="0" w:line="276" w:lineRule="auto"/>
        <w:ind w:firstLine="851"/>
        <w:jc w:val="center"/>
        <w:rPr>
          <w:rFonts w:ascii="Times New Roman" w:eastAsia="Times New Roman" w:hAnsi="Times New Roman" w:cs="Times New Roman"/>
          <w:sz w:val="24"/>
          <w:szCs w:val="24"/>
        </w:rPr>
      </w:pPr>
    </w:p>
    <w:p w14:paraId="737C829C"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7. Ugdymo ne mokyklos aplinkoje poreikį numato mokytojai, atsižvelgdami į dalyko bendrojoje programoje numatytus tikslus. Poreikis organizuoti ugdymą ne mokyklos aplinkoje ir tam reikalingi resursai derinami su mokyklos vadovu ar jo įgaliotu asmeniu. Planuojant organizuoti ugdymą ne mokyklos aplinkoje rekomenduojama atsižvelgti į šiuos veiksnius:</w:t>
      </w:r>
    </w:p>
    <w:p w14:paraId="0AABA0DF"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7.1. tikslingumo. Numatyti, kaip suplanuotos veiklos padės siekti dalyko bendrojoje programoje numatytų tikslų, kokios užduotys bus skiriamos mokiniams ir kaip bus vertinama jų pažanga; </w:t>
      </w:r>
    </w:p>
    <w:p w14:paraId="75474AC6"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7.2. mokinių saugumo. Numatyti priemones mokinių saugumui esant ne mokyklos aplinkoje užtikrinti; </w:t>
      </w:r>
    </w:p>
    <w:p w14:paraId="4B0C7DDF"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7.3. įtraukumo. Siūlant veiklas atsižvelgti į mokinių mokymosi poreikių įvairovę ir sudaryti sąlygas visiems mokiniams dalyvauti planuojamose veiklose, numatant įvairius mokinių įsitraukimo į veiklas būdus;</w:t>
      </w:r>
    </w:p>
    <w:p w14:paraId="3945BC3D"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7.4. ekonomiškumo. Įvertinti, kokių papildomų žmogiškųjų ir finansinių išteklių gali pareikalauti ši veikla ir ar mokykla gali juos skirti; </w:t>
      </w:r>
    </w:p>
    <w:p w14:paraId="43533D09"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7.5. rizikų tikimybės. Apsvarstyti galimas rizikas ir numatyti jų įveikos būdus.</w:t>
      </w:r>
    </w:p>
    <w:p w14:paraId="6B596A0B"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8. Siekiant, kad ugdymas ne mokyklos aplinkoje sukurtų prielaidas mokiniams patirti gilesnę mokymosi patirtį, rekomenduojama:</w:t>
      </w:r>
    </w:p>
    <w:p w14:paraId="604617CA"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8.1. numatyti konkrečius uždavinius, kuriems pasiekti ugdymo procese reikalingos kitokios aplinkos;</w:t>
      </w:r>
    </w:p>
    <w:p w14:paraId="7C0B7A85"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8.2. įtraukti mokinius į pasiruošimo procesą ir padėti mokiniams suprasti planuojamos ne mokyklos aplinkoje veiklos kontekstą;</w:t>
      </w:r>
    </w:p>
    <w:p w14:paraId="5F682DDC"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8.3. jeigu ugdymo proceso metu į mokymosi vietą vykstama specialiu transportu, važiavimo laiką iš dalies panaudoti mokymuisi;</w:t>
      </w:r>
    </w:p>
    <w:p w14:paraId="3AB44057"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lastRenderedPageBreak/>
        <w:t xml:space="preserve">8.4. ugdymo procese organizuoti aktyvias mokymosi veiklas, pritaikytas kitokiai aplinkai, kurios negalimos organizuoti mokantis klasėje; </w:t>
      </w:r>
    </w:p>
    <w:p w14:paraId="30152744"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8.5. į ugdymo procesą pagal galimybes įtraukti interaktyvias mokymosi priemones;</w:t>
      </w:r>
    </w:p>
    <w:p w14:paraId="3690377E"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8.6. ugdymo veiklas organizuoti pagal iš anksto sudarytą planą. </w:t>
      </w:r>
    </w:p>
    <w:p w14:paraId="55ADA3CE" w14:textId="77777777" w:rsidR="0023093E" w:rsidRPr="0023093E" w:rsidRDefault="0023093E" w:rsidP="00187E14">
      <w:pPr>
        <w:tabs>
          <w:tab w:val="left" w:pos="4564"/>
          <w:tab w:val="center" w:pos="5467"/>
        </w:tabs>
        <w:spacing w:after="0" w:line="276" w:lineRule="auto"/>
        <w:ind w:firstLine="851"/>
        <w:jc w:val="center"/>
        <w:rPr>
          <w:rFonts w:ascii="Times New Roman" w:eastAsia="Times New Roman" w:hAnsi="Times New Roman" w:cs="Times New Roman"/>
          <w:sz w:val="24"/>
          <w:szCs w:val="20"/>
        </w:rPr>
      </w:pPr>
    </w:p>
    <w:p w14:paraId="0171F72C" w14:textId="77777777" w:rsidR="0023093E" w:rsidRPr="0023093E" w:rsidRDefault="0023093E" w:rsidP="00187E14">
      <w:pPr>
        <w:tabs>
          <w:tab w:val="left" w:pos="4564"/>
          <w:tab w:val="center" w:pos="5467"/>
        </w:tabs>
        <w:spacing w:after="0" w:line="276" w:lineRule="auto"/>
        <w:ind w:firstLine="851"/>
        <w:jc w:val="center"/>
        <w:rPr>
          <w:rFonts w:ascii="Times New Roman" w:eastAsia="Times New Roman" w:hAnsi="Times New Roman" w:cs="Times New Roman"/>
          <w:b/>
          <w:bCs/>
          <w:sz w:val="24"/>
          <w:szCs w:val="20"/>
        </w:rPr>
      </w:pPr>
      <w:r w:rsidRPr="0023093E">
        <w:rPr>
          <w:rFonts w:ascii="Times New Roman" w:eastAsia="Times New Roman" w:hAnsi="Times New Roman" w:cs="Times New Roman"/>
          <w:b/>
          <w:bCs/>
          <w:sz w:val="24"/>
          <w:szCs w:val="20"/>
        </w:rPr>
        <w:t>IV SKYRIUS</w:t>
      </w:r>
    </w:p>
    <w:p w14:paraId="0C240497" w14:textId="77777777" w:rsidR="0023093E" w:rsidRPr="0023093E" w:rsidRDefault="0023093E" w:rsidP="00187E14">
      <w:pPr>
        <w:tabs>
          <w:tab w:val="left" w:pos="4564"/>
          <w:tab w:val="center" w:pos="5467"/>
        </w:tabs>
        <w:spacing w:after="0" w:line="276" w:lineRule="auto"/>
        <w:ind w:firstLine="851"/>
        <w:jc w:val="center"/>
        <w:rPr>
          <w:rFonts w:ascii="Times New Roman" w:eastAsia="Times New Roman" w:hAnsi="Times New Roman" w:cs="Times New Roman"/>
          <w:b/>
          <w:bCs/>
          <w:sz w:val="24"/>
          <w:szCs w:val="20"/>
        </w:rPr>
      </w:pPr>
      <w:r w:rsidRPr="0023093E">
        <w:rPr>
          <w:rFonts w:ascii="Times New Roman" w:eastAsia="Times New Roman" w:hAnsi="Times New Roman" w:cs="Times New Roman"/>
          <w:b/>
          <w:bCs/>
          <w:sz w:val="24"/>
          <w:szCs w:val="20"/>
        </w:rPr>
        <w:t>SAUGUMO REIKALAVIMAI IR ATSAKOMYBĖS</w:t>
      </w:r>
    </w:p>
    <w:p w14:paraId="5CD0D1C6" w14:textId="77777777" w:rsidR="0023093E" w:rsidRPr="0023093E" w:rsidRDefault="0023093E" w:rsidP="00187E14">
      <w:pPr>
        <w:tabs>
          <w:tab w:val="left" w:pos="4564"/>
          <w:tab w:val="center" w:pos="5467"/>
        </w:tabs>
        <w:spacing w:after="0" w:line="276" w:lineRule="auto"/>
        <w:ind w:firstLine="851"/>
        <w:jc w:val="center"/>
        <w:rPr>
          <w:rFonts w:ascii="Times New Roman" w:eastAsia="Times New Roman" w:hAnsi="Times New Roman" w:cs="Times New Roman"/>
          <w:sz w:val="24"/>
          <w:szCs w:val="20"/>
        </w:rPr>
      </w:pPr>
    </w:p>
    <w:p w14:paraId="520C71C2"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9. Organizuojant ugdymą ne mokyklos aplinkose ir siekiant užtikrinti besimokančiųjų saugumą, yra skiriami atsakingi ir lydintys asmenys. Lydintys asmenys </w:t>
      </w:r>
      <w:r w:rsidRPr="0023093E">
        <w:rPr>
          <w:rFonts w:ascii="Times New Roman" w:eastAsia="Times New Roman" w:hAnsi="Times New Roman" w:cs="Times New Roman"/>
          <w:sz w:val="24"/>
          <w:szCs w:val="24"/>
        </w:rPr>
        <w:t>gali būti mokyklos pedagoginiai darbuotojai, mokinių tėvai ar praktiką atliekantys studentai (tačiau lydintys asmenys negali būti pagal bendrojo ugdymo programą besimokantys mokiniai)</w:t>
      </w:r>
      <w:r w:rsidRPr="0023093E">
        <w:rPr>
          <w:rFonts w:ascii="Times New Roman" w:eastAsia="Times New Roman" w:hAnsi="Times New Roman" w:cs="Times New Roman"/>
          <w:sz w:val="24"/>
          <w:szCs w:val="20"/>
        </w:rPr>
        <w:t xml:space="preserve">, kurių funkcijas apibrėžia mokyklos vadovas. Planuojant trumpalaikes ir visos dienos ugdomąsias ar pažintines veiklas šalies viduje, lydinčių asmenų skaičius skiriamas laikantis toliau nurodytų rekomendacijų. Jei ugdomosiose veiklose dalyvauja daugiau mokinių, proporcingai didinamas lydinčių asmenų skaičius. Jeigu dalyvauja: </w:t>
      </w:r>
    </w:p>
    <w:p w14:paraId="4274F2F2"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9.1. mažiau nei 24 mokiniai, besimokantys pagal pradinio ugdymo programą, skiriamas atsakingas asmuo ir vienas lydintis asmuo;</w:t>
      </w:r>
    </w:p>
    <w:p w14:paraId="1B991518"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9.2. mažiau nei 30 mokinių, kurie mokosi pagal pagrindinio ugdymo programą ir yra jaunesni nei 16 metų, skiriamas atsakingas asmuo ir vienas lydintis asmuo;</w:t>
      </w:r>
    </w:p>
    <w:p w14:paraId="5ACAF1C4"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9.3. mažiau nei 30 mokinių, kurie mokosi pagal pagrindinio ir vidurinio ugdymo programas ir yra vyresni nei 16 metų, skiriamas atsakingas asmuo;</w:t>
      </w:r>
    </w:p>
    <w:p w14:paraId="36A9C0F3"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9.4. įvertinęs mokinių brandą, ugdomųjų veiklų sudėtingumą, vietą ar viršijus 30 mokinių skaičių ir kitas aplinkybes, mokyklos vadovas gali skirti ir daugiau lydinčių asmenų. </w:t>
      </w:r>
    </w:p>
    <w:p w14:paraId="295BEE77"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10. Planuojant ilgesnės nei vienos dienos ugdomąsias ir pažintines veiklas šalies viduje ir užsienyje:</w:t>
      </w:r>
    </w:p>
    <w:p w14:paraId="46D809F2"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10.1. mokiniams iki 16 metų skiriamas vienas atsakingas asmuo ir du lydintys asmenys. Jei vyksta daugiau mokinių, nei nurodyta Aprašo 9.1 ir 9.2 papunkčiuose, proporcingai didinamas </w:t>
      </w:r>
      <w:r w:rsidRPr="0023093E">
        <w:rPr>
          <w:rFonts w:ascii="Times New Roman" w:eastAsia="Times New Roman" w:hAnsi="Times New Roman" w:cs="Times New Roman"/>
          <w:bCs/>
          <w:sz w:val="24"/>
          <w:szCs w:val="20"/>
        </w:rPr>
        <w:t>šiuose papunkčiuose nurodytas</w:t>
      </w:r>
      <w:r w:rsidRPr="0023093E">
        <w:rPr>
          <w:rFonts w:ascii="Times New Roman" w:eastAsia="Times New Roman" w:hAnsi="Times New Roman" w:cs="Times New Roman"/>
          <w:sz w:val="24"/>
          <w:szCs w:val="20"/>
        </w:rPr>
        <w:t xml:space="preserve"> lydinčių asmenų skaičius;</w:t>
      </w:r>
    </w:p>
    <w:p w14:paraId="69026406"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10.2. vyresniems nei 16 metų mokiniams skiriamas vienas atsakingas asmuo ir vienas lydintis asmuo. Jei vyksta daugiau mokinių, nei nurodyta Aprašo 9.3 papunktyje, proporcingai didinamas </w:t>
      </w:r>
      <w:r w:rsidRPr="0023093E">
        <w:rPr>
          <w:rFonts w:ascii="Times New Roman" w:eastAsia="Times New Roman" w:hAnsi="Times New Roman" w:cs="Times New Roman"/>
          <w:bCs/>
          <w:sz w:val="24"/>
          <w:szCs w:val="20"/>
        </w:rPr>
        <w:t>šiame papunktyje nurodytas</w:t>
      </w:r>
      <w:r w:rsidRPr="0023093E">
        <w:rPr>
          <w:rFonts w:ascii="Times New Roman" w:eastAsia="Times New Roman" w:hAnsi="Times New Roman" w:cs="Times New Roman"/>
          <w:sz w:val="24"/>
          <w:szCs w:val="20"/>
        </w:rPr>
        <w:t xml:space="preserve"> lydinčių asmenų skaičius.</w:t>
      </w:r>
    </w:p>
    <w:p w14:paraId="1BC43597"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11. Planuojant trumpalaikes ugdomąsias veiklas artimojoje aplinkoje, mokiniams iki 16 metų mokyklos vadovas, įvertinęs aplinkybes, gali skirti tik atsakingą asmenį be lydinčio asmens, jei dalyvaujančių mokinių skaičius neviršija 24 pradiniame ir 30 pagrindiniame ugdyme. </w:t>
      </w:r>
    </w:p>
    <w:p w14:paraId="51489B8D"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12. 1–2 klasių mokiniams organizuojamos ne ilgesnės nei vienos ugdymo dienos trukmės išvykos. </w:t>
      </w:r>
    </w:p>
    <w:p w14:paraId="698444D1"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13. Siekiant užtikrinti mokinių saugumą organizuojant ugdymą ne mokyklos aplinkoje, nustatoma, kad:</w:t>
      </w:r>
    </w:p>
    <w:p w14:paraId="1250E28A"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13.1. mokyklos vadovas ar jo įgaliotos asmuo:</w:t>
      </w:r>
    </w:p>
    <w:p w14:paraId="440F8F17"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13.1.1. skiria ir tvirtina asmenį, atsakingą už ugdymo ne mokyklos aplinkoje organizavimą;</w:t>
      </w:r>
    </w:p>
    <w:p w14:paraId="23F13FB9"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13.1.2. vertina galimas rizikas ir kitus veiksnius, teikia pritarimą / neteikia pritarimo planuojamai veiklai;</w:t>
      </w:r>
    </w:p>
    <w:p w14:paraId="792651ED"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13.1.3. skiria ir tvirtina lydinčiuosius asmenis; </w:t>
      </w:r>
    </w:p>
    <w:p w14:paraId="4E21FA5E"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13.2. atsakingas asmuo:</w:t>
      </w:r>
    </w:p>
    <w:p w14:paraId="088EB900"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lastRenderedPageBreak/>
        <w:t xml:space="preserve">          13.2.1. parengia ugdomųjų ar pažintinių veiklų programą / planą ir numato parengiamuosius darbus;</w:t>
      </w:r>
    </w:p>
    <w:p w14:paraId="665BE819"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13.2.2. numato galimas rizikas ir pasirengimą joms valdyti; jei planuojama vykti į užsienio šalį, susipažįsta su Lietuvos Respublikos užsienio reikalų ministerijos rekomendacijomis dėl vykimo į pasirinktą šalį;</w:t>
      </w:r>
    </w:p>
    <w:p w14:paraId="6EE402A3"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bCs/>
          <w:sz w:val="24"/>
          <w:szCs w:val="24"/>
        </w:rPr>
        <w:t>13.2.3.</w:t>
      </w:r>
      <w:r w:rsidRPr="0023093E">
        <w:rPr>
          <w:rFonts w:ascii="Times New Roman" w:eastAsia="Times New Roman" w:hAnsi="Times New Roman" w:cs="Times New Roman"/>
          <w:sz w:val="24"/>
          <w:szCs w:val="24"/>
        </w:rPr>
        <w:t xml:space="preserve"> priima vadybinius sprendimus, reikalingus ugdymui ne mokyklos aplinkoje įgyvendinti;</w:t>
      </w:r>
    </w:p>
    <w:p w14:paraId="3C461536"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13.2.4. pristato suplanuotų veiklų planą mokiniams ir jų tėvams (globėjams, rūpintojams);</w:t>
      </w:r>
    </w:p>
    <w:p w14:paraId="67A884F8"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13.2.5. įtraukia lydinčius asmenis į parengiamuosius darbus, numato jų pareigas, priskiria lydintiems asmenims mokinių grupes, už kurių saugumą jie atsakingi;</w:t>
      </w:r>
    </w:p>
    <w:p w14:paraId="4701FB74"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13.2.6. pats dalyvauja išvykoje ir užtikrina numatytų veiklų įgyvendinimą;</w:t>
      </w:r>
    </w:p>
    <w:p w14:paraId="3218776B"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13.2.7. užtikrina, kad vykdant suplanuotas veiklas būtų laikomasi mokykloje nustatytų procedūrų;</w:t>
      </w:r>
    </w:p>
    <w:p w14:paraId="6FAA1B62"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13.2.8. jei planuojama vykti į užsienio šalį, pateikia detalią informaciją nepilnamečių mokinių tėvams (globėjams, rūpintojams) dėl nakvynės vietos, nurodo telefono numerį, kuriuo gali susiekti, bei kitą, jo nuožiūra, svarbią informaciją;</w:t>
      </w:r>
    </w:p>
    <w:p w14:paraId="6BE984CC"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13.2.9. kai planuojama vykti į užsienio šalį, susipažįsta su būtina mokinių saugumui užtikrinti informacija;</w:t>
      </w:r>
    </w:p>
    <w:p w14:paraId="78986C3C"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4"/>
        </w:rPr>
        <w:t>13.2.10. jei reikalinga, organizuoja vizos gavimo procedūras;</w:t>
      </w:r>
    </w:p>
    <w:p w14:paraId="0A7D29D1"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4"/>
        </w:rPr>
        <w:t>13.2.11. atsakingam asmeniui netaikomas reikalavimas turėti gido profesinę kvalifikaciją;“.</w:t>
      </w:r>
    </w:p>
    <w:p w14:paraId="7EB9FFAD"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13.3. nepilnamečių mokinių tėvai (globėjai, rūpintojai) atsakingi už:</w:t>
      </w:r>
    </w:p>
    <w:p w14:paraId="40929E5D"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13.3.1. raštiško sutikimo dėl vaiko dalyvavimo planuojamose veiklose pateikimą atsakingam asmeniui. Sutikimas gali būti pateiktas laisva forma arba pagal mokyklos parengtą formą, arba el. dienyne; mokinio tėvai (globėjai, rūpintojai) turi teisę nepritarti, kad vaikas dalyvautų veikloje, organizuojamoje ne mokyklos aplinkoje. Mokiniams, nedalyvaujantiems organizuojamoje veikloje, vyksta ugdymo procesas mokyklos nustatyta ugdymo organizavimo forma; </w:t>
      </w:r>
    </w:p>
    <w:p w14:paraId="53D21BD8"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13.3.2. su veiklų įgyvendinimu susijusių išlaidų apmokėjimą;</w:t>
      </w:r>
    </w:p>
    <w:p w14:paraId="3E8300F0"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13.3.3. būtinos informacijos apie vaiko sveikatą perdavimą lydintiems asmenims;</w:t>
      </w:r>
    </w:p>
    <w:p w14:paraId="42C7DE5D"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13.4. mokiniai atsakingi: </w:t>
      </w:r>
    </w:p>
    <w:p w14:paraId="08AA7433"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13.4.1. už dalyvavimą organizuojamoje veikloje. Atsisakyti dalyvauti gali tik dėl pagrįstų priežasčių; </w:t>
      </w:r>
    </w:p>
    <w:p w14:paraId="0E3876E9"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 xml:space="preserve">13.4.2. už aptartų elgesio taisyklių laikymąsi: nekelti grėsmės sau ir kitiems keliaujant transporto priemone, nepažeisti saugaus eismo reikalavimų, atsakingai elgtis lankant numatytus objektus ir kt. </w:t>
      </w:r>
    </w:p>
    <w:p w14:paraId="27368CD5" w14:textId="77777777" w:rsidR="0023093E" w:rsidRPr="0023093E" w:rsidRDefault="0023093E" w:rsidP="00187E14">
      <w:pPr>
        <w:tabs>
          <w:tab w:val="left" w:pos="4564"/>
          <w:tab w:val="center" w:pos="5467"/>
        </w:tabs>
        <w:spacing w:after="0" w:line="276" w:lineRule="auto"/>
        <w:ind w:firstLine="851"/>
        <w:jc w:val="center"/>
        <w:rPr>
          <w:rFonts w:ascii="Times New Roman" w:eastAsia="Times New Roman" w:hAnsi="Times New Roman" w:cs="Times New Roman"/>
          <w:sz w:val="24"/>
          <w:szCs w:val="20"/>
        </w:rPr>
      </w:pPr>
    </w:p>
    <w:p w14:paraId="72C58617" w14:textId="77777777" w:rsidR="0023093E" w:rsidRPr="0023093E" w:rsidRDefault="0023093E" w:rsidP="00187E14">
      <w:pPr>
        <w:tabs>
          <w:tab w:val="left" w:pos="4564"/>
          <w:tab w:val="center" w:pos="5467"/>
        </w:tabs>
        <w:spacing w:after="0" w:line="276" w:lineRule="auto"/>
        <w:ind w:firstLine="851"/>
        <w:jc w:val="center"/>
        <w:rPr>
          <w:rFonts w:ascii="Times New Roman" w:eastAsia="Times New Roman" w:hAnsi="Times New Roman" w:cs="Times New Roman"/>
          <w:b/>
          <w:bCs/>
          <w:sz w:val="24"/>
          <w:szCs w:val="20"/>
        </w:rPr>
      </w:pPr>
      <w:r w:rsidRPr="0023093E">
        <w:rPr>
          <w:rFonts w:ascii="Times New Roman" w:eastAsia="Times New Roman" w:hAnsi="Times New Roman" w:cs="Times New Roman"/>
          <w:b/>
          <w:bCs/>
          <w:sz w:val="24"/>
          <w:szCs w:val="20"/>
        </w:rPr>
        <w:t>V SKYRIUS</w:t>
      </w:r>
    </w:p>
    <w:p w14:paraId="1EB621D5" w14:textId="77777777" w:rsidR="0023093E" w:rsidRPr="0023093E" w:rsidRDefault="0023093E" w:rsidP="00187E14">
      <w:pPr>
        <w:tabs>
          <w:tab w:val="left" w:pos="4564"/>
          <w:tab w:val="center" w:pos="5467"/>
        </w:tabs>
        <w:spacing w:after="0" w:line="276" w:lineRule="auto"/>
        <w:ind w:firstLine="851"/>
        <w:jc w:val="center"/>
        <w:rPr>
          <w:rFonts w:ascii="Times New Roman" w:eastAsia="Times New Roman" w:hAnsi="Times New Roman" w:cs="Times New Roman"/>
          <w:b/>
          <w:bCs/>
          <w:sz w:val="24"/>
          <w:szCs w:val="20"/>
        </w:rPr>
      </w:pPr>
      <w:r w:rsidRPr="0023093E">
        <w:rPr>
          <w:rFonts w:ascii="Times New Roman" w:eastAsia="Times New Roman" w:hAnsi="Times New Roman" w:cs="Times New Roman"/>
          <w:b/>
          <w:bCs/>
          <w:sz w:val="24"/>
          <w:szCs w:val="20"/>
        </w:rPr>
        <w:t>BAIGIAMOSIOS NUOSTATOS</w:t>
      </w:r>
    </w:p>
    <w:p w14:paraId="4C3CBD6C" w14:textId="77777777" w:rsidR="0023093E" w:rsidRPr="0023093E" w:rsidRDefault="0023093E" w:rsidP="00187E14">
      <w:pPr>
        <w:tabs>
          <w:tab w:val="left" w:pos="4564"/>
          <w:tab w:val="center" w:pos="5467"/>
        </w:tabs>
        <w:spacing w:after="0" w:line="276" w:lineRule="auto"/>
        <w:ind w:firstLine="851"/>
        <w:jc w:val="center"/>
        <w:rPr>
          <w:rFonts w:ascii="Times New Roman" w:eastAsia="Times New Roman" w:hAnsi="Times New Roman" w:cs="Times New Roman"/>
          <w:sz w:val="24"/>
          <w:szCs w:val="20"/>
        </w:rPr>
      </w:pPr>
    </w:p>
    <w:p w14:paraId="513BB84B" w14:textId="77777777" w:rsidR="0023093E" w:rsidRPr="0023093E" w:rsidRDefault="0023093E" w:rsidP="00187E14">
      <w:pPr>
        <w:tabs>
          <w:tab w:val="left" w:pos="4564"/>
          <w:tab w:val="center" w:pos="5467"/>
        </w:tabs>
        <w:spacing w:after="0" w:line="276" w:lineRule="auto"/>
        <w:ind w:firstLine="851"/>
        <w:jc w:val="both"/>
        <w:rPr>
          <w:rFonts w:ascii="Times New Roman" w:eastAsia="Times New Roman" w:hAnsi="Times New Roman" w:cs="Times New Roman"/>
          <w:b/>
          <w:bCs/>
          <w:sz w:val="24"/>
          <w:szCs w:val="20"/>
        </w:rPr>
      </w:pPr>
      <w:r w:rsidRPr="0023093E">
        <w:rPr>
          <w:rFonts w:ascii="Times New Roman" w:eastAsia="Times New Roman" w:hAnsi="Times New Roman" w:cs="Times New Roman"/>
          <w:sz w:val="24"/>
          <w:szCs w:val="20"/>
        </w:rPr>
        <w:t>14. Ugdymui ne mokyklos aplinkoje organizuoti naudojamos pažintinei veiklai skiriamos lėšos, vadovaujantis Lietuvos Respublikos švietimo, mokslo ir sporto ministro 2007 m. spalio 2 d. įsakymu Nr. ISAK-1934 „Dėl Mokinių pažintinei veiklai skirtų lėšų naudojimo metodinių rekomendacijų patvirtinimo“.</w:t>
      </w:r>
    </w:p>
    <w:p w14:paraId="7B19E9D6" w14:textId="77777777" w:rsidR="0023093E" w:rsidRPr="0023093E" w:rsidRDefault="0023093E" w:rsidP="00187E14">
      <w:pPr>
        <w:shd w:val="clear" w:color="000000" w:fill="auto"/>
        <w:overflowPunct w:val="0"/>
        <w:spacing w:after="0" w:line="276" w:lineRule="auto"/>
        <w:ind w:firstLine="851"/>
        <w:jc w:val="both"/>
        <w:textAlignment w:val="baseline"/>
        <w:rPr>
          <w:rFonts w:ascii="Times New Roman" w:eastAsia="Times New Roman" w:hAnsi="Times New Roman" w:cs="Times New Roman"/>
          <w:sz w:val="24"/>
          <w:szCs w:val="20"/>
        </w:rPr>
      </w:pPr>
      <w:r w:rsidRPr="0023093E">
        <w:rPr>
          <w:rFonts w:ascii="Times New Roman" w:eastAsia="Times New Roman" w:hAnsi="Times New Roman" w:cs="Times New Roman"/>
          <w:sz w:val="24"/>
          <w:szCs w:val="20"/>
        </w:rPr>
        <w:t>15. Mokinio mokymosi laikas dalyvaujant ugdomojoje ar pažintinėje veikloje, trunkantis ilgiau nei pamoka, perskaičiuojamas į konkretaus dalyko (-ų) mokymosi laiką (pagal pamokos (-ų) trukmę).</w:t>
      </w:r>
    </w:p>
    <w:p w14:paraId="2C2CB9B8" w14:textId="77777777" w:rsidR="0023093E" w:rsidRPr="0023093E" w:rsidRDefault="0023093E" w:rsidP="00187E14">
      <w:pPr>
        <w:spacing w:after="0" w:line="276" w:lineRule="auto"/>
        <w:ind w:firstLine="851"/>
        <w:jc w:val="both"/>
        <w:rPr>
          <w:rFonts w:ascii="Times New Roman" w:eastAsia="Times New Roman" w:hAnsi="Times New Roman" w:cs="Times New Roman"/>
          <w:sz w:val="24"/>
          <w:szCs w:val="24"/>
        </w:rPr>
      </w:pPr>
      <w:r w:rsidRPr="0023093E">
        <w:rPr>
          <w:rFonts w:ascii="Times New Roman" w:eastAsia="Times New Roman" w:hAnsi="Times New Roman" w:cs="Times New Roman"/>
          <w:sz w:val="24"/>
          <w:szCs w:val="20"/>
        </w:rPr>
        <w:lastRenderedPageBreak/>
        <w:t xml:space="preserve">16. Ugdymas ne mokyklos aplinkoje </w:t>
      </w:r>
      <w:r w:rsidRPr="0023093E">
        <w:rPr>
          <w:rFonts w:ascii="Times New Roman" w:eastAsia="Times New Roman" w:hAnsi="Times New Roman" w:cs="Times New Roman"/>
          <w:sz w:val="24"/>
          <w:szCs w:val="24"/>
        </w:rPr>
        <w:t xml:space="preserve">mokyklos vadovo įsakymu gali būti organizuojamas laisvomis nuo ugdymo dienomis ar pasibaigus dienos ugdymo procesui ir yra įskaitomas į ugdymui skirtą laiką. </w:t>
      </w:r>
    </w:p>
    <w:p w14:paraId="4ADD8ECD" w14:textId="77777777" w:rsidR="0023093E" w:rsidRPr="0023093E" w:rsidRDefault="0023093E" w:rsidP="0023093E">
      <w:pPr>
        <w:shd w:val="clear" w:color="000000" w:fill="auto"/>
        <w:overflowPunct w:val="0"/>
        <w:spacing w:after="0" w:line="240" w:lineRule="auto"/>
        <w:ind w:firstLine="567"/>
        <w:jc w:val="both"/>
        <w:textAlignment w:val="baseline"/>
        <w:rPr>
          <w:rFonts w:ascii="Times New Roman" w:eastAsia="Times New Roman" w:hAnsi="Times New Roman" w:cs="Times New Roman"/>
          <w:sz w:val="24"/>
          <w:szCs w:val="24"/>
        </w:rPr>
      </w:pPr>
    </w:p>
    <w:p w14:paraId="30BC28D6" w14:textId="77777777" w:rsidR="0023093E" w:rsidRPr="0023093E" w:rsidRDefault="0023093E" w:rsidP="0023093E">
      <w:pPr>
        <w:spacing w:after="0" w:line="240" w:lineRule="auto"/>
        <w:jc w:val="center"/>
        <w:rPr>
          <w:rFonts w:ascii="Times New Roman" w:eastAsia="Times New Roman" w:hAnsi="Times New Roman" w:cs="Times New Roman"/>
          <w:sz w:val="24"/>
          <w:szCs w:val="20"/>
        </w:rPr>
      </w:pPr>
      <w:r w:rsidRPr="0023093E">
        <w:rPr>
          <w:rFonts w:ascii="Times New Roman" w:eastAsia="Times New Roman" w:hAnsi="Times New Roman" w:cs="Times New Roman"/>
          <w:bCs/>
          <w:sz w:val="24"/>
          <w:szCs w:val="20"/>
        </w:rPr>
        <w:t>__________________</w:t>
      </w:r>
    </w:p>
    <w:p w14:paraId="3D7775D4" w14:textId="77777777" w:rsidR="0023093E" w:rsidRPr="0023093E" w:rsidRDefault="0023093E" w:rsidP="0023093E">
      <w:pPr>
        <w:spacing w:after="0" w:line="240" w:lineRule="auto"/>
        <w:jc w:val="center"/>
        <w:rPr>
          <w:rFonts w:ascii="Times New Roman" w:eastAsia="Times New Roman" w:hAnsi="Times New Roman" w:cs="Times New Roman"/>
          <w:sz w:val="24"/>
          <w:szCs w:val="20"/>
        </w:rPr>
      </w:pPr>
    </w:p>
    <w:p w14:paraId="2AF028EC" w14:textId="77777777" w:rsidR="0023093E" w:rsidRPr="0023093E" w:rsidRDefault="0023093E" w:rsidP="0023093E">
      <w:pPr>
        <w:spacing w:after="0" w:line="240" w:lineRule="auto"/>
        <w:rPr>
          <w:rFonts w:ascii="Times New Roman" w:eastAsia="Times New Roman" w:hAnsi="Times New Roman" w:cs="Times New Roman"/>
          <w:sz w:val="24"/>
          <w:szCs w:val="20"/>
        </w:rPr>
      </w:pPr>
    </w:p>
    <w:p w14:paraId="65D3AD62" w14:textId="04AF6A76" w:rsidR="0023093E" w:rsidRDefault="0023093E"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5893ECE2" w14:textId="3DF386E6" w:rsidR="0023093E" w:rsidRDefault="0023093E"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428AF581" w14:textId="67F9286F" w:rsidR="0023093E" w:rsidRDefault="0023093E"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5C910A9B" w14:textId="4350C5CF" w:rsidR="0023093E" w:rsidRDefault="0023093E"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0CC16673" w14:textId="77777777" w:rsidR="0023093E" w:rsidRDefault="0023093E"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2C253244" w14:textId="40465BEF" w:rsidR="0023093E" w:rsidRDefault="0023093E"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6641B3BE" w14:textId="01996AA7"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759D27FC" w14:textId="2913EBE8"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7C4DDDF2" w14:textId="524895BB"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45A51AD9" w14:textId="6A03D098"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2F664849" w14:textId="01EFF609"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6DBE5EC1" w14:textId="3B4607C1"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08A4486A" w14:textId="217AC10F"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7D4D18EA" w14:textId="11C1B941"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4FECA9FC" w14:textId="45420B4D"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11B87240" w14:textId="6C03BC97"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6666E7A9" w14:textId="14D23383"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5F0ED864" w14:textId="5790702F"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5B2C9E94" w14:textId="59CC75FF"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13D79680" w14:textId="50B55E54"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58F08E56" w14:textId="1F916092"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27328706" w14:textId="5872BDAE"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012EC915"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38A5496E"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486FECE2"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013BA189"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0073E7C1"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6DCEE45C"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7EB19DEC"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6524CB6C"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4D1BCDEB"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22F04346"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32BA8B3A"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664484EF"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1809AF7A"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26A6EC55"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67F4FAAC"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364A2622"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544C1824"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6EE53FBA"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58C7E3E8"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30D5DDE2"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08FF73E2"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59374102"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3890677D" w14:textId="77777777" w:rsidR="00187E14" w:rsidRDefault="00187E14" w:rsidP="00FC161D">
      <w:pPr>
        <w:spacing w:after="0" w:line="240" w:lineRule="auto"/>
        <w:ind w:left="5387"/>
        <w:rPr>
          <w:rFonts w:ascii="Times New Roman" w:eastAsia="Times New Roman" w:hAnsi="Times New Roman" w:cs="Times New Roman"/>
          <w:sz w:val="24"/>
          <w:szCs w:val="24"/>
        </w:rPr>
      </w:pPr>
    </w:p>
    <w:p w14:paraId="18971BDB" w14:textId="37C5C12B" w:rsidR="00FC161D" w:rsidRPr="00455AFB" w:rsidRDefault="00FC161D" w:rsidP="00FC161D">
      <w:pPr>
        <w:spacing w:after="0" w:line="240" w:lineRule="auto"/>
        <w:ind w:left="5387"/>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lastRenderedPageBreak/>
        <w:t>Šilutės pirmosios gimnazijos</w:t>
      </w:r>
    </w:p>
    <w:p w14:paraId="7814626B" w14:textId="77777777" w:rsidR="00FC161D" w:rsidRPr="00455AFB" w:rsidRDefault="00FC161D" w:rsidP="00FC161D">
      <w:pPr>
        <w:spacing w:after="0" w:line="240" w:lineRule="auto"/>
        <w:ind w:left="5387"/>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2026–2027 m. </w:t>
      </w:r>
      <w:r>
        <w:rPr>
          <w:rFonts w:ascii="Times New Roman" w:eastAsia="Times New Roman" w:hAnsi="Times New Roman" w:cs="Times New Roman"/>
          <w:sz w:val="24"/>
          <w:szCs w:val="24"/>
        </w:rPr>
        <w:t>m</w:t>
      </w:r>
      <w:r w:rsidRPr="00455AF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w:t>
      </w:r>
      <w:r w:rsidRPr="00455AFB">
        <w:rPr>
          <w:rFonts w:ascii="Times New Roman" w:eastAsia="Times New Roman" w:hAnsi="Times New Roman" w:cs="Times New Roman"/>
          <w:sz w:val="24"/>
          <w:szCs w:val="24"/>
        </w:rPr>
        <w:t>gdymo plan</w:t>
      </w:r>
      <w:r>
        <w:rPr>
          <w:rFonts w:ascii="Times New Roman" w:eastAsia="Times New Roman" w:hAnsi="Times New Roman" w:cs="Times New Roman"/>
          <w:sz w:val="24"/>
          <w:szCs w:val="24"/>
        </w:rPr>
        <w:t>o</w:t>
      </w:r>
    </w:p>
    <w:p w14:paraId="4110961C" w14:textId="38E6CE73" w:rsidR="00FC161D" w:rsidRPr="00455AFB" w:rsidRDefault="00FC161D" w:rsidP="00FC161D">
      <w:pPr>
        <w:spacing w:after="0" w:line="240" w:lineRule="auto"/>
        <w:ind w:left="5387"/>
        <w:rPr>
          <w:rFonts w:ascii="Times New Roman" w:eastAsia="Times New Roman" w:hAnsi="Times New Roman" w:cs="Times New Roman"/>
          <w:sz w:val="24"/>
          <w:szCs w:val="24"/>
        </w:rPr>
      </w:pPr>
      <w:r>
        <w:rPr>
          <w:rFonts w:ascii="Times New Roman" w:eastAsia="Times New Roman" w:hAnsi="Times New Roman" w:cs="Times New Roman"/>
          <w:sz w:val="24"/>
          <w:szCs w:val="24"/>
        </w:rPr>
        <w:t>1 priedas</w:t>
      </w:r>
    </w:p>
    <w:p w14:paraId="79087260" w14:textId="77777777" w:rsidR="00FC161D" w:rsidRDefault="00FC161D" w:rsidP="00FC161D">
      <w:pPr>
        <w:spacing w:after="0" w:line="240" w:lineRule="auto"/>
        <w:jc w:val="center"/>
        <w:rPr>
          <w:rFonts w:ascii="Times New Roman" w:eastAsia="Times New Roman" w:hAnsi="Times New Roman" w:cs="Times New Roman"/>
          <w:sz w:val="28"/>
          <w:szCs w:val="28"/>
        </w:rPr>
      </w:pPr>
    </w:p>
    <w:p w14:paraId="2E051974" w14:textId="6702FF49"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ŠILUTĖS PIRMOSIOS GIMNAZIJOS</w:t>
      </w:r>
    </w:p>
    <w:p w14:paraId="14AE54FD"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Valandų panaudojimas</w:t>
      </w:r>
      <w:r w:rsidRPr="00FC161D">
        <w:rPr>
          <w:rFonts w:ascii="Times New Roman" w:eastAsia="Times New Roman" w:hAnsi="Times New Roman" w:cs="Times New Roman"/>
          <w:sz w:val="28"/>
          <w:szCs w:val="28"/>
        </w:rPr>
        <w:t xml:space="preserve"> </w:t>
      </w:r>
      <w:r w:rsidRPr="00FC161D">
        <w:rPr>
          <w:rFonts w:ascii="Times New Roman" w:eastAsia="Times New Roman" w:hAnsi="Times New Roman" w:cs="Times New Roman"/>
          <w:sz w:val="24"/>
          <w:szCs w:val="24"/>
        </w:rPr>
        <w:t xml:space="preserve">I klasėse </w:t>
      </w:r>
    </w:p>
    <w:p w14:paraId="7EFF30EE" w14:textId="304D2BC8"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2026</w:t>
      </w:r>
      <w:r>
        <w:rPr>
          <w:rFonts w:ascii="Times New Roman" w:eastAsia="Times New Roman" w:hAnsi="Times New Roman" w:cs="Times New Roman"/>
          <w:sz w:val="24"/>
          <w:szCs w:val="24"/>
        </w:rPr>
        <w:t>–</w:t>
      </w:r>
      <w:r w:rsidRPr="00FC161D">
        <w:rPr>
          <w:rFonts w:ascii="Times New Roman" w:eastAsia="Times New Roman" w:hAnsi="Times New Roman" w:cs="Times New Roman"/>
          <w:sz w:val="24"/>
          <w:szCs w:val="24"/>
        </w:rPr>
        <w:t>2027 m. m.</w:t>
      </w:r>
    </w:p>
    <w:p w14:paraId="1F0519CE"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5"/>
        <w:gridCol w:w="1115"/>
        <w:gridCol w:w="264"/>
        <w:gridCol w:w="466"/>
        <w:gridCol w:w="386"/>
        <w:gridCol w:w="535"/>
        <w:gridCol w:w="581"/>
        <w:gridCol w:w="343"/>
        <w:gridCol w:w="457"/>
        <w:gridCol w:w="316"/>
        <w:gridCol w:w="1064"/>
        <w:gridCol w:w="9"/>
        <w:gridCol w:w="987"/>
      </w:tblGrid>
      <w:tr w:rsidR="00FC161D" w:rsidRPr="00FC161D" w14:paraId="38B0DA5C" w14:textId="77777777" w:rsidTr="00F31B45">
        <w:trPr>
          <w:trHeight w:val="701"/>
        </w:trPr>
        <w:tc>
          <w:tcPr>
            <w:tcW w:w="2975" w:type="dxa"/>
            <w:tcBorders>
              <w:top w:val="single" w:sz="4" w:space="0" w:color="auto"/>
              <w:left w:val="single" w:sz="4" w:space="0" w:color="auto"/>
              <w:bottom w:val="single" w:sz="4" w:space="0" w:color="auto"/>
              <w:right w:val="single" w:sz="4" w:space="0" w:color="auto"/>
              <w:tl2br w:val="single" w:sz="4" w:space="0" w:color="auto"/>
            </w:tcBorders>
            <w:vAlign w:val="center"/>
          </w:tcPr>
          <w:p w14:paraId="21BBAEF5" w14:textId="77777777" w:rsidR="00FC161D" w:rsidRPr="00FC161D" w:rsidRDefault="00FC161D" w:rsidP="00FC161D">
            <w:pPr>
              <w:spacing w:after="0" w:line="240" w:lineRule="auto"/>
              <w:jc w:val="right"/>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Klasė (mokinių</w:t>
            </w:r>
          </w:p>
          <w:p w14:paraId="3833AC8B" w14:textId="77777777" w:rsidR="00FC161D" w:rsidRPr="00FC161D" w:rsidRDefault="00FC161D" w:rsidP="00FC161D">
            <w:pPr>
              <w:spacing w:after="0" w:line="240" w:lineRule="auto"/>
              <w:jc w:val="right"/>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 xml:space="preserve"> skaičius)</w:t>
            </w:r>
          </w:p>
          <w:p w14:paraId="316F2B89"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Dalykas (val. skaičius)</w:t>
            </w:r>
          </w:p>
        </w:tc>
        <w:tc>
          <w:tcPr>
            <w:tcW w:w="1379" w:type="dxa"/>
            <w:gridSpan w:val="2"/>
            <w:tcBorders>
              <w:top w:val="single" w:sz="4" w:space="0" w:color="auto"/>
              <w:left w:val="single" w:sz="4" w:space="0" w:color="auto"/>
              <w:bottom w:val="single" w:sz="4" w:space="0" w:color="auto"/>
              <w:right w:val="single" w:sz="4" w:space="0" w:color="auto"/>
            </w:tcBorders>
          </w:tcPr>
          <w:p w14:paraId="10E5F4D9"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Ia</w:t>
            </w:r>
          </w:p>
          <w:p w14:paraId="60EEE6A5"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(26 mok.)</w:t>
            </w:r>
          </w:p>
        </w:tc>
        <w:tc>
          <w:tcPr>
            <w:tcW w:w="1387" w:type="dxa"/>
            <w:gridSpan w:val="3"/>
            <w:tcBorders>
              <w:top w:val="single" w:sz="4" w:space="0" w:color="auto"/>
              <w:left w:val="single" w:sz="4" w:space="0" w:color="auto"/>
              <w:bottom w:val="single" w:sz="4" w:space="0" w:color="auto"/>
              <w:right w:val="single" w:sz="4" w:space="0" w:color="auto"/>
            </w:tcBorders>
          </w:tcPr>
          <w:p w14:paraId="48134286"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Ib</w:t>
            </w:r>
          </w:p>
          <w:p w14:paraId="25EBEED1"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(26 mok.)</w:t>
            </w:r>
          </w:p>
        </w:tc>
        <w:tc>
          <w:tcPr>
            <w:tcW w:w="1381" w:type="dxa"/>
            <w:gridSpan w:val="3"/>
            <w:tcBorders>
              <w:top w:val="single" w:sz="4" w:space="0" w:color="auto"/>
              <w:left w:val="single" w:sz="4" w:space="0" w:color="auto"/>
              <w:bottom w:val="single" w:sz="4" w:space="0" w:color="auto"/>
              <w:right w:val="single" w:sz="4" w:space="0" w:color="auto"/>
            </w:tcBorders>
          </w:tcPr>
          <w:p w14:paraId="67357D1F"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Ic</w:t>
            </w:r>
          </w:p>
          <w:p w14:paraId="0A0E0D1E"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(27 mok.)</w:t>
            </w:r>
          </w:p>
        </w:tc>
        <w:tc>
          <w:tcPr>
            <w:tcW w:w="1389" w:type="dxa"/>
            <w:gridSpan w:val="3"/>
            <w:tcBorders>
              <w:top w:val="single" w:sz="4" w:space="0" w:color="auto"/>
              <w:left w:val="single" w:sz="4" w:space="0" w:color="auto"/>
              <w:bottom w:val="single" w:sz="4" w:space="0" w:color="auto"/>
              <w:right w:val="single" w:sz="4" w:space="0" w:color="auto"/>
            </w:tcBorders>
          </w:tcPr>
          <w:p w14:paraId="5819FF3B"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Id</w:t>
            </w:r>
          </w:p>
          <w:p w14:paraId="78615146"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(26 mok.)</w:t>
            </w:r>
          </w:p>
        </w:tc>
        <w:tc>
          <w:tcPr>
            <w:tcW w:w="987" w:type="dxa"/>
            <w:tcBorders>
              <w:top w:val="single" w:sz="4" w:space="0" w:color="auto"/>
              <w:left w:val="single" w:sz="4" w:space="0" w:color="auto"/>
              <w:bottom w:val="single" w:sz="4" w:space="0" w:color="auto"/>
              <w:right w:val="single" w:sz="4" w:space="0" w:color="auto"/>
            </w:tcBorders>
            <w:vAlign w:val="center"/>
          </w:tcPr>
          <w:p w14:paraId="4877D846"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Iš  viso valandų</w:t>
            </w:r>
          </w:p>
        </w:tc>
      </w:tr>
      <w:tr w:rsidR="00FC161D" w:rsidRPr="00FC161D" w14:paraId="608D9BED" w14:textId="77777777" w:rsidTr="00F31B45">
        <w:trPr>
          <w:trHeight w:val="413"/>
        </w:trPr>
        <w:tc>
          <w:tcPr>
            <w:tcW w:w="2975" w:type="dxa"/>
            <w:tcBorders>
              <w:top w:val="single" w:sz="4" w:space="0" w:color="auto"/>
              <w:left w:val="single" w:sz="4" w:space="0" w:color="auto"/>
              <w:bottom w:val="single" w:sz="4" w:space="0" w:color="auto"/>
              <w:right w:val="single" w:sz="4" w:space="0" w:color="auto"/>
            </w:tcBorders>
            <w:vAlign w:val="center"/>
          </w:tcPr>
          <w:p w14:paraId="73B5C898"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Tikyba</w:t>
            </w:r>
          </w:p>
        </w:tc>
        <w:tc>
          <w:tcPr>
            <w:tcW w:w="2766" w:type="dxa"/>
            <w:gridSpan w:val="5"/>
            <w:tcBorders>
              <w:top w:val="single" w:sz="4" w:space="0" w:color="auto"/>
              <w:left w:val="single" w:sz="4" w:space="0" w:color="auto"/>
              <w:bottom w:val="single" w:sz="4" w:space="0" w:color="auto"/>
              <w:right w:val="single" w:sz="4" w:space="0" w:color="auto"/>
            </w:tcBorders>
          </w:tcPr>
          <w:p w14:paraId="1FDD72DF"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 (20 mok.)</w:t>
            </w:r>
          </w:p>
        </w:tc>
        <w:tc>
          <w:tcPr>
            <w:tcW w:w="2770" w:type="dxa"/>
            <w:gridSpan w:val="6"/>
            <w:tcBorders>
              <w:top w:val="single" w:sz="4" w:space="0" w:color="auto"/>
              <w:left w:val="single" w:sz="4" w:space="0" w:color="auto"/>
              <w:bottom w:val="single" w:sz="4" w:space="0" w:color="auto"/>
              <w:right w:val="single" w:sz="4" w:space="0" w:color="auto"/>
            </w:tcBorders>
          </w:tcPr>
          <w:p w14:paraId="0D8C8E09"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 (22 mok.)</w:t>
            </w:r>
          </w:p>
        </w:tc>
        <w:tc>
          <w:tcPr>
            <w:tcW w:w="987" w:type="dxa"/>
            <w:tcBorders>
              <w:top w:val="single" w:sz="4" w:space="0" w:color="auto"/>
              <w:left w:val="single" w:sz="4" w:space="0" w:color="auto"/>
              <w:bottom w:val="single" w:sz="4" w:space="0" w:color="auto"/>
              <w:right w:val="single" w:sz="4" w:space="0" w:color="auto"/>
            </w:tcBorders>
            <w:vAlign w:val="center"/>
          </w:tcPr>
          <w:p w14:paraId="6431AB83"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r>
      <w:tr w:rsidR="00FC161D" w:rsidRPr="00FC161D" w14:paraId="275A05E6" w14:textId="77777777" w:rsidTr="00F31B45">
        <w:tc>
          <w:tcPr>
            <w:tcW w:w="2975" w:type="dxa"/>
            <w:tcBorders>
              <w:top w:val="single" w:sz="4" w:space="0" w:color="auto"/>
              <w:left w:val="single" w:sz="4" w:space="0" w:color="auto"/>
              <w:bottom w:val="single" w:sz="4" w:space="0" w:color="auto"/>
              <w:right w:val="single" w:sz="4" w:space="0" w:color="auto"/>
            </w:tcBorders>
            <w:vAlign w:val="center"/>
          </w:tcPr>
          <w:p w14:paraId="33A3BD0C"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Etika</w:t>
            </w:r>
          </w:p>
        </w:tc>
        <w:tc>
          <w:tcPr>
            <w:tcW w:w="1845" w:type="dxa"/>
            <w:gridSpan w:val="3"/>
            <w:tcBorders>
              <w:top w:val="single" w:sz="4" w:space="0" w:color="auto"/>
              <w:left w:val="single" w:sz="4" w:space="0" w:color="auto"/>
              <w:bottom w:val="single" w:sz="4" w:space="0" w:color="auto"/>
              <w:right w:val="single" w:sz="4" w:space="0" w:color="auto"/>
            </w:tcBorders>
          </w:tcPr>
          <w:p w14:paraId="2B98490E"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 xml:space="preserve">1 </w:t>
            </w:r>
          </w:p>
          <w:p w14:paraId="0C3773CF"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(24 mok.)</w:t>
            </w:r>
          </w:p>
        </w:tc>
        <w:tc>
          <w:tcPr>
            <w:tcW w:w="1845" w:type="dxa"/>
            <w:gridSpan w:val="4"/>
            <w:tcBorders>
              <w:top w:val="single" w:sz="4" w:space="0" w:color="auto"/>
              <w:left w:val="single" w:sz="4" w:space="0" w:color="auto"/>
              <w:bottom w:val="single" w:sz="4" w:space="0" w:color="auto"/>
              <w:right w:val="single" w:sz="4" w:space="0" w:color="auto"/>
            </w:tcBorders>
          </w:tcPr>
          <w:p w14:paraId="466277E2"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p w14:paraId="4A9DEEF8"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 xml:space="preserve"> (18 mok.)</w:t>
            </w:r>
          </w:p>
        </w:tc>
        <w:tc>
          <w:tcPr>
            <w:tcW w:w="1846" w:type="dxa"/>
            <w:gridSpan w:val="4"/>
            <w:tcBorders>
              <w:top w:val="single" w:sz="4" w:space="0" w:color="auto"/>
              <w:left w:val="single" w:sz="4" w:space="0" w:color="auto"/>
              <w:bottom w:val="single" w:sz="4" w:space="0" w:color="auto"/>
              <w:right w:val="single" w:sz="4" w:space="0" w:color="auto"/>
            </w:tcBorders>
            <w:vAlign w:val="center"/>
          </w:tcPr>
          <w:p w14:paraId="27E58014"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p w14:paraId="2A6F4CE5" w14:textId="77777777" w:rsidR="00FC161D" w:rsidRPr="00FC161D" w:rsidRDefault="00FC161D" w:rsidP="00FC161D">
            <w:pPr>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(21 mok.)</w:t>
            </w:r>
          </w:p>
        </w:tc>
        <w:tc>
          <w:tcPr>
            <w:tcW w:w="987" w:type="dxa"/>
            <w:tcBorders>
              <w:top w:val="single" w:sz="4" w:space="0" w:color="auto"/>
              <w:left w:val="single" w:sz="4" w:space="0" w:color="auto"/>
              <w:bottom w:val="single" w:sz="4" w:space="0" w:color="auto"/>
              <w:right w:val="single" w:sz="4" w:space="0" w:color="auto"/>
            </w:tcBorders>
            <w:vAlign w:val="center"/>
          </w:tcPr>
          <w:p w14:paraId="0AE5A790"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3</w:t>
            </w:r>
          </w:p>
        </w:tc>
      </w:tr>
      <w:tr w:rsidR="00FC161D" w:rsidRPr="00FC161D" w14:paraId="59DAAD5E" w14:textId="77777777" w:rsidTr="00F31B45">
        <w:trPr>
          <w:trHeight w:val="417"/>
        </w:trPr>
        <w:tc>
          <w:tcPr>
            <w:tcW w:w="2975" w:type="dxa"/>
            <w:tcBorders>
              <w:top w:val="single" w:sz="4" w:space="0" w:color="auto"/>
              <w:left w:val="single" w:sz="4" w:space="0" w:color="auto"/>
              <w:bottom w:val="single" w:sz="4" w:space="0" w:color="auto"/>
              <w:right w:val="single" w:sz="4" w:space="0" w:color="auto"/>
            </w:tcBorders>
            <w:vAlign w:val="center"/>
          </w:tcPr>
          <w:p w14:paraId="43A10014"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Lietuvių k. ir literatūra</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128CC999"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3E1EAD40"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39E952B5"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c>
          <w:tcPr>
            <w:tcW w:w="1389" w:type="dxa"/>
            <w:gridSpan w:val="3"/>
            <w:tcBorders>
              <w:top w:val="single" w:sz="4" w:space="0" w:color="auto"/>
              <w:left w:val="single" w:sz="4" w:space="0" w:color="auto"/>
              <w:bottom w:val="single" w:sz="4" w:space="0" w:color="auto"/>
              <w:right w:val="single" w:sz="4" w:space="0" w:color="auto"/>
            </w:tcBorders>
          </w:tcPr>
          <w:p w14:paraId="4716B728"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c>
          <w:tcPr>
            <w:tcW w:w="987" w:type="dxa"/>
            <w:tcBorders>
              <w:top w:val="single" w:sz="4" w:space="0" w:color="auto"/>
              <w:left w:val="single" w:sz="4" w:space="0" w:color="auto"/>
              <w:bottom w:val="single" w:sz="4" w:space="0" w:color="auto"/>
              <w:right w:val="single" w:sz="4" w:space="0" w:color="auto"/>
            </w:tcBorders>
            <w:vAlign w:val="center"/>
          </w:tcPr>
          <w:p w14:paraId="4D7D455C"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16</w:t>
            </w:r>
          </w:p>
        </w:tc>
      </w:tr>
      <w:tr w:rsidR="00FC161D" w:rsidRPr="00FC161D" w14:paraId="02E36571" w14:textId="77777777" w:rsidTr="00F31B45">
        <w:trPr>
          <w:trHeight w:val="270"/>
        </w:trPr>
        <w:tc>
          <w:tcPr>
            <w:tcW w:w="2975" w:type="dxa"/>
            <w:tcBorders>
              <w:top w:val="single" w:sz="4" w:space="0" w:color="auto"/>
              <w:left w:val="single" w:sz="4" w:space="0" w:color="auto"/>
              <w:bottom w:val="single" w:sz="4" w:space="0" w:color="auto"/>
              <w:right w:val="single" w:sz="4" w:space="0" w:color="auto"/>
            </w:tcBorders>
            <w:vAlign w:val="center"/>
          </w:tcPr>
          <w:p w14:paraId="3539CBE9"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Užsienio kalba 1-oji:</w:t>
            </w:r>
          </w:p>
          <w:p w14:paraId="05507E8B"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 grupė (anglų)</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7C134640"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3</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0A7B0874"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3</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2CFFFFB7"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3</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7401E472"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3</w:t>
            </w:r>
          </w:p>
        </w:tc>
        <w:tc>
          <w:tcPr>
            <w:tcW w:w="987" w:type="dxa"/>
            <w:tcBorders>
              <w:top w:val="single" w:sz="4" w:space="0" w:color="auto"/>
              <w:left w:val="single" w:sz="4" w:space="0" w:color="auto"/>
              <w:bottom w:val="single" w:sz="4" w:space="0" w:color="auto"/>
              <w:right w:val="single" w:sz="4" w:space="0" w:color="auto"/>
            </w:tcBorders>
            <w:vAlign w:val="center"/>
          </w:tcPr>
          <w:p w14:paraId="07A5E8DF"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12</w:t>
            </w:r>
          </w:p>
        </w:tc>
      </w:tr>
      <w:tr w:rsidR="00FC161D" w:rsidRPr="00FC161D" w14:paraId="5EBEFA04" w14:textId="77777777" w:rsidTr="00F31B45">
        <w:trPr>
          <w:trHeight w:val="246"/>
        </w:trPr>
        <w:tc>
          <w:tcPr>
            <w:tcW w:w="2975" w:type="dxa"/>
            <w:tcBorders>
              <w:top w:val="single" w:sz="4" w:space="0" w:color="auto"/>
              <w:left w:val="single" w:sz="4" w:space="0" w:color="auto"/>
              <w:bottom w:val="single" w:sz="4" w:space="0" w:color="auto"/>
              <w:right w:val="single" w:sz="4" w:space="0" w:color="auto"/>
            </w:tcBorders>
            <w:vAlign w:val="center"/>
          </w:tcPr>
          <w:p w14:paraId="68B75CE4"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 grupė (anglų)</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5D73838D"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3</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338A9835"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3</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66FDF6E1"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3</w:t>
            </w:r>
          </w:p>
        </w:tc>
        <w:tc>
          <w:tcPr>
            <w:tcW w:w="1389" w:type="dxa"/>
            <w:gridSpan w:val="3"/>
            <w:tcBorders>
              <w:top w:val="single" w:sz="4" w:space="0" w:color="auto"/>
              <w:left w:val="single" w:sz="4" w:space="0" w:color="auto"/>
              <w:bottom w:val="single" w:sz="4" w:space="0" w:color="auto"/>
              <w:right w:val="single" w:sz="4" w:space="0" w:color="auto"/>
            </w:tcBorders>
          </w:tcPr>
          <w:p w14:paraId="37F4F679"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3</w:t>
            </w:r>
          </w:p>
        </w:tc>
        <w:tc>
          <w:tcPr>
            <w:tcW w:w="987" w:type="dxa"/>
            <w:tcBorders>
              <w:top w:val="single" w:sz="4" w:space="0" w:color="auto"/>
              <w:left w:val="single" w:sz="4" w:space="0" w:color="auto"/>
              <w:bottom w:val="single" w:sz="4" w:space="0" w:color="auto"/>
              <w:right w:val="single" w:sz="4" w:space="0" w:color="auto"/>
            </w:tcBorders>
            <w:vAlign w:val="center"/>
          </w:tcPr>
          <w:p w14:paraId="4BA0468A"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12</w:t>
            </w:r>
          </w:p>
        </w:tc>
      </w:tr>
      <w:tr w:rsidR="00FC161D" w:rsidRPr="00FC161D" w14:paraId="1D6D9F38" w14:textId="77777777" w:rsidTr="00F31B45">
        <w:trPr>
          <w:trHeight w:val="226"/>
        </w:trPr>
        <w:tc>
          <w:tcPr>
            <w:tcW w:w="2975" w:type="dxa"/>
            <w:tcBorders>
              <w:top w:val="single" w:sz="4" w:space="0" w:color="auto"/>
              <w:left w:val="single" w:sz="4" w:space="0" w:color="auto"/>
              <w:right w:val="single" w:sz="4" w:space="0" w:color="auto"/>
            </w:tcBorders>
            <w:vAlign w:val="center"/>
          </w:tcPr>
          <w:p w14:paraId="5F8A5C25"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Užsienio kalba 2-oji (rusų)</w:t>
            </w:r>
          </w:p>
        </w:tc>
        <w:tc>
          <w:tcPr>
            <w:tcW w:w="1115" w:type="dxa"/>
            <w:tcBorders>
              <w:top w:val="single" w:sz="4" w:space="0" w:color="auto"/>
              <w:left w:val="single" w:sz="4" w:space="0" w:color="auto"/>
              <w:bottom w:val="single" w:sz="4" w:space="0" w:color="auto"/>
              <w:right w:val="single" w:sz="4" w:space="0" w:color="auto"/>
            </w:tcBorders>
            <w:vAlign w:val="center"/>
          </w:tcPr>
          <w:p w14:paraId="59FDD879"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p w14:paraId="7A667C69"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(13 mok.)</w:t>
            </w:r>
          </w:p>
        </w:tc>
        <w:tc>
          <w:tcPr>
            <w:tcW w:w="1116" w:type="dxa"/>
            <w:gridSpan w:val="3"/>
            <w:tcBorders>
              <w:top w:val="single" w:sz="4" w:space="0" w:color="auto"/>
              <w:left w:val="single" w:sz="4" w:space="0" w:color="auto"/>
              <w:bottom w:val="single" w:sz="4" w:space="0" w:color="auto"/>
              <w:right w:val="single" w:sz="4" w:space="0" w:color="auto"/>
            </w:tcBorders>
            <w:vAlign w:val="center"/>
          </w:tcPr>
          <w:p w14:paraId="48BFBBE9"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p w14:paraId="7E98A58B"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(13 mok.)</w:t>
            </w:r>
          </w:p>
        </w:tc>
        <w:tc>
          <w:tcPr>
            <w:tcW w:w="1116" w:type="dxa"/>
            <w:gridSpan w:val="2"/>
            <w:tcBorders>
              <w:top w:val="single" w:sz="4" w:space="0" w:color="auto"/>
              <w:left w:val="single" w:sz="4" w:space="0" w:color="auto"/>
              <w:bottom w:val="single" w:sz="4" w:space="0" w:color="auto"/>
              <w:right w:val="single" w:sz="4" w:space="0" w:color="auto"/>
            </w:tcBorders>
            <w:vAlign w:val="center"/>
          </w:tcPr>
          <w:p w14:paraId="4113C5C6"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p w14:paraId="2E971592"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(13 mok.)</w:t>
            </w:r>
          </w:p>
        </w:tc>
        <w:tc>
          <w:tcPr>
            <w:tcW w:w="1116" w:type="dxa"/>
            <w:gridSpan w:val="3"/>
            <w:tcBorders>
              <w:top w:val="single" w:sz="4" w:space="0" w:color="auto"/>
              <w:left w:val="single" w:sz="4" w:space="0" w:color="auto"/>
              <w:bottom w:val="single" w:sz="4" w:space="0" w:color="auto"/>
              <w:right w:val="single" w:sz="4" w:space="0" w:color="auto"/>
            </w:tcBorders>
            <w:vAlign w:val="center"/>
          </w:tcPr>
          <w:p w14:paraId="7523574E"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p w14:paraId="67D9404C"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(15 mok.)</w:t>
            </w:r>
          </w:p>
        </w:tc>
        <w:tc>
          <w:tcPr>
            <w:tcW w:w="1064" w:type="dxa"/>
            <w:tcBorders>
              <w:top w:val="single" w:sz="4" w:space="0" w:color="auto"/>
              <w:left w:val="single" w:sz="4" w:space="0" w:color="auto"/>
              <w:bottom w:val="single" w:sz="4" w:space="0" w:color="auto"/>
              <w:right w:val="single" w:sz="4" w:space="0" w:color="auto"/>
            </w:tcBorders>
            <w:vAlign w:val="center"/>
          </w:tcPr>
          <w:p w14:paraId="14849248"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p w14:paraId="3CEC927F" w14:textId="77777777" w:rsidR="00FC161D" w:rsidRPr="00FC161D" w:rsidRDefault="00FC161D" w:rsidP="00FC161D">
            <w:pPr>
              <w:spacing w:after="0"/>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(19 mok.)</w:t>
            </w:r>
          </w:p>
        </w:tc>
        <w:tc>
          <w:tcPr>
            <w:tcW w:w="996" w:type="dxa"/>
            <w:gridSpan w:val="2"/>
            <w:tcBorders>
              <w:top w:val="single" w:sz="4" w:space="0" w:color="auto"/>
              <w:left w:val="single" w:sz="4" w:space="0" w:color="auto"/>
              <w:bottom w:val="single" w:sz="4" w:space="0" w:color="auto"/>
              <w:right w:val="single" w:sz="4" w:space="0" w:color="auto"/>
            </w:tcBorders>
            <w:vAlign w:val="center"/>
          </w:tcPr>
          <w:p w14:paraId="5ABCF0C5"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10</w:t>
            </w:r>
          </w:p>
        </w:tc>
      </w:tr>
      <w:tr w:rsidR="00FC161D" w:rsidRPr="00FC161D" w14:paraId="4D198FB6" w14:textId="77777777" w:rsidTr="00F31B45">
        <w:trPr>
          <w:trHeight w:val="305"/>
        </w:trPr>
        <w:tc>
          <w:tcPr>
            <w:tcW w:w="2975" w:type="dxa"/>
            <w:tcBorders>
              <w:top w:val="single" w:sz="4" w:space="0" w:color="auto"/>
              <w:left w:val="single" w:sz="4" w:space="0" w:color="auto"/>
              <w:bottom w:val="single" w:sz="4" w:space="0" w:color="auto"/>
              <w:right w:val="single" w:sz="4" w:space="0" w:color="auto"/>
            </w:tcBorders>
            <w:vAlign w:val="center"/>
          </w:tcPr>
          <w:p w14:paraId="1181DF2B"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Užsienio kalba 2-oji (vokiečių)</w:t>
            </w:r>
          </w:p>
        </w:tc>
        <w:tc>
          <w:tcPr>
            <w:tcW w:w="2766" w:type="dxa"/>
            <w:gridSpan w:val="5"/>
            <w:tcBorders>
              <w:top w:val="single" w:sz="4" w:space="0" w:color="auto"/>
              <w:left w:val="single" w:sz="4" w:space="0" w:color="auto"/>
              <w:bottom w:val="single" w:sz="4" w:space="0" w:color="auto"/>
              <w:right w:val="single" w:sz="4" w:space="0" w:color="auto"/>
            </w:tcBorders>
            <w:vAlign w:val="center"/>
          </w:tcPr>
          <w:p w14:paraId="3E5B3476"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p w14:paraId="4BF8636A"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 xml:space="preserve"> (14 mok.)</w:t>
            </w:r>
          </w:p>
        </w:tc>
        <w:tc>
          <w:tcPr>
            <w:tcW w:w="2770" w:type="dxa"/>
            <w:gridSpan w:val="6"/>
            <w:tcBorders>
              <w:top w:val="single" w:sz="4" w:space="0" w:color="auto"/>
              <w:left w:val="single" w:sz="4" w:space="0" w:color="auto"/>
              <w:bottom w:val="single" w:sz="4" w:space="0" w:color="auto"/>
              <w:right w:val="single" w:sz="4" w:space="0" w:color="auto"/>
            </w:tcBorders>
            <w:vAlign w:val="center"/>
          </w:tcPr>
          <w:p w14:paraId="130ABD77"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p w14:paraId="1E133D8C"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(18 mok.)</w:t>
            </w:r>
          </w:p>
        </w:tc>
        <w:tc>
          <w:tcPr>
            <w:tcW w:w="987" w:type="dxa"/>
            <w:tcBorders>
              <w:top w:val="single" w:sz="4" w:space="0" w:color="auto"/>
              <w:left w:val="single" w:sz="4" w:space="0" w:color="auto"/>
              <w:bottom w:val="single" w:sz="4" w:space="0" w:color="auto"/>
              <w:right w:val="single" w:sz="4" w:space="0" w:color="auto"/>
            </w:tcBorders>
            <w:vAlign w:val="center"/>
          </w:tcPr>
          <w:p w14:paraId="632CE9FE"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r>
      <w:tr w:rsidR="00FC161D" w:rsidRPr="00FC161D" w14:paraId="1C30452C" w14:textId="77777777" w:rsidTr="00F31B45">
        <w:trPr>
          <w:trHeight w:val="164"/>
        </w:trPr>
        <w:tc>
          <w:tcPr>
            <w:tcW w:w="2975" w:type="dxa"/>
            <w:tcBorders>
              <w:top w:val="single" w:sz="4" w:space="0" w:color="auto"/>
              <w:left w:val="single" w:sz="4" w:space="0" w:color="auto"/>
              <w:bottom w:val="single" w:sz="4" w:space="0" w:color="auto"/>
              <w:right w:val="single" w:sz="4" w:space="0" w:color="auto"/>
            </w:tcBorders>
            <w:vAlign w:val="center"/>
          </w:tcPr>
          <w:p w14:paraId="68AB1C2C"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Matematika</w:t>
            </w:r>
          </w:p>
        </w:tc>
        <w:tc>
          <w:tcPr>
            <w:tcW w:w="1379" w:type="dxa"/>
            <w:gridSpan w:val="2"/>
            <w:tcBorders>
              <w:top w:val="single" w:sz="4" w:space="0" w:color="auto"/>
              <w:left w:val="single" w:sz="4" w:space="0" w:color="auto"/>
              <w:bottom w:val="single" w:sz="4" w:space="0" w:color="auto"/>
              <w:right w:val="single" w:sz="4" w:space="0" w:color="auto"/>
            </w:tcBorders>
          </w:tcPr>
          <w:p w14:paraId="0764A2C6"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c>
          <w:tcPr>
            <w:tcW w:w="1387" w:type="dxa"/>
            <w:gridSpan w:val="3"/>
            <w:tcBorders>
              <w:top w:val="single" w:sz="4" w:space="0" w:color="auto"/>
              <w:left w:val="single" w:sz="4" w:space="0" w:color="auto"/>
              <w:bottom w:val="single" w:sz="4" w:space="0" w:color="auto"/>
              <w:right w:val="single" w:sz="4" w:space="0" w:color="auto"/>
            </w:tcBorders>
          </w:tcPr>
          <w:p w14:paraId="3AC530CA"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c>
          <w:tcPr>
            <w:tcW w:w="1381" w:type="dxa"/>
            <w:gridSpan w:val="3"/>
            <w:tcBorders>
              <w:top w:val="single" w:sz="4" w:space="0" w:color="auto"/>
              <w:left w:val="single" w:sz="4" w:space="0" w:color="auto"/>
              <w:bottom w:val="single" w:sz="4" w:space="0" w:color="auto"/>
              <w:right w:val="single" w:sz="4" w:space="0" w:color="auto"/>
            </w:tcBorders>
          </w:tcPr>
          <w:p w14:paraId="39ED8B54"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6906D61A"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c>
          <w:tcPr>
            <w:tcW w:w="987" w:type="dxa"/>
            <w:tcBorders>
              <w:top w:val="single" w:sz="4" w:space="0" w:color="auto"/>
              <w:left w:val="single" w:sz="4" w:space="0" w:color="auto"/>
              <w:bottom w:val="single" w:sz="4" w:space="0" w:color="auto"/>
              <w:right w:val="single" w:sz="4" w:space="0" w:color="auto"/>
            </w:tcBorders>
            <w:vAlign w:val="center"/>
          </w:tcPr>
          <w:p w14:paraId="46509350"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 xml:space="preserve">16 </w:t>
            </w:r>
          </w:p>
        </w:tc>
      </w:tr>
      <w:tr w:rsidR="00FC161D" w:rsidRPr="00FC161D" w14:paraId="64F43E25" w14:textId="77777777" w:rsidTr="00F31B45">
        <w:trPr>
          <w:trHeight w:val="243"/>
        </w:trPr>
        <w:tc>
          <w:tcPr>
            <w:tcW w:w="2975" w:type="dxa"/>
            <w:tcBorders>
              <w:top w:val="single" w:sz="4" w:space="0" w:color="auto"/>
              <w:left w:val="single" w:sz="4" w:space="0" w:color="auto"/>
              <w:bottom w:val="single" w:sz="4" w:space="0" w:color="auto"/>
              <w:right w:val="single" w:sz="4" w:space="0" w:color="auto"/>
            </w:tcBorders>
            <w:vAlign w:val="center"/>
          </w:tcPr>
          <w:p w14:paraId="02DA6C0D"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Informatikos 1 grupė</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106FD1A4"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2CCA4CC9"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67F07B15"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0FAEBA16"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987" w:type="dxa"/>
            <w:tcBorders>
              <w:top w:val="single" w:sz="4" w:space="0" w:color="auto"/>
              <w:left w:val="single" w:sz="4" w:space="0" w:color="auto"/>
              <w:bottom w:val="single" w:sz="4" w:space="0" w:color="auto"/>
              <w:right w:val="single" w:sz="4" w:space="0" w:color="auto"/>
            </w:tcBorders>
            <w:vAlign w:val="center"/>
          </w:tcPr>
          <w:p w14:paraId="3D258F38"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r>
      <w:tr w:rsidR="00FC161D" w:rsidRPr="00FC161D" w14:paraId="554072E7" w14:textId="77777777" w:rsidTr="00F31B45">
        <w:trPr>
          <w:trHeight w:val="243"/>
        </w:trPr>
        <w:tc>
          <w:tcPr>
            <w:tcW w:w="2975" w:type="dxa"/>
            <w:tcBorders>
              <w:top w:val="single" w:sz="4" w:space="0" w:color="auto"/>
              <w:left w:val="single" w:sz="4" w:space="0" w:color="auto"/>
              <w:bottom w:val="single" w:sz="4" w:space="0" w:color="auto"/>
              <w:right w:val="single" w:sz="4" w:space="0" w:color="auto"/>
            </w:tcBorders>
            <w:vAlign w:val="center"/>
          </w:tcPr>
          <w:p w14:paraId="0900F360"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Informatikos 2 grupė</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04856CDD"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0DAE1C9A"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6B8BE9E7"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71993854"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987" w:type="dxa"/>
            <w:tcBorders>
              <w:top w:val="single" w:sz="4" w:space="0" w:color="auto"/>
              <w:left w:val="single" w:sz="4" w:space="0" w:color="auto"/>
              <w:bottom w:val="single" w:sz="4" w:space="0" w:color="auto"/>
              <w:right w:val="single" w:sz="4" w:space="0" w:color="auto"/>
            </w:tcBorders>
            <w:vAlign w:val="center"/>
          </w:tcPr>
          <w:p w14:paraId="1E12E0A2"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r>
      <w:tr w:rsidR="00FC161D" w:rsidRPr="00FC161D" w14:paraId="7E32D0D0" w14:textId="77777777" w:rsidTr="00F31B45">
        <w:trPr>
          <w:trHeight w:val="445"/>
        </w:trPr>
        <w:tc>
          <w:tcPr>
            <w:tcW w:w="2975" w:type="dxa"/>
            <w:tcBorders>
              <w:top w:val="single" w:sz="4" w:space="0" w:color="auto"/>
              <w:left w:val="single" w:sz="4" w:space="0" w:color="auto"/>
              <w:bottom w:val="single" w:sz="4" w:space="0" w:color="auto"/>
              <w:right w:val="single" w:sz="4" w:space="0" w:color="auto"/>
            </w:tcBorders>
            <w:vAlign w:val="center"/>
          </w:tcPr>
          <w:p w14:paraId="2484EFC5" w14:textId="77777777" w:rsidR="00FC161D" w:rsidRPr="00FC161D" w:rsidRDefault="00FC161D" w:rsidP="00FC161D">
            <w:pPr>
              <w:spacing w:after="0" w:line="276"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Fizika</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1AEF28F8"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640361BF"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70C9CA4E"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0862FE16"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987" w:type="dxa"/>
            <w:tcBorders>
              <w:top w:val="single" w:sz="4" w:space="0" w:color="auto"/>
              <w:left w:val="single" w:sz="4" w:space="0" w:color="auto"/>
              <w:bottom w:val="single" w:sz="4" w:space="0" w:color="auto"/>
              <w:right w:val="single" w:sz="4" w:space="0" w:color="auto"/>
            </w:tcBorders>
            <w:vAlign w:val="center"/>
          </w:tcPr>
          <w:p w14:paraId="58BA4D42"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8</w:t>
            </w:r>
          </w:p>
        </w:tc>
      </w:tr>
      <w:tr w:rsidR="00FC161D" w:rsidRPr="00FC161D" w14:paraId="494A2A24" w14:textId="77777777" w:rsidTr="00F31B45">
        <w:trPr>
          <w:trHeight w:val="437"/>
        </w:trPr>
        <w:tc>
          <w:tcPr>
            <w:tcW w:w="2975" w:type="dxa"/>
            <w:tcBorders>
              <w:top w:val="single" w:sz="4" w:space="0" w:color="auto"/>
              <w:left w:val="single" w:sz="4" w:space="0" w:color="auto"/>
              <w:bottom w:val="single" w:sz="4" w:space="0" w:color="auto"/>
              <w:right w:val="single" w:sz="4" w:space="0" w:color="auto"/>
            </w:tcBorders>
            <w:vAlign w:val="center"/>
          </w:tcPr>
          <w:p w14:paraId="7E81B4B8" w14:textId="77777777" w:rsidR="00FC161D" w:rsidRPr="00FC161D" w:rsidRDefault="00FC161D" w:rsidP="00FC161D">
            <w:pPr>
              <w:spacing w:after="0" w:line="276"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Chemija</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50FEEC1B"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5EB4ABFC"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5436DD21"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57CE1B1F"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987" w:type="dxa"/>
            <w:tcBorders>
              <w:top w:val="single" w:sz="4" w:space="0" w:color="auto"/>
              <w:left w:val="single" w:sz="4" w:space="0" w:color="auto"/>
              <w:bottom w:val="single" w:sz="4" w:space="0" w:color="auto"/>
              <w:right w:val="single" w:sz="4" w:space="0" w:color="auto"/>
            </w:tcBorders>
            <w:vAlign w:val="center"/>
          </w:tcPr>
          <w:p w14:paraId="18F34FD4"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8</w:t>
            </w:r>
          </w:p>
        </w:tc>
      </w:tr>
      <w:tr w:rsidR="00FC161D" w:rsidRPr="00FC161D" w14:paraId="66577820" w14:textId="77777777" w:rsidTr="00F31B45">
        <w:trPr>
          <w:trHeight w:val="400"/>
        </w:trPr>
        <w:tc>
          <w:tcPr>
            <w:tcW w:w="2975" w:type="dxa"/>
            <w:tcBorders>
              <w:top w:val="single" w:sz="4" w:space="0" w:color="auto"/>
              <w:left w:val="single" w:sz="4" w:space="0" w:color="auto"/>
              <w:bottom w:val="single" w:sz="4" w:space="0" w:color="auto"/>
              <w:right w:val="single" w:sz="4" w:space="0" w:color="auto"/>
            </w:tcBorders>
            <w:vAlign w:val="center"/>
          </w:tcPr>
          <w:p w14:paraId="3D3F94C6" w14:textId="77777777" w:rsidR="00FC161D" w:rsidRPr="00FC161D" w:rsidRDefault="00FC161D" w:rsidP="00FC161D">
            <w:pPr>
              <w:spacing w:after="0" w:line="276"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Biologija</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4B3B46C5"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3C16E169"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54D25DEC"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256A0C57"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987" w:type="dxa"/>
            <w:tcBorders>
              <w:top w:val="single" w:sz="4" w:space="0" w:color="auto"/>
              <w:left w:val="single" w:sz="4" w:space="0" w:color="auto"/>
              <w:bottom w:val="single" w:sz="4" w:space="0" w:color="auto"/>
              <w:right w:val="single" w:sz="4" w:space="0" w:color="auto"/>
            </w:tcBorders>
            <w:vAlign w:val="center"/>
          </w:tcPr>
          <w:p w14:paraId="706824C4"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8</w:t>
            </w:r>
          </w:p>
        </w:tc>
      </w:tr>
      <w:tr w:rsidR="00FC161D" w:rsidRPr="00FC161D" w14:paraId="06BECB68" w14:textId="77777777" w:rsidTr="00F31B45">
        <w:trPr>
          <w:trHeight w:val="420"/>
        </w:trPr>
        <w:tc>
          <w:tcPr>
            <w:tcW w:w="2975" w:type="dxa"/>
            <w:tcBorders>
              <w:top w:val="single" w:sz="4" w:space="0" w:color="auto"/>
              <w:left w:val="single" w:sz="4" w:space="0" w:color="auto"/>
              <w:bottom w:val="single" w:sz="4" w:space="0" w:color="auto"/>
              <w:right w:val="single" w:sz="4" w:space="0" w:color="auto"/>
            </w:tcBorders>
            <w:vAlign w:val="center"/>
          </w:tcPr>
          <w:p w14:paraId="44A84675" w14:textId="77777777" w:rsidR="00FC161D" w:rsidRPr="00FC161D" w:rsidRDefault="00FC161D" w:rsidP="00FC161D">
            <w:pPr>
              <w:spacing w:after="0" w:line="276"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Istorija</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06A3C063"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53184D30"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6655FF41"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0C2E5222"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987" w:type="dxa"/>
            <w:tcBorders>
              <w:top w:val="single" w:sz="4" w:space="0" w:color="auto"/>
              <w:left w:val="single" w:sz="4" w:space="0" w:color="auto"/>
              <w:bottom w:val="single" w:sz="4" w:space="0" w:color="auto"/>
              <w:right w:val="single" w:sz="4" w:space="0" w:color="auto"/>
            </w:tcBorders>
            <w:vAlign w:val="center"/>
          </w:tcPr>
          <w:p w14:paraId="68119CF2"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8</w:t>
            </w:r>
          </w:p>
        </w:tc>
      </w:tr>
      <w:tr w:rsidR="00FC161D" w:rsidRPr="00FC161D" w14:paraId="04B2258D" w14:textId="77777777" w:rsidTr="00F31B45">
        <w:trPr>
          <w:trHeight w:val="413"/>
        </w:trPr>
        <w:tc>
          <w:tcPr>
            <w:tcW w:w="2975" w:type="dxa"/>
            <w:tcBorders>
              <w:top w:val="single" w:sz="4" w:space="0" w:color="auto"/>
              <w:left w:val="single" w:sz="4" w:space="0" w:color="auto"/>
              <w:bottom w:val="single" w:sz="4" w:space="0" w:color="auto"/>
              <w:right w:val="single" w:sz="4" w:space="0" w:color="auto"/>
            </w:tcBorders>
            <w:vAlign w:val="center"/>
          </w:tcPr>
          <w:p w14:paraId="608DFFF0" w14:textId="77777777" w:rsidR="00FC161D" w:rsidRPr="00FC161D" w:rsidRDefault="00FC161D" w:rsidP="00FC161D">
            <w:pPr>
              <w:spacing w:after="0" w:line="276"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Pilietiškumo pagrindai</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42A08C01"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2427D8D5"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27B62E62"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131E38A0"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987" w:type="dxa"/>
            <w:tcBorders>
              <w:top w:val="single" w:sz="4" w:space="0" w:color="auto"/>
              <w:left w:val="single" w:sz="4" w:space="0" w:color="auto"/>
              <w:bottom w:val="single" w:sz="4" w:space="0" w:color="auto"/>
              <w:right w:val="single" w:sz="4" w:space="0" w:color="auto"/>
            </w:tcBorders>
            <w:vAlign w:val="center"/>
          </w:tcPr>
          <w:p w14:paraId="096F0F7F"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r>
      <w:tr w:rsidR="00FC161D" w:rsidRPr="00FC161D" w14:paraId="3207B797" w14:textId="77777777" w:rsidTr="00F31B45">
        <w:trPr>
          <w:trHeight w:val="419"/>
        </w:trPr>
        <w:tc>
          <w:tcPr>
            <w:tcW w:w="2975" w:type="dxa"/>
            <w:tcBorders>
              <w:top w:val="single" w:sz="4" w:space="0" w:color="auto"/>
              <w:left w:val="single" w:sz="4" w:space="0" w:color="auto"/>
              <w:bottom w:val="single" w:sz="4" w:space="0" w:color="auto"/>
              <w:right w:val="single" w:sz="4" w:space="0" w:color="auto"/>
            </w:tcBorders>
            <w:vAlign w:val="center"/>
          </w:tcPr>
          <w:p w14:paraId="41573E5B" w14:textId="77777777" w:rsidR="00FC161D" w:rsidRPr="00FC161D" w:rsidRDefault="00FC161D" w:rsidP="00FC161D">
            <w:pPr>
              <w:spacing w:after="0" w:line="276"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Geografija</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4B00025F"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5A67E421"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5EA7BC39"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63ECC8AC"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987" w:type="dxa"/>
            <w:tcBorders>
              <w:top w:val="single" w:sz="4" w:space="0" w:color="auto"/>
              <w:left w:val="single" w:sz="4" w:space="0" w:color="auto"/>
              <w:bottom w:val="single" w:sz="4" w:space="0" w:color="auto"/>
              <w:right w:val="single" w:sz="4" w:space="0" w:color="auto"/>
            </w:tcBorders>
            <w:vAlign w:val="center"/>
          </w:tcPr>
          <w:p w14:paraId="0DDB52E4"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8</w:t>
            </w:r>
          </w:p>
        </w:tc>
      </w:tr>
      <w:tr w:rsidR="00FC161D" w:rsidRPr="00FC161D" w14:paraId="4D9FB17C" w14:textId="77777777" w:rsidTr="00F31B45">
        <w:trPr>
          <w:trHeight w:val="424"/>
        </w:trPr>
        <w:tc>
          <w:tcPr>
            <w:tcW w:w="2975" w:type="dxa"/>
            <w:tcBorders>
              <w:top w:val="single" w:sz="4" w:space="0" w:color="auto"/>
              <w:left w:val="single" w:sz="4" w:space="0" w:color="auto"/>
              <w:bottom w:val="single" w:sz="4" w:space="0" w:color="auto"/>
              <w:right w:val="single" w:sz="4" w:space="0" w:color="auto"/>
            </w:tcBorders>
            <w:vAlign w:val="center"/>
          </w:tcPr>
          <w:p w14:paraId="6D1AEF9F" w14:textId="77777777" w:rsidR="00FC161D" w:rsidRPr="00FC161D" w:rsidRDefault="00FC161D" w:rsidP="00FC161D">
            <w:pPr>
              <w:spacing w:after="0" w:line="276"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Muzika</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3D67A9D0"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4CEA5E90"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563A9786"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20D3C806"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987" w:type="dxa"/>
            <w:tcBorders>
              <w:top w:val="single" w:sz="4" w:space="0" w:color="auto"/>
              <w:left w:val="single" w:sz="4" w:space="0" w:color="auto"/>
              <w:bottom w:val="single" w:sz="4" w:space="0" w:color="auto"/>
              <w:right w:val="single" w:sz="4" w:space="0" w:color="auto"/>
            </w:tcBorders>
            <w:vAlign w:val="center"/>
          </w:tcPr>
          <w:p w14:paraId="77AD4792"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r>
      <w:tr w:rsidR="00FC161D" w:rsidRPr="00FC161D" w14:paraId="074EB5C8" w14:textId="77777777" w:rsidTr="00F31B45">
        <w:tc>
          <w:tcPr>
            <w:tcW w:w="2975" w:type="dxa"/>
            <w:tcBorders>
              <w:top w:val="single" w:sz="4" w:space="0" w:color="auto"/>
              <w:left w:val="single" w:sz="4" w:space="0" w:color="auto"/>
              <w:bottom w:val="single" w:sz="4" w:space="0" w:color="auto"/>
              <w:right w:val="single" w:sz="4" w:space="0" w:color="auto"/>
            </w:tcBorders>
            <w:vAlign w:val="center"/>
          </w:tcPr>
          <w:p w14:paraId="0268CF39" w14:textId="77777777" w:rsidR="00FC161D" w:rsidRPr="00FC161D" w:rsidRDefault="00FC161D" w:rsidP="00FC161D">
            <w:pPr>
              <w:spacing w:after="0" w:line="276" w:lineRule="auto"/>
              <w:rPr>
                <w:rFonts w:ascii="Times New Roman" w:eastAsia="Times New Roman" w:hAnsi="Times New Roman" w:cs="Times New Roman"/>
                <w:sz w:val="24"/>
                <w:szCs w:val="24"/>
                <w:vertAlign w:val="superscript"/>
              </w:rPr>
            </w:pPr>
            <w:r w:rsidRPr="00FC161D">
              <w:rPr>
                <w:rFonts w:ascii="Times New Roman" w:eastAsia="Times New Roman" w:hAnsi="Times New Roman" w:cs="Times New Roman"/>
                <w:sz w:val="24"/>
                <w:szCs w:val="24"/>
              </w:rPr>
              <w:t>Dailė</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09E263C6"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4D1A60E6"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08042A58"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22D93183"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987" w:type="dxa"/>
            <w:tcBorders>
              <w:top w:val="single" w:sz="4" w:space="0" w:color="auto"/>
              <w:left w:val="single" w:sz="4" w:space="0" w:color="auto"/>
              <w:bottom w:val="single" w:sz="4" w:space="0" w:color="auto"/>
              <w:right w:val="single" w:sz="4" w:space="0" w:color="auto"/>
            </w:tcBorders>
            <w:vAlign w:val="center"/>
          </w:tcPr>
          <w:p w14:paraId="014D2345"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r>
      <w:tr w:rsidR="00FC161D" w:rsidRPr="00FC161D" w14:paraId="185E2FD3" w14:textId="77777777" w:rsidTr="00F31B45">
        <w:tc>
          <w:tcPr>
            <w:tcW w:w="2975" w:type="dxa"/>
            <w:tcBorders>
              <w:top w:val="single" w:sz="4" w:space="0" w:color="auto"/>
              <w:left w:val="single" w:sz="4" w:space="0" w:color="auto"/>
              <w:bottom w:val="single" w:sz="4" w:space="0" w:color="auto"/>
              <w:right w:val="single" w:sz="4" w:space="0" w:color="auto"/>
            </w:tcBorders>
            <w:vAlign w:val="center"/>
          </w:tcPr>
          <w:p w14:paraId="71A07778" w14:textId="77777777" w:rsidR="00FC161D" w:rsidRPr="00FC161D" w:rsidRDefault="00FC161D" w:rsidP="00FC161D">
            <w:pPr>
              <w:spacing w:after="0" w:line="276"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Technologijos:</w:t>
            </w:r>
          </w:p>
          <w:p w14:paraId="34143CAE" w14:textId="77777777" w:rsidR="00FC161D" w:rsidRPr="00FC161D" w:rsidRDefault="00FC161D" w:rsidP="00FC161D">
            <w:pPr>
              <w:spacing w:after="0" w:line="276"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 xml:space="preserve">1 grupė </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0768A7AC"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54F51766"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598F7A72"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705951CF"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987" w:type="dxa"/>
            <w:tcBorders>
              <w:top w:val="single" w:sz="4" w:space="0" w:color="auto"/>
              <w:left w:val="single" w:sz="4" w:space="0" w:color="auto"/>
              <w:bottom w:val="single" w:sz="4" w:space="0" w:color="auto"/>
              <w:right w:val="single" w:sz="4" w:space="0" w:color="auto"/>
            </w:tcBorders>
            <w:vAlign w:val="center"/>
          </w:tcPr>
          <w:p w14:paraId="2DA46FB5" w14:textId="77777777" w:rsidR="00FC161D" w:rsidRPr="00FC161D" w:rsidRDefault="00FC161D" w:rsidP="00FC161D">
            <w:pPr>
              <w:spacing w:after="0" w:line="276"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r>
      <w:tr w:rsidR="00FC161D" w:rsidRPr="00FC161D" w14:paraId="066CD2C7" w14:textId="77777777" w:rsidTr="00F31B45">
        <w:tc>
          <w:tcPr>
            <w:tcW w:w="2975" w:type="dxa"/>
            <w:tcBorders>
              <w:top w:val="single" w:sz="4" w:space="0" w:color="auto"/>
              <w:left w:val="single" w:sz="4" w:space="0" w:color="auto"/>
              <w:bottom w:val="single" w:sz="4" w:space="0" w:color="auto"/>
              <w:right w:val="single" w:sz="4" w:space="0" w:color="auto"/>
            </w:tcBorders>
            <w:vAlign w:val="center"/>
          </w:tcPr>
          <w:p w14:paraId="705D668D"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 grupė</w:t>
            </w:r>
          </w:p>
        </w:tc>
        <w:tc>
          <w:tcPr>
            <w:tcW w:w="1379" w:type="dxa"/>
            <w:gridSpan w:val="2"/>
            <w:tcBorders>
              <w:top w:val="single" w:sz="4" w:space="0" w:color="auto"/>
              <w:left w:val="single" w:sz="4" w:space="0" w:color="auto"/>
              <w:bottom w:val="single" w:sz="4" w:space="0" w:color="auto"/>
              <w:right w:val="single" w:sz="4" w:space="0" w:color="auto"/>
            </w:tcBorders>
            <w:vAlign w:val="center"/>
          </w:tcPr>
          <w:p w14:paraId="4A341234"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7" w:type="dxa"/>
            <w:gridSpan w:val="3"/>
            <w:tcBorders>
              <w:top w:val="single" w:sz="4" w:space="0" w:color="auto"/>
              <w:left w:val="single" w:sz="4" w:space="0" w:color="auto"/>
              <w:bottom w:val="single" w:sz="4" w:space="0" w:color="auto"/>
              <w:right w:val="single" w:sz="4" w:space="0" w:color="auto"/>
            </w:tcBorders>
            <w:vAlign w:val="center"/>
          </w:tcPr>
          <w:p w14:paraId="4AAB2CC8"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1" w:type="dxa"/>
            <w:gridSpan w:val="3"/>
            <w:tcBorders>
              <w:top w:val="single" w:sz="4" w:space="0" w:color="auto"/>
              <w:left w:val="single" w:sz="4" w:space="0" w:color="auto"/>
              <w:bottom w:val="single" w:sz="4" w:space="0" w:color="auto"/>
              <w:right w:val="single" w:sz="4" w:space="0" w:color="auto"/>
            </w:tcBorders>
            <w:vAlign w:val="center"/>
          </w:tcPr>
          <w:p w14:paraId="23E1D0F8"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291A8B8B"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987" w:type="dxa"/>
            <w:tcBorders>
              <w:top w:val="single" w:sz="4" w:space="0" w:color="auto"/>
              <w:left w:val="single" w:sz="4" w:space="0" w:color="auto"/>
              <w:bottom w:val="single" w:sz="4" w:space="0" w:color="auto"/>
              <w:right w:val="single" w:sz="4" w:space="0" w:color="auto"/>
            </w:tcBorders>
            <w:vAlign w:val="center"/>
          </w:tcPr>
          <w:p w14:paraId="7A6817FA"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r>
      <w:tr w:rsidR="00FC161D" w:rsidRPr="00FC161D" w14:paraId="34EB9711" w14:textId="77777777" w:rsidTr="00F31B45">
        <w:tc>
          <w:tcPr>
            <w:tcW w:w="2975" w:type="dxa"/>
            <w:tcBorders>
              <w:top w:val="single" w:sz="4" w:space="0" w:color="auto"/>
              <w:left w:val="single" w:sz="4" w:space="0" w:color="auto"/>
              <w:bottom w:val="single" w:sz="4" w:space="0" w:color="auto"/>
              <w:right w:val="single" w:sz="4" w:space="0" w:color="auto"/>
            </w:tcBorders>
            <w:vAlign w:val="center"/>
          </w:tcPr>
          <w:p w14:paraId="17DEC0A3"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Fizinis ugdymas</w:t>
            </w:r>
          </w:p>
        </w:tc>
        <w:tc>
          <w:tcPr>
            <w:tcW w:w="1379" w:type="dxa"/>
            <w:gridSpan w:val="2"/>
            <w:tcBorders>
              <w:top w:val="single" w:sz="4" w:space="0" w:color="auto"/>
              <w:left w:val="single" w:sz="4" w:space="0" w:color="auto"/>
              <w:bottom w:val="single" w:sz="4" w:space="0" w:color="auto"/>
              <w:right w:val="single" w:sz="4" w:space="0" w:color="auto"/>
            </w:tcBorders>
          </w:tcPr>
          <w:p w14:paraId="5790E45C"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7" w:type="dxa"/>
            <w:gridSpan w:val="3"/>
            <w:tcBorders>
              <w:top w:val="single" w:sz="4" w:space="0" w:color="auto"/>
              <w:left w:val="single" w:sz="4" w:space="0" w:color="auto"/>
              <w:bottom w:val="single" w:sz="4" w:space="0" w:color="auto"/>
              <w:right w:val="single" w:sz="4" w:space="0" w:color="auto"/>
            </w:tcBorders>
          </w:tcPr>
          <w:p w14:paraId="6C9591A2"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1" w:type="dxa"/>
            <w:gridSpan w:val="3"/>
            <w:tcBorders>
              <w:top w:val="single" w:sz="4" w:space="0" w:color="auto"/>
              <w:left w:val="single" w:sz="4" w:space="0" w:color="auto"/>
              <w:bottom w:val="single" w:sz="4" w:space="0" w:color="auto"/>
              <w:right w:val="single" w:sz="4" w:space="0" w:color="auto"/>
            </w:tcBorders>
          </w:tcPr>
          <w:p w14:paraId="4100E97D"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5B0A4124"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987" w:type="dxa"/>
            <w:tcBorders>
              <w:top w:val="single" w:sz="4" w:space="0" w:color="auto"/>
              <w:left w:val="single" w:sz="4" w:space="0" w:color="auto"/>
              <w:bottom w:val="single" w:sz="4" w:space="0" w:color="auto"/>
              <w:right w:val="single" w:sz="4" w:space="0" w:color="auto"/>
            </w:tcBorders>
            <w:vAlign w:val="center"/>
          </w:tcPr>
          <w:p w14:paraId="3371EF06"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8</w:t>
            </w:r>
          </w:p>
        </w:tc>
      </w:tr>
      <w:tr w:rsidR="00FC161D" w:rsidRPr="00FC161D" w14:paraId="087041AB" w14:textId="77777777" w:rsidTr="00F31B45">
        <w:tc>
          <w:tcPr>
            <w:tcW w:w="2975" w:type="dxa"/>
            <w:tcBorders>
              <w:top w:val="single" w:sz="4" w:space="0" w:color="auto"/>
              <w:left w:val="single" w:sz="4" w:space="0" w:color="auto"/>
              <w:bottom w:val="single" w:sz="4" w:space="0" w:color="auto"/>
              <w:right w:val="single" w:sz="4" w:space="0" w:color="auto"/>
            </w:tcBorders>
            <w:vAlign w:val="center"/>
          </w:tcPr>
          <w:p w14:paraId="4D0F3181"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Gyvenimo įgūdžiai</w:t>
            </w:r>
          </w:p>
        </w:tc>
        <w:tc>
          <w:tcPr>
            <w:tcW w:w="1379" w:type="dxa"/>
            <w:gridSpan w:val="2"/>
            <w:tcBorders>
              <w:top w:val="single" w:sz="4" w:space="0" w:color="auto"/>
              <w:left w:val="single" w:sz="4" w:space="0" w:color="auto"/>
              <w:bottom w:val="single" w:sz="4" w:space="0" w:color="auto"/>
              <w:right w:val="single" w:sz="4" w:space="0" w:color="auto"/>
            </w:tcBorders>
          </w:tcPr>
          <w:p w14:paraId="5AEB02E5"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7" w:type="dxa"/>
            <w:gridSpan w:val="3"/>
            <w:tcBorders>
              <w:top w:val="single" w:sz="4" w:space="0" w:color="auto"/>
              <w:left w:val="single" w:sz="4" w:space="0" w:color="auto"/>
              <w:bottom w:val="single" w:sz="4" w:space="0" w:color="auto"/>
              <w:right w:val="single" w:sz="4" w:space="0" w:color="auto"/>
            </w:tcBorders>
          </w:tcPr>
          <w:p w14:paraId="04DAEDA7"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1" w:type="dxa"/>
            <w:gridSpan w:val="3"/>
            <w:tcBorders>
              <w:top w:val="single" w:sz="4" w:space="0" w:color="auto"/>
              <w:left w:val="single" w:sz="4" w:space="0" w:color="auto"/>
              <w:bottom w:val="single" w:sz="4" w:space="0" w:color="auto"/>
              <w:right w:val="single" w:sz="4" w:space="0" w:color="auto"/>
            </w:tcBorders>
          </w:tcPr>
          <w:p w14:paraId="5DDBC6B4"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5362D995"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1</w:t>
            </w:r>
          </w:p>
        </w:tc>
        <w:tc>
          <w:tcPr>
            <w:tcW w:w="987" w:type="dxa"/>
            <w:tcBorders>
              <w:top w:val="single" w:sz="4" w:space="0" w:color="auto"/>
              <w:left w:val="single" w:sz="4" w:space="0" w:color="auto"/>
              <w:bottom w:val="single" w:sz="4" w:space="0" w:color="auto"/>
              <w:right w:val="single" w:sz="4" w:space="0" w:color="auto"/>
            </w:tcBorders>
            <w:vAlign w:val="center"/>
          </w:tcPr>
          <w:p w14:paraId="1241FC14"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4</w:t>
            </w:r>
          </w:p>
        </w:tc>
      </w:tr>
      <w:tr w:rsidR="00FC161D" w:rsidRPr="00FC161D" w14:paraId="6AE54CFE" w14:textId="77777777" w:rsidTr="00F31B45">
        <w:tc>
          <w:tcPr>
            <w:tcW w:w="2975" w:type="dxa"/>
            <w:tcBorders>
              <w:top w:val="single" w:sz="4" w:space="0" w:color="auto"/>
              <w:left w:val="single" w:sz="4" w:space="0" w:color="auto"/>
              <w:bottom w:val="single" w:sz="4" w:space="0" w:color="auto"/>
              <w:right w:val="single" w:sz="4" w:space="0" w:color="auto"/>
            </w:tcBorders>
            <w:vAlign w:val="center"/>
          </w:tcPr>
          <w:p w14:paraId="5593EBA7" w14:textId="77777777"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Neformalusis švietimas</w:t>
            </w:r>
          </w:p>
        </w:tc>
        <w:tc>
          <w:tcPr>
            <w:tcW w:w="1379" w:type="dxa"/>
            <w:gridSpan w:val="2"/>
            <w:tcBorders>
              <w:top w:val="single" w:sz="4" w:space="0" w:color="auto"/>
              <w:left w:val="single" w:sz="4" w:space="0" w:color="auto"/>
              <w:bottom w:val="single" w:sz="4" w:space="0" w:color="auto"/>
              <w:right w:val="single" w:sz="4" w:space="0" w:color="auto"/>
            </w:tcBorders>
          </w:tcPr>
          <w:p w14:paraId="26C437CB"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7" w:type="dxa"/>
            <w:gridSpan w:val="3"/>
            <w:tcBorders>
              <w:top w:val="single" w:sz="4" w:space="0" w:color="auto"/>
              <w:left w:val="single" w:sz="4" w:space="0" w:color="auto"/>
              <w:bottom w:val="single" w:sz="4" w:space="0" w:color="auto"/>
              <w:right w:val="single" w:sz="4" w:space="0" w:color="auto"/>
            </w:tcBorders>
          </w:tcPr>
          <w:p w14:paraId="509D1D38"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1" w:type="dxa"/>
            <w:gridSpan w:val="3"/>
            <w:tcBorders>
              <w:top w:val="single" w:sz="4" w:space="0" w:color="auto"/>
              <w:left w:val="single" w:sz="4" w:space="0" w:color="auto"/>
              <w:bottom w:val="single" w:sz="4" w:space="0" w:color="auto"/>
              <w:right w:val="single" w:sz="4" w:space="0" w:color="auto"/>
            </w:tcBorders>
          </w:tcPr>
          <w:p w14:paraId="3676C935"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0611C442"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2</w:t>
            </w:r>
          </w:p>
        </w:tc>
        <w:tc>
          <w:tcPr>
            <w:tcW w:w="987" w:type="dxa"/>
            <w:tcBorders>
              <w:top w:val="single" w:sz="4" w:space="0" w:color="auto"/>
              <w:left w:val="single" w:sz="4" w:space="0" w:color="auto"/>
              <w:bottom w:val="single" w:sz="4" w:space="0" w:color="auto"/>
              <w:right w:val="single" w:sz="4" w:space="0" w:color="auto"/>
            </w:tcBorders>
            <w:vAlign w:val="center"/>
          </w:tcPr>
          <w:p w14:paraId="72A2CED2"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8</w:t>
            </w:r>
          </w:p>
        </w:tc>
      </w:tr>
      <w:tr w:rsidR="00FC161D" w:rsidRPr="00FC161D" w14:paraId="582739D7" w14:textId="77777777" w:rsidTr="00F31B45">
        <w:tc>
          <w:tcPr>
            <w:tcW w:w="8511" w:type="dxa"/>
            <w:gridSpan w:val="12"/>
            <w:tcBorders>
              <w:top w:val="single" w:sz="4" w:space="0" w:color="auto"/>
              <w:left w:val="single" w:sz="4" w:space="0" w:color="auto"/>
              <w:bottom w:val="single" w:sz="4" w:space="0" w:color="auto"/>
              <w:right w:val="single" w:sz="4" w:space="0" w:color="auto"/>
            </w:tcBorders>
            <w:vAlign w:val="center"/>
          </w:tcPr>
          <w:p w14:paraId="79C78C1B" w14:textId="77777777" w:rsidR="00FC161D" w:rsidRPr="00FC161D" w:rsidRDefault="00FC161D" w:rsidP="00FC161D">
            <w:pPr>
              <w:spacing w:after="0" w:line="240" w:lineRule="auto"/>
              <w:jc w:val="right"/>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Iš viso:</w:t>
            </w:r>
          </w:p>
        </w:tc>
        <w:tc>
          <w:tcPr>
            <w:tcW w:w="987" w:type="dxa"/>
            <w:tcBorders>
              <w:top w:val="single" w:sz="4" w:space="0" w:color="auto"/>
              <w:left w:val="single" w:sz="4" w:space="0" w:color="auto"/>
              <w:bottom w:val="single" w:sz="4" w:space="0" w:color="auto"/>
              <w:right w:val="single" w:sz="4" w:space="0" w:color="auto"/>
            </w:tcBorders>
            <w:vAlign w:val="center"/>
          </w:tcPr>
          <w:p w14:paraId="7756CDEF" w14:textId="77777777" w:rsidR="00FC161D" w:rsidRPr="00FC161D" w:rsidRDefault="00FC161D" w:rsidP="00FC161D">
            <w:pPr>
              <w:spacing w:after="0" w:line="240" w:lineRule="auto"/>
              <w:jc w:val="center"/>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fldChar w:fldCharType="begin"/>
            </w:r>
            <w:r w:rsidRPr="00FC161D">
              <w:rPr>
                <w:rFonts w:ascii="Times New Roman" w:eastAsia="Times New Roman" w:hAnsi="Times New Roman" w:cs="Times New Roman"/>
                <w:sz w:val="24"/>
                <w:szCs w:val="24"/>
              </w:rPr>
              <w:instrText xml:space="preserve"> =SUM(ABOVE) </w:instrText>
            </w:r>
            <w:r w:rsidRPr="00FC161D">
              <w:rPr>
                <w:rFonts w:ascii="Times New Roman" w:eastAsia="Times New Roman" w:hAnsi="Times New Roman" w:cs="Times New Roman"/>
                <w:sz w:val="24"/>
                <w:szCs w:val="24"/>
              </w:rPr>
              <w:fldChar w:fldCharType="separate"/>
            </w:r>
            <w:r w:rsidRPr="00FC161D">
              <w:rPr>
                <w:rFonts w:ascii="Times New Roman" w:eastAsia="Times New Roman" w:hAnsi="Times New Roman" w:cs="Times New Roman"/>
                <w:noProof/>
                <w:sz w:val="24"/>
                <w:szCs w:val="24"/>
              </w:rPr>
              <w:t>163</w:t>
            </w:r>
            <w:r w:rsidRPr="00FC161D">
              <w:rPr>
                <w:rFonts w:ascii="Times New Roman" w:eastAsia="Times New Roman" w:hAnsi="Times New Roman" w:cs="Times New Roman"/>
                <w:sz w:val="24"/>
                <w:szCs w:val="24"/>
              </w:rPr>
              <w:fldChar w:fldCharType="end"/>
            </w:r>
          </w:p>
        </w:tc>
      </w:tr>
    </w:tbl>
    <w:p w14:paraId="4B981031" w14:textId="77777777" w:rsidR="00FC161D" w:rsidRDefault="00FC161D" w:rsidP="00FC161D">
      <w:pPr>
        <w:spacing w:after="0" w:line="240" w:lineRule="auto"/>
        <w:rPr>
          <w:rFonts w:ascii="Times New Roman" w:eastAsia="Times New Roman" w:hAnsi="Times New Roman" w:cs="Times New Roman"/>
        </w:rPr>
      </w:pPr>
    </w:p>
    <w:p w14:paraId="73E2DC39" w14:textId="6B786356"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Parengė direktor</w:t>
      </w:r>
      <w:r>
        <w:rPr>
          <w:rFonts w:ascii="Times New Roman" w:eastAsia="Times New Roman" w:hAnsi="Times New Roman" w:cs="Times New Roman"/>
          <w:sz w:val="24"/>
          <w:szCs w:val="24"/>
        </w:rPr>
        <w:t>iaus</w:t>
      </w:r>
      <w:r w:rsidRPr="00FC161D">
        <w:rPr>
          <w:rFonts w:ascii="Times New Roman" w:eastAsia="Times New Roman" w:hAnsi="Times New Roman" w:cs="Times New Roman"/>
          <w:sz w:val="24"/>
          <w:szCs w:val="24"/>
        </w:rPr>
        <w:t xml:space="preserve"> pavaduotoja ugdymui  </w:t>
      </w:r>
    </w:p>
    <w:p w14:paraId="61275EDB" w14:textId="28E75743" w:rsidR="00FC161D" w:rsidRPr="00FC161D" w:rsidRDefault="00FC161D" w:rsidP="00FC161D">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Pr="00FC161D">
        <w:rPr>
          <w:rFonts w:ascii="Times New Roman" w:eastAsia="Times New Roman" w:hAnsi="Times New Roman" w:cs="Times New Roman"/>
          <w:sz w:val="24"/>
          <w:szCs w:val="24"/>
        </w:rPr>
        <w:t>Rumšienė</w:t>
      </w:r>
    </w:p>
    <w:p w14:paraId="44E3A782" w14:textId="3E74C288"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21EFDE90" w14:textId="77777777" w:rsidR="00455AFB" w:rsidRPr="00455AFB" w:rsidRDefault="00455AFB" w:rsidP="00455AFB">
      <w:pPr>
        <w:spacing w:after="0" w:line="240" w:lineRule="auto"/>
        <w:ind w:left="5387"/>
        <w:rPr>
          <w:rFonts w:ascii="Times New Roman" w:eastAsia="Times New Roman" w:hAnsi="Times New Roman" w:cs="Times New Roman"/>
          <w:sz w:val="24"/>
          <w:szCs w:val="24"/>
        </w:rPr>
      </w:pPr>
      <w:bookmarkStart w:id="8" w:name="_Hlk238215172"/>
      <w:r w:rsidRPr="00455AFB">
        <w:rPr>
          <w:rFonts w:ascii="Times New Roman" w:eastAsia="Times New Roman" w:hAnsi="Times New Roman" w:cs="Times New Roman"/>
          <w:sz w:val="24"/>
          <w:szCs w:val="24"/>
        </w:rPr>
        <w:lastRenderedPageBreak/>
        <w:t>Šilutės pirmosios gimnazijos</w:t>
      </w:r>
    </w:p>
    <w:p w14:paraId="0A3A119C" w14:textId="77777777" w:rsidR="00455AFB" w:rsidRPr="00455AFB" w:rsidRDefault="00455AFB" w:rsidP="00455AFB">
      <w:pPr>
        <w:spacing w:after="0" w:line="240" w:lineRule="auto"/>
        <w:ind w:left="5387"/>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2026–2027 m. </w:t>
      </w:r>
      <w:r>
        <w:rPr>
          <w:rFonts w:ascii="Times New Roman" w:eastAsia="Times New Roman" w:hAnsi="Times New Roman" w:cs="Times New Roman"/>
          <w:sz w:val="24"/>
          <w:szCs w:val="24"/>
        </w:rPr>
        <w:t>m</w:t>
      </w:r>
      <w:r w:rsidRPr="00455AF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w:t>
      </w:r>
      <w:r w:rsidRPr="00455AFB">
        <w:rPr>
          <w:rFonts w:ascii="Times New Roman" w:eastAsia="Times New Roman" w:hAnsi="Times New Roman" w:cs="Times New Roman"/>
          <w:sz w:val="24"/>
          <w:szCs w:val="24"/>
        </w:rPr>
        <w:t>gdymo plan</w:t>
      </w:r>
      <w:r>
        <w:rPr>
          <w:rFonts w:ascii="Times New Roman" w:eastAsia="Times New Roman" w:hAnsi="Times New Roman" w:cs="Times New Roman"/>
          <w:sz w:val="24"/>
          <w:szCs w:val="24"/>
        </w:rPr>
        <w:t>o</w:t>
      </w:r>
    </w:p>
    <w:p w14:paraId="70C23DBC" w14:textId="0848EFCD" w:rsidR="00455AFB" w:rsidRPr="00455AFB" w:rsidRDefault="00455AFB" w:rsidP="00455AFB">
      <w:pPr>
        <w:spacing w:after="0" w:line="240" w:lineRule="auto"/>
        <w:ind w:left="5387"/>
        <w:rPr>
          <w:rFonts w:ascii="Times New Roman" w:eastAsia="Times New Roman" w:hAnsi="Times New Roman" w:cs="Times New Roman"/>
          <w:sz w:val="24"/>
          <w:szCs w:val="24"/>
        </w:rPr>
      </w:pPr>
      <w:r>
        <w:rPr>
          <w:rFonts w:ascii="Times New Roman" w:eastAsia="Times New Roman" w:hAnsi="Times New Roman" w:cs="Times New Roman"/>
          <w:sz w:val="24"/>
          <w:szCs w:val="24"/>
        </w:rPr>
        <w:t>2 priedas</w:t>
      </w:r>
    </w:p>
    <w:bookmarkEnd w:id="8"/>
    <w:p w14:paraId="73626C70" w14:textId="21E7051E"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3794233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ŠILUTĖS PIRMOSIOS GIMNAZIJOS</w:t>
      </w:r>
    </w:p>
    <w:p w14:paraId="49189F1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Valandų panaudojimas</w:t>
      </w:r>
      <w:r w:rsidRPr="00455AFB">
        <w:rPr>
          <w:rFonts w:ascii="Times New Roman" w:eastAsia="Times New Roman" w:hAnsi="Times New Roman" w:cs="Times New Roman"/>
          <w:sz w:val="28"/>
          <w:szCs w:val="28"/>
        </w:rPr>
        <w:t xml:space="preserve"> </w:t>
      </w:r>
      <w:r w:rsidRPr="00455AFB">
        <w:rPr>
          <w:rFonts w:ascii="Times New Roman" w:eastAsia="Times New Roman" w:hAnsi="Times New Roman" w:cs="Times New Roman"/>
          <w:sz w:val="24"/>
          <w:szCs w:val="24"/>
        </w:rPr>
        <w:t xml:space="preserve">II klasėse </w:t>
      </w:r>
    </w:p>
    <w:p w14:paraId="509D386F" w14:textId="7B776598"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2026–2027 m. m.</w:t>
      </w:r>
    </w:p>
    <w:p w14:paraId="3A8AE1CD" w14:textId="77777777" w:rsidR="00455AFB" w:rsidRPr="00455AFB" w:rsidRDefault="00455AFB" w:rsidP="00455AFB">
      <w:pPr>
        <w:spacing w:after="0" w:line="240" w:lineRule="auto"/>
        <w:jc w:val="center"/>
        <w:rPr>
          <w:rFonts w:ascii="Times New Roman" w:eastAsia="Times New Roman" w:hAnsi="Times New Roman" w:cs="Times New Roman"/>
          <w:sz w:val="28"/>
          <w:szCs w:val="28"/>
        </w:rPr>
      </w:pP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2"/>
        <w:gridCol w:w="1106"/>
        <w:gridCol w:w="277"/>
        <w:gridCol w:w="830"/>
        <w:gridCol w:w="554"/>
        <w:gridCol w:w="552"/>
        <w:gridCol w:w="831"/>
        <w:gridCol w:w="276"/>
        <w:gridCol w:w="1109"/>
        <w:gridCol w:w="993"/>
      </w:tblGrid>
      <w:tr w:rsidR="00455AFB" w:rsidRPr="00455AFB" w14:paraId="6C8301CA" w14:textId="77777777" w:rsidTr="00CD29CC">
        <w:trPr>
          <w:trHeight w:val="701"/>
        </w:trPr>
        <w:tc>
          <w:tcPr>
            <w:tcW w:w="3114" w:type="dxa"/>
            <w:tcBorders>
              <w:top w:val="single" w:sz="4" w:space="0" w:color="auto"/>
              <w:left w:val="single" w:sz="4" w:space="0" w:color="auto"/>
              <w:bottom w:val="single" w:sz="4" w:space="0" w:color="auto"/>
              <w:right w:val="single" w:sz="4" w:space="0" w:color="auto"/>
              <w:tl2br w:val="single" w:sz="4" w:space="0" w:color="auto"/>
            </w:tcBorders>
            <w:vAlign w:val="center"/>
          </w:tcPr>
          <w:p w14:paraId="7D054964" w14:textId="77777777" w:rsidR="00455AFB" w:rsidRPr="00455AFB" w:rsidRDefault="00455AFB" w:rsidP="00455AFB">
            <w:pPr>
              <w:spacing w:after="0" w:line="240" w:lineRule="auto"/>
              <w:jc w:val="right"/>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Klasė (mokinių</w:t>
            </w:r>
          </w:p>
          <w:p w14:paraId="4EDD6BF3" w14:textId="77777777" w:rsidR="00455AFB" w:rsidRPr="00455AFB" w:rsidRDefault="00455AFB" w:rsidP="00455AFB">
            <w:pPr>
              <w:spacing w:after="0" w:line="240" w:lineRule="auto"/>
              <w:jc w:val="right"/>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 skaičius)</w:t>
            </w:r>
          </w:p>
          <w:p w14:paraId="1F833567"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Dalykas (val. skaičius)</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07A4680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IIa</w:t>
            </w:r>
          </w:p>
          <w:p w14:paraId="493732C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(22 mok.)</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65A2CCA9"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IIb</w:t>
            </w:r>
          </w:p>
          <w:p w14:paraId="3192523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(24 mok.)</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556944F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IIc</w:t>
            </w:r>
          </w:p>
          <w:p w14:paraId="4286FBD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(21 mok.)</w:t>
            </w:r>
          </w:p>
        </w:tc>
        <w:tc>
          <w:tcPr>
            <w:tcW w:w="1385" w:type="dxa"/>
            <w:gridSpan w:val="2"/>
            <w:tcBorders>
              <w:top w:val="single" w:sz="4" w:space="0" w:color="auto"/>
              <w:left w:val="single" w:sz="4" w:space="0" w:color="auto"/>
              <w:bottom w:val="single" w:sz="4" w:space="0" w:color="auto"/>
              <w:right w:val="single" w:sz="4" w:space="0" w:color="auto"/>
            </w:tcBorders>
            <w:vAlign w:val="center"/>
          </w:tcPr>
          <w:p w14:paraId="4F79221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IId</w:t>
            </w:r>
          </w:p>
          <w:p w14:paraId="751E30F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(26 mok.)</w:t>
            </w:r>
          </w:p>
        </w:tc>
        <w:tc>
          <w:tcPr>
            <w:tcW w:w="993" w:type="dxa"/>
            <w:tcBorders>
              <w:top w:val="single" w:sz="4" w:space="0" w:color="auto"/>
              <w:left w:val="single" w:sz="4" w:space="0" w:color="auto"/>
              <w:bottom w:val="single" w:sz="4" w:space="0" w:color="auto"/>
              <w:right w:val="single" w:sz="4" w:space="0" w:color="auto"/>
            </w:tcBorders>
            <w:vAlign w:val="center"/>
          </w:tcPr>
          <w:p w14:paraId="22492E54"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Iš  viso valandų</w:t>
            </w:r>
          </w:p>
        </w:tc>
      </w:tr>
      <w:tr w:rsidR="00455AFB" w:rsidRPr="00455AFB" w14:paraId="41BACB35" w14:textId="77777777" w:rsidTr="00CD29CC">
        <w:trPr>
          <w:trHeight w:val="413"/>
        </w:trPr>
        <w:tc>
          <w:tcPr>
            <w:tcW w:w="3114" w:type="dxa"/>
            <w:tcBorders>
              <w:top w:val="single" w:sz="4" w:space="0" w:color="auto"/>
              <w:left w:val="single" w:sz="4" w:space="0" w:color="auto"/>
              <w:bottom w:val="single" w:sz="4" w:space="0" w:color="auto"/>
              <w:right w:val="single" w:sz="4" w:space="0" w:color="auto"/>
            </w:tcBorders>
            <w:vAlign w:val="center"/>
          </w:tcPr>
          <w:p w14:paraId="78E881D7"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Dorinis ugdymas (tikyba)</w:t>
            </w:r>
          </w:p>
        </w:tc>
        <w:tc>
          <w:tcPr>
            <w:tcW w:w="2766" w:type="dxa"/>
            <w:gridSpan w:val="4"/>
            <w:tcBorders>
              <w:top w:val="single" w:sz="4" w:space="0" w:color="auto"/>
              <w:left w:val="single" w:sz="4" w:space="0" w:color="auto"/>
              <w:bottom w:val="single" w:sz="4" w:space="0" w:color="auto"/>
              <w:right w:val="single" w:sz="4" w:space="0" w:color="auto"/>
            </w:tcBorders>
          </w:tcPr>
          <w:p w14:paraId="0AC9FED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 (25 mok.)</w:t>
            </w:r>
          </w:p>
        </w:tc>
        <w:tc>
          <w:tcPr>
            <w:tcW w:w="2767" w:type="dxa"/>
            <w:gridSpan w:val="4"/>
            <w:tcBorders>
              <w:top w:val="single" w:sz="4" w:space="0" w:color="auto"/>
              <w:left w:val="single" w:sz="4" w:space="0" w:color="auto"/>
              <w:bottom w:val="single" w:sz="4" w:space="0" w:color="auto"/>
              <w:right w:val="single" w:sz="4" w:space="0" w:color="auto"/>
            </w:tcBorders>
          </w:tcPr>
          <w:p w14:paraId="0241F03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 (25 mok.)</w:t>
            </w:r>
          </w:p>
        </w:tc>
        <w:tc>
          <w:tcPr>
            <w:tcW w:w="993" w:type="dxa"/>
            <w:tcBorders>
              <w:top w:val="single" w:sz="4" w:space="0" w:color="auto"/>
              <w:left w:val="single" w:sz="4" w:space="0" w:color="auto"/>
              <w:bottom w:val="single" w:sz="4" w:space="0" w:color="auto"/>
              <w:right w:val="single" w:sz="4" w:space="0" w:color="auto"/>
            </w:tcBorders>
            <w:vAlign w:val="center"/>
          </w:tcPr>
          <w:p w14:paraId="36AA639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r>
      <w:tr w:rsidR="00455AFB" w:rsidRPr="00455AFB" w14:paraId="63AB5AD5" w14:textId="77777777" w:rsidTr="00CD29CC">
        <w:tc>
          <w:tcPr>
            <w:tcW w:w="3114" w:type="dxa"/>
            <w:tcBorders>
              <w:top w:val="single" w:sz="4" w:space="0" w:color="auto"/>
              <w:left w:val="single" w:sz="4" w:space="0" w:color="auto"/>
              <w:bottom w:val="single" w:sz="4" w:space="0" w:color="auto"/>
              <w:right w:val="single" w:sz="4" w:space="0" w:color="auto"/>
            </w:tcBorders>
            <w:vAlign w:val="center"/>
          </w:tcPr>
          <w:p w14:paraId="361281B4"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Dorinis ugdymas (etika)</w:t>
            </w:r>
          </w:p>
        </w:tc>
        <w:tc>
          <w:tcPr>
            <w:tcW w:w="2766" w:type="dxa"/>
            <w:gridSpan w:val="4"/>
            <w:tcBorders>
              <w:top w:val="single" w:sz="4" w:space="0" w:color="auto"/>
              <w:left w:val="single" w:sz="4" w:space="0" w:color="auto"/>
              <w:bottom w:val="single" w:sz="4" w:space="0" w:color="auto"/>
              <w:right w:val="single" w:sz="4" w:space="0" w:color="auto"/>
            </w:tcBorders>
          </w:tcPr>
          <w:p w14:paraId="7F069AD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 (21 mok.)</w:t>
            </w:r>
          </w:p>
        </w:tc>
        <w:tc>
          <w:tcPr>
            <w:tcW w:w="2767" w:type="dxa"/>
            <w:gridSpan w:val="4"/>
            <w:tcBorders>
              <w:top w:val="single" w:sz="4" w:space="0" w:color="auto"/>
              <w:left w:val="single" w:sz="4" w:space="0" w:color="auto"/>
              <w:bottom w:val="single" w:sz="4" w:space="0" w:color="auto"/>
              <w:right w:val="single" w:sz="4" w:space="0" w:color="auto"/>
            </w:tcBorders>
          </w:tcPr>
          <w:p w14:paraId="3B705DF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 (22 mok.)</w:t>
            </w:r>
          </w:p>
        </w:tc>
        <w:tc>
          <w:tcPr>
            <w:tcW w:w="993" w:type="dxa"/>
            <w:tcBorders>
              <w:top w:val="single" w:sz="4" w:space="0" w:color="auto"/>
              <w:left w:val="single" w:sz="4" w:space="0" w:color="auto"/>
              <w:bottom w:val="single" w:sz="4" w:space="0" w:color="auto"/>
              <w:right w:val="single" w:sz="4" w:space="0" w:color="auto"/>
            </w:tcBorders>
            <w:vAlign w:val="center"/>
          </w:tcPr>
          <w:p w14:paraId="60D1976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r>
      <w:tr w:rsidR="00455AFB" w:rsidRPr="00455AFB" w14:paraId="13E46316" w14:textId="77777777" w:rsidTr="00CD29CC">
        <w:trPr>
          <w:trHeight w:val="417"/>
        </w:trPr>
        <w:tc>
          <w:tcPr>
            <w:tcW w:w="3114" w:type="dxa"/>
            <w:tcBorders>
              <w:top w:val="single" w:sz="4" w:space="0" w:color="auto"/>
              <w:left w:val="single" w:sz="4" w:space="0" w:color="auto"/>
              <w:bottom w:val="single" w:sz="4" w:space="0" w:color="auto"/>
              <w:right w:val="single" w:sz="4" w:space="0" w:color="auto"/>
            </w:tcBorders>
            <w:vAlign w:val="center"/>
          </w:tcPr>
          <w:p w14:paraId="3FC89198"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Lietuvių k. ir literatūra</w:t>
            </w:r>
          </w:p>
        </w:tc>
        <w:tc>
          <w:tcPr>
            <w:tcW w:w="1383" w:type="dxa"/>
            <w:gridSpan w:val="2"/>
            <w:tcBorders>
              <w:top w:val="single" w:sz="4" w:space="0" w:color="auto"/>
              <w:left w:val="single" w:sz="4" w:space="0" w:color="auto"/>
              <w:bottom w:val="single" w:sz="4" w:space="0" w:color="auto"/>
              <w:right w:val="single" w:sz="4" w:space="0" w:color="auto"/>
            </w:tcBorders>
            <w:vAlign w:val="center"/>
          </w:tcPr>
          <w:p w14:paraId="0C86437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5</w:t>
            </w:r>
          </w:p>
        </w:tc>
        <w:tc>
          <w:tcPr>
            <w:tcW w:w="1383" w:type="dxa"/>
            <w:gridSpan w:val="2"/>
            <w:tcBorders>
              <w:top w:val="single" w:sz="4" w:space="0" w:color="auto"/>
              <w:left w:val="single" w:sz="4" w:space="0" w:color="auto"/>
              <w:bottom w:val="single" w:sz="4" w:space="0" w:color="auto"/>
              <w:right w:val="single" w:sz="4" w:space="0" w:color="auto"/>
            </w:tcBorders>
            <w:vAlign w:val="center"/>
          </w:tcPr>
          <w:p w14:paraId="15D8195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5</w:t>
            </w:r>
          </w:p>
        </w:tc>
        <w:tc>
          <w:tcPr>
            <w:tcW w:w="1383" w:type="dxa"/>
            <w:gridSpan w:val="2"/>
            <w:tcBorders>
              <w:top w:val="single" w:sz="4" w:space="0" w:color="auto"/>
              <w:left w:val="single" w:sz="4" w:space="0" w:color="auto"/>
              <w:bottom w:val="single" w:sz="4" w:space="0" w:color="auto"/>
              <w:right w:val="single" w:sz="4" w:space="0" w:color="auto"/>
            </w:tcBorders>
            <w:vAlign w:val="center"/>
          </w:tcPr>
          <w:p w14:paraId="1E51971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5</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3B1D4D4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vAlign w:val="center"/>
          </w:tcPr>
          <w:p w14:paraId="6E2B72E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20</w:t>
            </w:r>
          </w:p>
        </w:tc>
      </w:tr>
      <w:tr w:rsidR="00455AFB" w:rsidRPr="00455AFB" w14:paraId="3EAE7368" w14:textId="77777777" w:rsidTr="00CD29CC">
        <w:trPr>
          <w:trHeight w:val="270"/>
        </w:trPr>
        <w:tc>
          <w:tcPr>
            <w:tcW w:w="3114" w:type="dxa"/>
            <w:tcBorders>
              <w:top w:val="single" w:sz="4" w:space="0" w:color="auto"/>
              <w:left w:val="single" w:sz="4" w:space="0" w:color="auto"/>
              <w:bottom w:val="single" w:sz="4" w:space="0" w:color="auto"/>
              <w:right w:val="single" w:sz="4" w:space="0" w:color="auto"/>
            </w:tcBorders>
            <w:vAlign w:val="center"/>
          </w:tcPr>
          <w:p w14:paraId="3BBA0202"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Užsienio kalba 1-oji:</w:t>
            </w:r>
          </w:p>
          <w:p w14:paraId="69EBD759"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 grupė (anglų)</w:t>
            </w:r>
          </w:p>
        </w:tc>
        <w:tc>
          <w:tcPr>
            <w:tcW w:w="1383" w:type="dxa"/>
            <w:gridSpan w:val="2"/>
            <w:tcBorders>
              <w:top w:val="single" w:sz="4" w:space="0" w:color="auto"/>
              <w:left w:val="single" w:sz="4" w:space="0" w:color="auto"/>
              <w:bottom w:val="single" w:sz="4" w:space="0" w:color="auto"/>
              <w:right w:val="single" w:sz="4" w:space="0" w:color="auto"/>
            </w:tcBorders>
            <w:vAlign w:val="center"/>
          </w:tcPr>
          <w:p w14:paraId="17B15C4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1383" w:type="dxa"/>
            <w:gridSpan w:val="2"/>
            <w:tcBorders>
              <w:top w:val="single" w:sz="4" w:space="0" w:color="auto"/>
              <w:left w:val="single" w:sz="4" w:space="0" w:color="auto"/>
              <w:bottom w:val="single" w:sz="4" w:space="0" w:color="auto"/>
              <w:right w:val="single" w:sz="4" w:space="0" w:color="auto"/>
            </w:tcBorders>
            <w:vAlign w:val="center"/>
          </w:tcPr>
          <w:p w14:paraId="0A2D0B2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1383" w:type="dxa"/>
            <w:gridSpan w:val="2"/>
            <w:tcBorders>
              <w:top w:val="single" w:sz="4" w:space="0" w:color="auto"/>
              <w:left w:val="single" w:sz="4" w:space="0" w:color="auto"/>
              <w:bottom w:val="single" w:sz="4" w:space="0" w:color="auto"/>
              <w:right w:val="single" w:sz="4" w:space="0" w:color="auto"/>
            </w:tcBorders>
            <w:vAlign w:val="center"/>
          </w:tcPr>
          <w:p w14:paraId="7D125D7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449981B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tcPr>
          <w:p w14:paraId="501131C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12</w:t>
            </w:r>
          </w:p>
        </w:tc>
      </w:tr>
      <w:tr w:rsidR="00455AFB" w:rsidRPr="00455AFB" w14:paraId="7E2076FF" w14:textId="77777777" w:rsidTr="00CD29CC">
        <w:trPr>
          <w:trHeight w:val="246"/>
        </w:trPr>
        <w:tc>
          <w:tcPr>
            <w:tcW w:w="3114" w:type="dxa"/>
            <w:tcBorders>
              <w:top w:val="single" w:sz="4" w:space="0" w:color="auto"/>
              <w:left w:val="single" w:sz="4" w:space="0" w:color="auto"/>
              <w:bottom w:val="single" w:sz="4" w:space="0" w:color="auto"/>
              <w:right w:val="single" w:sz="4" w:space="0" w:color="auto"/>
            </w:tcBorders>
            <w:vAlign w:val="center"/>
          </w:tcPr>
          <w:p w14:paraId="458E42C2"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 grupė (anglų)</w:t>
            </w:r>
          </w:p>
        </w:tc>
        <w:tc>
          <w:tcPr>
            <w:tcW w:w="1383" w:type="dxa"/>
            <w:gridSpan w:val="2"/>
            <w:tcBorders>
              <w:top w:val="single" w:sz="4" w:space="0" w:color="auto"/>
              <w:left w:val="single" w:sz="4" w:space="0" w:color="auto"/>
              <w:bottom w:val="single" w:sz="4" w:space="0" w:color="auto"/>
              <w:right w:val="single" w:sz="4" w:space="0" w:color="auto"/>
            </w:tcBorders>
            <w:vAlign w:val="center"/>
          </w:tcPr>
          <w:p w14:paraId="7DA3EE7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1383" w:type="dxa"/>
            <w:gridSpan w:val="2"/>
            <w:tcBorders>
              <w:top w:val="single" w:sz="4" w:space="0" w:color="auto"/>
              <w:left w:val="single" w:sz="4" w:space="0" w:color="auto"/>
              <w:bottom w:val="single" w:sz="4" w:space="0" w:color="auto"/>
              <w:right w:val="single" w:sz="4" w:space="0" w:color="auto"/>
            </w:tcBorders>
            <w:vAlign w:val="center"/>
          </w:tcPr>
          <w:p w14:paraId="1500D50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1383" w:type="dxa"/>
            <w:gridSpan w:val="2"/>
            <w:tcBorders>
              <w:top w:val="single" w:sz="4" w:space="0" w:color="auto"/>
              <w:left w:val="single" w:sz="4" w:space="0" w:color="auto"/>
              <w:bottom w:val="single" w:sz="4" w:space="0" w:color="auto"/>
              <w:right w:val="single" w:sz="4" w:space="0" w:color="auto"/>
            </w:tcBorders>
            <w:vAlign w:val="center"/>
          </w:tcPr>
          <w:p w14:paraId="5BF845A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5E94092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tcPr>
          <w:p w14:paraId="70300AE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12</w:t>
            </w:r>
          </w:p>
        </w:tc>
      </w:tr>
      <w:tr w:rsidR="00455AFB" w:rsidRPr="00455AFB" w14:paraId="0BC91548" w14:textId="77777777" w:rsidTr="00CD29CC">
        <w:trPr>
          <w:trHeight w:val="226"/>
        </w:trPr>
        <w:tc>
          <w:tcPr>
            <w:tcW w:w="3114" w:type="dxa"/>
            <w:tcBorders>
              <w:top w:val="single" w:sz="4" w:space="0" w:color="auto"/>
              <w:left w:val="single" w:sz="4" w:space="0" w:color="auto"/>
              <w:right w:val="single" w:sz="4" w:space="0" w:color="auto"/>
            </w:tcBorders>
            <w:vAlign w:val="center"/>
          </w:tcPr>
          <w:p w14:paraId="3E81FE5C"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Užsienio kalba 2-oji (rusų)</w:t>
            </w:r>
          </w:p>
        </w:tc>
        <w:tc>
          <w:tcPr>
            <w:tcW w:w="1106" w:type="dxa"/>
            <w:tcBorders>
              <w:top w:val="single" w:sz="4" w:space="0" w:color="auto"/>
              <w:left w:val="single" w:sz="4" w:space="0" w:color="auto"/>
              <w:bottom w:val="single" w:sz="4" w:space="0" w:color="auto"/>
              <w:right w:val="single" w:sz="4" w:space="0" w:color="auto"/>
            </w:tcBorders>
            <w:vAlign w:val="center"/>
          </w:tcPr>
          <w:p w14:paraId="1C07F4A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p w14:paraId="78416D5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(11 mok.)</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010D08D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p w14:paraId="6C19C0C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(11 mok.)</w:t>
            </w:r>
          </w:p>
        </w:tc>
        <w:tc>
          <w:tcPr>
            <w:tcW w:w="1106" w:type="dxa"/>
            <w:gridSpan w:val="2"/>
            <w:tcBorders>
              <w:top w:val="single" w:sz="4" w:space="0" w:color="auto"/>
              <w:left w:val="single" w:sz="4" w:space="0" w:color="auto"/>
              <w:bottom w:val="single" w:sz="4" w:space="0" w:color="auto"/>
              <w:right w:val="single" w:sz="4" w:space="0" w:color="auto"/>
            </w:tcBorders>
            <w:vAlign w:val="center"/>
          </w:tcPr>
          <w:p w14:paraId="3306735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p w14:paraId="19844B3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(18 mok.)</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0347538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p w14:paraId="625D33B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(13 mok.)</w:t>
            </w:r>
          </w:p>
        </w:tc>
        <w:tc>
          <w:tcPr>
            <w:tcW w:w="1107" w:type="dxa"/>
            <w:tcBorders>
              <w:top w:val="single" w:sz="4" w:space="0" w:color="auto"/>
              <w:left w:val="single" w:sz="4" w:space="0" w:color="auto"/>
              <w:bottom w:val="single" w:sz="4" w:space="0" w:color="auto"/>
              <w:right w:val="single" w:sz="4" w:space="0" w:color="auto"/>
            </w:tcBorders>
            <w:vAlign w:val="center"/>
          </w:tcPr>
          <w:p w14:paraId="2C96F2F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p w14:paraId="35F3D0A3" w14:textId="77777777" w:rsidR="00455AFB" w:rsidRPr="00455AFB" w:rsidRDefault="00455AFB" w:rsidP="00455AFB">
            <w:pPr>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(12 mok.)</w:t>
            </w:r>
          </w:p>
        </w:tc>
        <w:tc>
          <w:tcPr>
            <w:tcW w:w="993" w:type="dxa"/>
            <w:tcBorders>
              <w:top w:val="single" w:sz="4" w:space="0" w:color="auto"/>
              <w:left w:val="single" w:sz="4" w:space="0" w:color="auto"/>
              <w:bottom w:val="single" w:sz="4" w:space="0" w:color="auto"/>
              <w:right w:val="single" w:sz="4" w:space="0" w:color="auto"/>
            </w:tcBorders>
            <w:vAlign w:val="center"/>
          </w:tcPr>
          <w:p w14:paraId="6597CE0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10</w:t>
            </w:r>
          </w:p>
        </w:tc>
      </w:tr>
      <w:tr w:rsidR="00455AFB" w:rsidRPr="00455AFB" w14:paraId="26EE5614" w14:textId="77777777" w:rsidTr="00CD29CC">
        <w:trPr>
          <w:trHeight w:val="305"/>
        </w:trPr>
        <w:tc>
          <w:tcPr>
            <w:tcW w:w="3114" w:type="dxa"/>
            <w:tcBorders>
              <w:top w:val="single" w:sz="4" w:space="0" w:color="auto"/>
              <w:left w:val="single" w:sz="4" w:space="0" w:color="auto"/>
              <w:bottom w:val="single" w:sz="4" w:space="0" w:color="auto"/>
              <w:right w:val="single" w:sz="4" w:space="0" w:color="auto"/>
            </w:tcBorders>
            <w:vAlign w:val="center"/>
          </w:tcPr>
          <w:p w14:paraId="3C4219FD"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Užsienio kalba 2-oji (vokiečių)</w:t>
            </w:r>
          </w:p>
        </w:tc>
        <w:tc>
          <w:tcPr>
            <w:tcW w:w="2766" w:type="dxa"/>
            <w:gridSpan w:val="4"/>
            <w:tcBorders>
              <w:top w:val="single" w:sz="4" w:space="0" w:color="auto"/>
              <w:left w:val="single" w:sz="4" w:space="0" w:color="auto"/>
              <w:bottom w:val="single" w:sz="4" w:space="0" w:color="auto"/>
              <w:right w:val="single" w:sz="4" w:space="0" w:color="auto"/>
            </w:tcBorders>
            <w:vAlign w:val="center"/>
          </w:tcPr>
          <w:p w14:paraId="4EEBC68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 (14 mok.)</w:t>
            </w:r>
          </w:p>
        </w:tc>
        <w:tc>
          <w:tcPr>
            <w:tcW w:w="2767" w:type="dxa"/>
            <w:gridSpan w:val="4"/>
            <w:tcBorders>
              <w:top w:val="single" w:sz="4" w:space="0" w:color="auto"/>
              <w:left w:val="single" w:sz="4" w:space="0" w:color="auto"/>
              <w:bottom w:val="single" w:sz="4" w:space="0" w:color="auto"/>
              <w:right w:val="single" w:sz="4" w:space="0" w:color="auto"/>
            </w:tcBorders>
            <w:vAlign w:val="center"/>
          </w:tcPr>
          <w:p w14:paraId="462C8ED9"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 (14 mok.)</w:t>
            </w:r>
          </w:p>
        </w:tc>
        <w:tc>
          <w:tcPr>
            <w:tcW w:w="993" w:type="dxa"/>
            <w:tcBorders>
              <w:top w:val="single" w:sz="4" w:space="0" w:color="auto"/>
              <w:left w:val="single" w:sz="4" w:space="0" w:color="auto"/>
              <w:bottom w:val="single" w:sz="4" w:space="0" w:color="auto"/>
              <w:right w:val="single" w:sz="4" w:space="0" w:color="auto"/>
            </w:tcBorders>
            <w:vAlign w:val="center"/>
          </w:tcPr>
          <w:p w14:paraId="3670F83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r>
      <w:tr w:rsidR="00455AFB" w:rsidRPr="00455AFB" w14:paraId="5CFE553D" w14:textId="77777777" w:rsidTr="00CD29CC">
        <w:trPr>
          <w:trHeight w:val="164"/>
        </w:trPr>
        <w:tc>
          <w:tcPr>
            <w:tcW w:w="3114" w:type="dxa"/>
            <w:tcBorders>
              <w:top w:val="single" w:sz="4" w:space="0" w:color="auto"/>
              <w:left w:val="single" w:sz="4" w:space="0" w:color="auto"/>
              <w:bottom w:val="single" w:sz="4" w:space="0" w:color="auto"/>
              <w:right w:val="single" w:sz="4" w:space="0" w:color="auto"/>
            </w:tcBorders>
            <w:vAlign w:val="center"/>
          </w:tcPr>
          <w:p w14:paraId="206914C9"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Matematika</w:t>
            </w:r>
          </w:p>
        </w:tc>
        <w:tc>
          <w:tcPr>
            <w:tcW w:w="1382" w:type="dxa"/>
            <w:gridSpan w:val="2"/>
            <w:tcBorders>
              <w:top w:val="single" w:sz="4" w:space="0" w:color="auto"/>
              <w:left w:val="single" w:sz="4" w:space="0" w:color="auto"/>
              <w:bottom w:val="single" w:sz="4" w:space="0" w:color="auto"/>
              <w:right w:val="single" w:sz="4" w:space="0" w:color="auto"/>
            </w:tcBorders>
          </w:tcPr>
          <w:p w14:paraId="7A4F1C7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c>
          <w:tcPr>
            <w:tcW w:w="1384" w:type="dxa"/>
            <w:gridSpan w:val="2"/>
            <w:tcBorders>
              <w:top w:val="single" w:sz="4" w:space="0" w:color="auto"/>
              <w:left w:val="single" w:sz="4" w:space="0" w:color="auto"/>
              <w:bottom w:val="single" w:sz="4" w:space="0" w:color="auto"/>
              <w:right w:val="single" w:sz="4" w:space="0" w:color="auto"/>
            </w:tcBorders>
          </w:tcPr>
          <w:p w14:paraId="4804CD7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c>
          <w:tcPr>
            <w:tcW w:w="1382" w:type="dxa"/>
            <w:gridSpan w:val="2"/>
            <w:tcBorders>
              <w:top w:val="single" w:sz="4" w:space="0" w:color="auto"/>
              <w:left w:val="single" w:sz="4" w:space="0" w:color="auto"/>
              <w:bottom w:val="single" w:sz="4" w:space="0" w:color="auto"/>
              <w:right w:val="single" w:sz="4" w:space="0" w:color="auto"/>
            </w:tcBorders>
          </w:tcPr>
          <w:p w14:paraId="7B4B10F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c>
          <w:tcPr>
            <w:tcW w:w="1385" w:type="dxa"/>
            <w:gridSpan w:val="2"/>
            <w:tcBorders>
              <w:top w:val="single" w:sz="4" w:space="0" w:color="auto"/>
              <w:left w:val="single" w:sz="4" w:space="0" w:color="auto"/>
              <w:bottom w:val="single" w:sz="4" w:space="0" w:color="auto"/>
              <w:right w:val="single" w:sz="4" w:space="0" w:color="auto"/>
            </w:tcBorders>
          </w:tcPr>
          <w:p w14:paraId="09D7B40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vAlign w:val="center"/>
          </w:tcPr>
          <w:p w14:paraId="3322E6D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16</w:t>
            </w:r>
          </w:p>
        </w:tc>
      </w:tr>
      <w:tr w:rsidR="00455AFB" w:rsidRPr="00455AFB" w14:paraId="786ED61F" w14:textId="77777777" w:rsidTr="00CD29CC">
        <w:trPr>
          <w:trHeight w:val="243"/>
        </w:trPr>
        <w:tc>
          <w:tcPr>
            <w:tcW w:w="3114" w:type="dxa"/>
            <w:tcBorders>
              <w:top w:val="single" w:sz="4" w:space="0" w:color="auto"/>
              <w:left w:val="single" w:sz="4" w:space="0" w:color="auto"/>
              <w:bottom w:val="single" w:sz="4" w:space="0" w:color="auto"/>
              <w:right w:val="single" w:sz="4" w:space="0" w:color="auto"/>
            </w:tcBorders>
            <w:vAlign w:val="center"/>
          </w:tcPr>
          <w:p w14:paraId="2418F987"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Informatikos 1 grupė</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6D2966E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685D112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55687E74"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24C80E3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14:paraId="29D556C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r>
      <w:tr w:rsidR="00455AFB" w:rsidRPr="00455AFB" w14:paraId="659D3285" w14:textId="77777777" w:rsidTr="00CD29CC">
        <w:trPr>
          <w:trHeight w:val="243"/>
        </w:trPr>
        <w:tc>
          <w:tcPr>
            <w:tcW w:w="3114" w:type="dxa"/>
            <w:tcBorders>
              <w:top w:val="single" w:sz="4" w:space="0" w:color="auto"/>
              <w:left w:val="single" w:sz="4" w:space="0" w:color="auto"/>
              <w:bottom w:val="single" w:sz="4" w:space="0" w:color="auto"/>
              <w:right w:val="single" w:sz="4" w:space="0" w:color="auto"/>
            </w:tcBorders>
            <w:vAlign w:val="center"/>
          </w:tcPr>
          <w:p w14:paraId="4F196E8E"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Informatikos 2 grupė</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1DB30AD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78B397F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1CDAECD4"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15BC36B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14:paraId="708CD39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r>
      <w:tr w:rsidR="00455AFB" w:rsidRPr="00455AFB" w14:paraId="6A3BCCE4" w14:textId="77777777" w:rsidTr="00CD29CC">
        <w:trPr>
          <w:trHeight w:val="445"/>
        </w:trPr>
        <w:tc>
          <w:tcPr>
            <w:tcW w:w="3114" w:type="dxa"/>
            <w:tcBorders>
              <w:top w:val="single" w:sz="4" w:space="0" w:color="auto"/>
              <w:left w:val="single" w:sz="4" w:space="0" w:color="auto"/>
              <w:bottom w:val="single" w:sz="4" w:space="0" w:color="auto"/>
              <w:right w:val="single" w:sz="4" w:space="0" w:color="auto"/>
            </w:tcBorders>
            <w:vAlign w:val="center"/>
          </w:tcPr>
          <w:p w14:paraId="5AA81838" w14:textId="77777777" w:rsidR="00455AFB" w:rsidRPr="00455AFB" w:rsidRDefault="00455AFB" w:rsidP="00455AFB">
            <w:pPr>
              <w:spacing w:after="0" w:line="276"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Fizika</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7DB5F881"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490B56BD"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530B5D76"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5" w:type="dxa"/>
            <w:gridSpan w:val="2"/>
            <w:tcBorders>
              <w:top w:val="single" w:sz="4" w:space="0" w:color="auto"/>
              <w:left w:val="single" w:sz="4" w:space="0" w:color="auto"/>
              <w:bottom w:val="single" w:sz="4" w:space="0" w:color="auto"/>
              <w:right w:val="single" w:sz="4" w:space="0" w:color="auto"/>
            </w:tcBorders>
          </w:tcPr>
          <w:p w14:paraId="760D58AC"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790FB265"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8</w:t>
            </w:r>
          </w:p>
        </w:tc>
      </w:tr>
      <w:tr w:rsidR="00455AFB" w:rsidRPr="00455AFB" w14:paraId="1FAA4738" w14:textId="77777777" w:rsidTr="00CD29CC">
        <w:trPr>
          <w:trHeight w:val="437"/>
        </w:trPr>
        <w:tc>
          <w:tcPr>
            <w:tcW w:w="3114" w:type="dxa"/>
            <w:tcBorders>
              <w:top w:val="single" w:sz="4" w:space="0" w:color="auto"/>
              <w:left w:val="single" w:sz="4" w:space="0" w:color="auto"/>
              <w:bottom w:val="single" w:sz="4" w:space="0" w:color="auto"/>
              <w:right w:val="single" w:sz="4" w:space="0" w:color="auto"/>
            </w:tcBorders>
            <w:vAlign w:val="center"/>
          </w:tcPr>
          <w:p w14:paraId="13303EF1" w14:textId="77777777" w:rsidR="00455AFB" w:rsidRPr="00455AFB" w:rsidRDefault="00455AFB" w:rsidP="00455AFB">
            <w:pPr>
              <w:spacing w:after="0" w:line="276"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Chemija</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3CEB5D8C"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2C708DF7"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750308DB"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5" w:type="dxa"/>
            <w:gridSpan w:val="2"/>
            <w:tcBorders>
              <w:top w:val="single" w:sz="4" w:space="0" w:color="auto"/>
              <w:left w:val="single" w:sz="4" w:space="0" w:color="auto"/>
              <w:bottom w:val="single" w:sz="4" w:space="0" w:color="auto"/>
              <w:right w:val="single" w:sz="4" w:space="0" w:color="auto"/>
            </w:tcBorders>
          </w:tcPr>
          <w:p w14:paraId="1077A861"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59835D97"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8</w:t>
            </w:r>
          </w:p>
        </w:tc>
      </w:tr>
      <w:tr w:rsidR="00455AFB" w:rsidRPr="00455AFB" w14:paraId="20AC6865" w14:textId="77777777" w:rsidTr="00CD29CC">
        <w:trPr>
          <w:trHeight w:val="400"/>
        </w:trPr>
        <w:tc>
          <w:tcPr>
            <w:tcW w:w="3114" w:type="dxa"/>
            <w:tcBorders>
              <w:top w:val="single" w:sz="4" w:space="0" w:color="auto"/>
              <w:left w:val="single" w:sz="4" w:space="0" w:color="auto"/>
              <w:bottom w:val="single" w:sz="4" w:space="0" w:color="auto"/>
              <w:right w:val="single" w:sz="4" w:space="0" w:color="auto"/>
            </w:tcBorders>
            <w:vAlign w:val="center"/>
          </w:tcPr>
          <w:p w14:paraId="627AEF41" w14:textId="77777777" w:rsidR="00455AFB" w:rsidRPr="00455AFB" w:rsidRDefault="00455AFB" w:rsidP="00455AFB">
            <w:pPr>
              <w:spacing w:after="0" w:line="276"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Biologija</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21398E7F"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381C579C"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3259BB5D"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3775A166"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14:paraId="36BD8BE4"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r>
      <w:tr w:rsidR="00455AFB" w:rsidRPr="00455AFB" w14:paraId="42EEDF6C" w14:textId="77777777" w:rsidTr="00CD29CC">
        <w:trPr>
          <w:trHeight w:val="420"/>
        </w:trPr>
        <w:tc>
          <w:tcPr>
            <w:tcW w:w="3114" w:type="dxa"/>
            <w:tcBorders>
              <w:top w:val="single" w:sz="4" w:space="0" w:color="auto"/>
              <w:left w:val="single" w:sz="4" w:space="0" w:color="auto"/>
              <w:bottom w:val="single" w:sz="4" w:space="0" w:color="auto"/>
              <w:right w:val="single" w:sz="4" w:space="0" w:color="auto"/>
            </w:tcBorders>
            <w:vAlign w:val="center"/>
          </w:tcPr>
          <w:p w14:paraId="112DB7DF" w14:textId="77777777" w:rsidR="00455AFB" w:rsidRPr="00455AFB" w:rsidRDefault="00455AFB" w:rsidP="00455AFB">
            <w:pPr>
              <w:spacing w:after="0" w:line="276"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Istorija</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21F39CF0"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19D85C23"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1C535FFE"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5" w:type="dxa"/>
            <w:gridSpan w:val="2"/>
            <w:tcBorders>
              <w:top w:val="single" w:sz="4" w:space="0" w:color="auto"/>
              <w:left w:val="single" w:sz="4" w:space="0" w:color="auto"/>
              <w:bottom w:val="single" w:sz="4" w:space="0" w:color="auto"/>
              <w:right w:val="single" w:sz="4" w:space="0" w:color="auto"/>
            </w:tcBorders>
          </w:tcPr>
          <w:p w14:paraId="45964C5E"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31FC9BB9"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8</w:t>
            </w:r>
          </w:p>
        </w:tc>
      </w:tr>
      <w:tr w:rsidR="00455AFB" w:rsidRPr="00455AFB" w14:paraId="3E25C815" w14:textId="77777777" w:rsidTr="00CD29CC">
        <w:trPr>
          <w:trHeight w:val="413"/>
        </w:trPr>
        <w:tc>
          <w:tcPr>
            <w:tcW w:w="3114" w:type="dxa"/>
            <w:tcBorders>
              <w:top w:val="single" w:sz="4" w:space="0" w:color="auto"/>
              <w:left w:val="single" w:sz="4" w:space="0" w:color="auto"/>
              <w:bottom w:val="single" w:sz="4" w:space="0" w:color="auto"/>
              <w:right w:val="single" w:sz="4" w:space="0" w:color="auto"/>
            </w:tcBorders>
            <w:vAlign w:val="center"/>
          </w:tcPr>
          <w:p w14:paraId="60FE1C8E" w14:textId="77777777" w:rsidR="00455AFB" w:rsidRPr="00455AFB" w:rsidRDefault="00455AFB" w:rsidP="00455AFB">
            <w:pPr>
              <w:spacing w:after="0" w:line="276"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Pilietiškumo pagrindai</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0F9A6A20"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31E60EBD"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61D03C94"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0CB0E464"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14:paraId="79369602"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r>
      <w:tr w:rsidR="00455AFB" w:rsidRPr="00455AFB" w14:paraId="64F72DC9" w14:textId="77777777" w:rsidTr="00CD29CC">
        <w:trPr>
          <w:trHeight w:val="419"/>
        </w:trPr>
        <w:tc>
          <w:tcPr>
            <w:tcW w:w="3114" w:type="dxa"/>
            <w:tcBorders>
              <w:top w:val="single" w:sz="4" w:space="0" w:color="auto"/>
              <w:left w:val="single" w:sz="4" w:space="0" w:color="auto"/>
              <w:bottom w:val="single" w:sz="4" w:space="0" w:color="auto"/>
              <w:right w:val="single" w:sz="4" w:space="0" w:color="auto"/>
            </w:tcBorders>
            <w:vAlign w:val="center"/>
          </w:tcPr>
          <w:p w14:paraId="4A79A31F" w14:textId="77777777" w:rsidR="00455AFB" w:rsidRPr="00455AFB" w:rsidRDefault="00455AFB" w:rsidP="00455AFB">
            <w:pPr>
              <w:spacing w:after="0" w:line="276"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Geografija</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3773BFC4"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6E90A46E"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3E01152F"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4A96846A"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14:paraId="0B62B645" w14:textId="77777777" w:rsidR="00455AFB" w:rsidRPr="00455AFB" w:rsidRDefault="00455AFB" w:rsidP="00455AFB">
            <w:pPr>
              <w:spacing w:after="0" w:line="240" w:lineRule="auto"/>
              <w:jc w:val="center"/>
              <w:rPr>
                <w:rFonts w:ascii="Times New Roman" w:eastAsia="Times New Roman" w:hAnsi="Times New Roman" w:cs="Times New Roman"/>
                <w:sz w:val="24"/>
                <w:szCs w:val="24"/>
                <w:lang w:val="en-US"/>
              </w:rPr>
            </w:pPr>
            <w:r w:rsidRPr="00455AFB">
              <w:rPr>
                <w:rFonts w:ascii="Times New Roman" w:eastAsia="Times New Roman" w:hAnsi="Times New Roman" w:cs="Times New Roman"/>
                <w:sz w:val="24"/>
                <w:szCs w:val="24"/>
                <w:lang w:val="en-US"/>
              </w:rPr>
              <w:t>4</w:t>
            </w:r>
          </w:p>
        </w:tc>
      </w:tr>
      <w:tr w:rsidR="00455AFB" w:rsidRPr="00455AFB" w14:paraId="7D2385CA" w14:textId="77777777" w:rsidTr="00CD29CC">
        <w:trPr>
          <w:trHeight w:val="424"/>
        </w:trPr>
        <w:tc>
          <w:tcPr>
            <w:tcW w:w="3114" w:type="dxa"/>
            <w:tcBorders>
              <w:top w:val="single" w:sz="4" w:space="0" w:color="auto"/>
              <w:left w:val="single" w:sz="4" w:space="0" w:color="auto"/>
              <w:bottom w:val="single" w:sz="4" w:space="0" w:color="auto"/>
              <w:right w:val="single" w:sz="4" w:space="0" w:color="auto"/>
            </w:tcBorders>
            <w:vAlign w:val="center"/>
          </w:tcPr>
          <w:p w14:paraId="79A4651D" w14:textId="77777777" w:rsidR="00455AFB" w:rsidRPr="00455AFB" w:rsidRDefault="00455AFB" w:rsidP="00455AFB">
            <w:pPr>
              <w:spacing w:after="0" w:line="276"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Muzika</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32C7F55C"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3C1C8C96"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2E4A18E1"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6BA94707"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14:paraId="5816C8D5" w14:textId="77777777" w:rsidR="00455AFB" w:rsidRPr="00455AFB" w:rsidRDefault="00455AFB" w:rsidP="00455AFB">
            <w:pPr>
              <w:spacing w:after="0" w:line="240" w:lineRule="auto"/>
              <w:jc w:val="center"/>
              <w:rPr>
                <w:rFonts w:ascii="Times New Roman" w:eastAsia="Times New Roman" w:hAnsi="Times New Roman" w:cs="Times New Roman"/>
                <w:sz w:val="24"/>
                <w:szCs w:val="24"/>
                <w:lang w:val="en-US"/>
              </w:rPr>
            </w:pPr>
            <w:r w:rsidRPr="00455AFB">
              <w:rPr>
                <w:rFonts w:ascii="Times New Roman" w:eastAsia="Times New Roman" w:hAnsi="Times New Roman" w:cs="Times New Roman"/>
                <w:sz w:val="24"/>
                <w:szCs w:val="24"/>
                <w:lang w:val="en-US"/>
              </w:rPr>
              <w:t>4</w:t>
            </w:r>
          </w:p>
        </w:tc>
      </w:tr>
      <w:tr w:rsidR="00455AFB" w:rsidRPr="00455AFB" w14:paraId="5D6E7FAA" w14:textId="77777777" w:rsidTr="00CD29CC">
        <w:tc>
          <w:tcPr>
            <w:tcW w:w="3114" w:type="dxa"/>
            <w:tcBorders>
              <w:top w:val="single" w:sz="4" w:space="0" w:color="auto"/>
              <w:left w:val="single" w:sz="4" w:space="0" w:color="auto"/>
              <w:bottom w:val="single" w:sz="4" w:space="0" w:color="auto"/>
              <w:right w:val="single" w:sz="4" w:space="0" w:color="auto"/>
            </w:tcBorders>
            <w:vAlign w:val="center"/>
          </w:tcPr>
          <w:p w14:paraId="56D0A498" w14:textId="77777777" w:rsidR="00455AFB" w:rsidRPr="00455AFB" w:rsidRDefault="00455AFB" w:rsidP="00455AFB">
            <w:pPr>
              <w:spacing w:after="0" w:line="276" w:lineRule="auto"/>
              <w:rPr>
                <w:rFonts w:ascii="Times New Roman" w:eastAsia="Times New Roman" w:hAnsi="Times New Roman" w:cs="Times New Roman"/>
                <w:sz w:val="24"/>
                <w:szCs w:val="24"/>
                <w:vertAlign w:val="superscript"/>
              </w:rPr>
            </w:pPr>
            <w:r w:rsidRPr="00455AFB">
              <w:rPr>
                <w:rFonts w:ascii="Times New Roman" w:eastAsia="Times New Roman" w:hAnsi="Times New Roman" w:cs="Times New Roman"/>
                <w:sz w:val="24"/>
                <w:szCs w:val="24"/>
              </w:rPr>
              <w:t>Dailė</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1D475222"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54269FF1"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68D2C63A"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790B8B90"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14:paraId="4AF6141D" w14:textId="77777777" w:rsidR="00455AFB" w:rsidRPr="00455AFB" w:rsidRDefault="00455AFB" w:rsidP="00455AFB">
            <w:pPr>
              <w:spacing w:after="0" w:line="240" w:lineRule="auto"/>
              <w:jc w:val="center"/>
              <w:rPr>
                <w:rFonts w:ascii="Times New Roman" w:eastAsia="Times New Roman" w:hAnsi="Times New Roman" w:cs="Times New Roman"/>
                <w:sz w:val="24"/>
                <w:szCs w:val="24"/>
                <w:lang w:val="en-US"/>
              </w:rPr>
            </w:pPr>
            <w:r w:rsidRPr="00455AFB">
              <w:rPr>
                <w:rFonts w:ascii="Times New Roman" w:eastAsia="Times New Roman" w:hAnsi="Times New Roman" w:cs="Times New Roman"/>
                <w:sz w:val="24"/>
                <w:szCs w:val="24"/>
                <w:lang w:val="en-US"/>
              </w:rPr>
              <w:t>4</w:t>
            </w:r>
          </w:p>
        </w:tc>
      </w:tr>
      <w:tr w:rsidR="00455AFB" w:rsidRPr="00455AFB" w14:paraId="4129C8A3" w14:textId="77777777" w:rsidTr="00CD29CC">
        <w:tc>
          <w:tcPr>
            <w:tcW w:w="3114" w:type="dxa"/>
            <w:tcBorders>
              <w:top w:val="single" w:sz="4" w:space="0" w:color="auto"/>
              <w:left w:val="single" w:sz="4" w:space="0" w:color="auto"/>
              <w:bottom w:val="single" w:sz="4" w:space="0" w:color="auto"/>
              <w:right w:val="single" w:sz="4" w:space="0" w:color="auto"/>
            </w:tcBorders>
            <w:vAlign w:val="center"/>
          </w:tcPr>
          <w:p w14:paraId="73248282" w14:textId="77777777" w:rsidR="00455AFB" w:rsidRPr="00455AFB" w:rsidRDefault="00455AFB" w:rsidP="00455AFB">
            <w:pPr>
              <w:spacing w:after="0" w:line="276"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Technologijos:</w:t>
            </w:r>
          </w:p>
          <w:p w14:paraId="5AAFA8B1" w14:textId="77777777" w:rsidR="00455AFB" w:rsidRPr="00455AFB" w:rsidRDefault="00455AFB" w:rsidP="00455AFB">
            <w:pPr>
              <w:spacing w:after="0" w:line="276"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1 grupė </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1FE764B2"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1,5</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0B0EC4B4"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1,5</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509CDE2B"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1,5</w:t>
            </w:r>
          </w:p>
        </w:tc>
        <w:tc>
          <w:tcPr>
            <w:tcW w:w="1385" w:type="dxa"/>
            <w:gridSpan w:val="2"/>
            <w:tcBorders>
              <w:top w:val="single" w:sz="4" w:space="0" w:color="auto"/>
              <w:left w:val="single" w:sz="4" w:space="0" w:color="auto"/>
              <w:bottom w:val="single" w:sz="4" w:space="0" w:color="auto"/>
              <w:right w:val="single" w:sz="4" w:space="0" w:color="auto"/>
            </w:tcBorders>
            <w:vAlign w:val="center"/>
          </w:tcPr>
          <w:p w14:paraId="2D03FAFA"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1,5</w:t>
            </w:r>
          </w:p>
        </w:tc>
        <w:tc>
          <w:tcPr>
            <w:tcW w:w="993" w:type="dxa"/>
            <w:tcBorders>
              <w:top w:val="single" w:sz="4" w:space="0" w:color="auto"/>
              <w:left w:val="single" w:sz="4" w:space="0" w:color="auto"/>
              <w:bottom w:val="single" w:sz="4" w:space="0" w:color="auto"/>
              <w:right w:val="single" w:sz="4" w:space="0" w:color="auto"/>
            </w:tcBorders>
            <w:vAlign w:val="center"/>
          </w:tcPr>
          <w:p w14:paraId="0CC01D1E"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6</w:t>
            </w:r>
          </w:p>
        </w:tc>
      </w:tr>
      <w:tr w:rsidR="00455AFB" w:rsidRPr="00455AFB" w14:paraId="72D43E56" w14:textId="77777777" w:rsidTr="00CD29CC">
        <w:tc>
          <w:tcPr>
            <w:tcW w:w="3114" w:type="dxa"/>
            <w:tcBorders>
              <w:top w:val="single" w:sz="4" w:space="0" w:color="auto"/>
              <w:left w:val="single" w:sz="4" w:space="0" w:color="auto"/>
              <w:bottom w:val="single" w:sz="4" w:space="0" w:color="auto"/>
              <w:right w:val="single" w:sz="4" w:space="0" w:color="auto"/>
            </w:tcBorders>
            <w:vAlign w:val="center"/>
          </w:tcPr>
          <w:p w14:paraId="7B02ECA7"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 grupė</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3A3DC1E6"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1,5</w:t>
            </w:r>
          </w:p>
        </w:tc>
        <w:tc>
          <w:tcPr>
            <w:tcW w:w="1384" w:type="dxa"/>
            <w:gridSpan w:val="2"/>
            <w:tcBorders>
              <w:top w:val="single" w:sz="4" w:space="0" w:color="auto"/>
              <w:left w:val="single" w:sz="4" w:space="0" w:color="auto"/>
              <w:bottom w:val="single" w:sz="4" w:space="0" w:color="auto"/>
              <w:right w:val="single" w:sz="4" w:space="0" w:color="auto"/>
            </w:tcBorders>
            <w:vAlign w:val="center"/>
          </w:tcPr>
          <w:p w14:paraId="6E445883"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1,5</w:t>
            </w:r>
          </w:p>
        </w:tc>
        <w:tc>
          <w:tcPr>
            <w:tcW w:w="1382" w:type="dxa"/>
            <w:gridSpan w:val="2"/>
            <w:tcBorders>
              <w:top w:val="single" w:sz="4" w:space="0" w:color="auto"/>
              <w:left w:val="single" w:sz="4" w:space="0" w:color="auto"/>
              <w:bottom w:val="single" w:sz="4" w:space="0" w:color="auto"/>
              <w:right w:val="single" w:sz="4" w:space="0" w:color="auto"/>
            </w:tcBorders>
            <w:vAlign w:val="center"/>
          </w:tcPr>
          <w:p w14:paraId="4F049020"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1,5</w:t>
            </w:r>
          </w:p>
        </w:tc>
        <w:tc>
          <w:tcPr>
            <w:tcW w:w="1385" w:type="dxa"/>
            <w:gridSpan w:val="2"/>
            <w:tcBorders>
              <w:top w:val="single" w:sz="4" w:space="0" w:color="auto"/>
              <w:left w:val="single" w:sz="4" w:space="0" w:color="auto"/>
              <w:bottom w:val="single" w:sz="4" w:space="0" w:color="auto"/>
              <w:right w:val="single" w:sz="4" w:space="0" w:color="auto"/>
            </w:tcBorders>
            <w:vAlign w:val="center"/>
          </w:tcPr>
          <w:p w14:paraId="7D1A033F" w14:textId="77777777" w:rsidR="00455AFB" w:rsidRPr="00455AFB" w:rsidRDefault="00455AFB" w:rsidP="00455AFB">
            <w:pPr>
              <w:spacing w:after="0" w:line="276"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1,5</w:t>
            </w:r>
          </w:p>
        </w:tc>
        <w:tc>
          <w:tcPr>
            <w:tcW w:w="993" w:type="dxa"/>
            <w:tcBorders>
              <w:top w:val="single" w:sz="4" w:space="0" w:color="auto"/>
              <w:left w:val="single" w:sz="4" w:space="0" w:color="auto"/>
              <w:bottom w:val="single" w:sz="4" w:space="0" w:color="auto"/>
              <w:right w:val="single" w:sz="4" w:space="0" w:color="auto"/>
            </w:tcBorders>
            <w:vAlign w:val="center"/>
          </w:tcPr>
          <w:p w14:paraId="69FB901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6</w:t>
            </w:r>
          </w:p>
        </w:tc>
      </w:tr>
      <w:tr w:rsidR="00455AFB" w:rsidRPr="00455AFB" w14:paraId="3ECDAEFE" w14:textId="77777777" w:rsidTr="00CD29CC">
        <w:tc>
          <w:tcPr>
            <w:tcW w:w="3114" w:type="dxa"/>
            <w:tcBorders>
              <w:top w:val="single" w:sz="4" w:space="0" w:color="auto"/>
              <w:left w:val="single" w:sz="4" w:space="0" w:color="auto"/>
              <w:bottom w:val="single" w:sz="4" w:space="0" w:color="auto"/>
              <w:right w:val="single" w:sz="4" w:space="0" w:color="auto"/>
            </w:tcBorders>
            <w:vAlign w:val="center"/>
          </w:tcPr>
          <w:p w14:paraId="536863F9" w14:textId="77777777" w:rsidR="00455AFB" w:rsidRPr="00455AFB" w:rsidRDefault="00455AFB" w:rsidP="00455AFB">
            <w:pPr>
              <w:spacing w:after="0" w:line="240" w:lineRule="auto"/>
              <w:rPr>
                <w:rFonts w:ascii="Times New Roman" w:eastAsia="Times New Roman" w:hAnsi="Times New Roman" w:cs="Times New Roman"/>
                <w:sz w:val="24"/>
                <w:szCs w:val="24"/>
                <w:vertAlign w:val="superscript"/>
              </w:rPr>
            </w:pPr>
            <w:r w:rsidRPr="00455AFB">
              <w:rPr>
                <w:rFonts w:ascii="Times New Roman" w:eastAsia="Times New Roman" w:hAnsi="Times New Roman" w:cs="Times New Roman"/>
                <w:sz w:val="24"/>
                <w:szCs w:val="24"/>
              </w:rPr>
              <w:t>Ekonomika ir verslumas</w:t>
            </w:r>
          </w:p>
        </w:tc>
        <w:tc>
          <w:tcPr>
            <w:tcW w:w="1382" w:type="dxa"/>
            <w:gridSpan w:val="2"/>
            <w:tcBorders>
              <w:top w:val="single" w:sz="4" w:space="0" w:color="auto"/>
              <w:left w:val="single" w:sz="4" w:space="0" w:color="auto"/>
              <w:bottom w:val="single" w:sz="4" w:space="0" w:color="auto"/>
              <w:right w:val="single" w:sz="4" w:space="0" w:color="auto"/>
            </w:tcBorders>
          </w:tcPr>
          <w:p w14:paraId="66D035A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tcPr>
          <w:p w14:paraId="5CA80F1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tcPr>
          <w:p w14:paraId="36584FC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74FA793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14:paraId="4809E61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r>
      <w:tr w:rsidR="00455AFB" w:rsidRPr="00455AFB" w14:paraId="0F9AB67E" w14:textId="77777777" w:rsidTr="00CD29CC">
        <w:tc>
          <w:tcPr>
            <w:tcW w:w="3114" w:type="dxa"/>
            <w:tcBorders>
              <w:top w:val="single" w:sz="4" w:space="0" w:color="auto"/>
              <w:left w:val="single" w:sz="4" w:space="0" w:color="auto"/>
              <w:bottom w:val="single" w:sz="4" w:space="0" w:color="auto"/>
              <w:right w:val="single" w:sz="4" w:space="0" w:color="auto"/>
            </w:tcBorders>
            <w:vAlign w:val="center"/>
          </w:tcPr>
          <w:p w14:paraId="73BF128C"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Fizinis ugdymas</w:t>
            </w:r>
          </w:p>
        </w:tc>
        <w:tc>
          <w:tcPr>
            <w:tcW w:w="1382" w:type="dxa"/>
            <w:gridSpan w:val="2"/>
            <w:tcBorders>
              <w:top w:val="single" w:sz="4" w:space="0" w:color="auto"/>
              <w:left w:val="single" w:sz="4" w:space="0" w:color="auto"/>
              <w:bottom w:val="single" w:sz="4" w:space="0" w:color="auto"/>
              <w:right w:val="single" w:sz="4" w:space="0" w:color="auto"/>
            </w:tcBorders>
          </w:tcPr>
          <w:p w14:paraId="0437819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4" w:type="dxa"/>
            <w:gridSpan w:val="2"/>
            <w:tcBorders>
              <w:top w:val="single" w:sz="4" w:space="0" w:color="auto"/>
              <w:left w:val="single" w:sz="4" w:space="0" w:color="auto"/>
              <w:bottom w:val="single" w:sz="4" w:space="0" w:color="auto"/>
              <w:right w:val="single" w:sz="4" w:space="0" w:color="auto"/>
            </w:tcBorders>
          </w:tcPr>
          <w:p w14:paraId="60744E8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2" w:type="dxa"/>
            <w:gridSpan w:val="2"/>
            <w:tcBorders>
              <w:top w:val="single" w:sz="4" w:space="0" w:color="auto"/>
              <w:left w:val="single" w:sz="4" w:space="0" w:color="auto"/>
              <w:bottom w:val="single" w:sz="4" w:space="0" w:color="auto"/>
              <w:right w:val="single" w:sz="4" w:space="0" w:color="auto"/>
            </w:tcBorders>
          </w:tcPr>
          <w:p w14:paraId="68F4AF5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5" w:type="dxa"/>
            <w:gridSpan w:val="2"/>
            <w:tcBorders>
              <w:top w:val="single" w:sz="4" w:space="0" w:color="auto"/>
              <w:left w:val="single" w:sz="4" w:space="0" w:color="auto"/>
              <w:bottom w:val="single" w:sz="4" w:space="0" w:color="auto"/>
              <w:right w:val="single" w:sz="4" w:space="0" w:color="auto"/>
            </w:tcBorders>
          </w:tcPr>
          <w:p w14:paraId="0DF7557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6496FDF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8</w:t>
            </w:r>
          </w:p>
        </w:tc>
      </w:tr>
      <w:tr w:rsidR="00455AFB" w:rsidRPr="00455AFB" w14:paraId="2183C94F" w14:textId="77777777" w:rsidTr="00CD29CC">
        <w:tc>
          <w:tcPr>
            <w:tcW w:w="3114" w:type="dxa"/>
            <w:tcBorders>
              <w:top w:val="single" w:sz="4" w:space="0" w:color="auto"/>
              <w:left w:val="single" w:sz="4" w:space="0" w:color="auto"/>
              <w:bottom w:val="single" w:sz="4" w:space="0" w:color="auto"/>
              <w:right w:val="single" w:sz="4" w:space="0" w:color="auto"/>
            </w:tcBorders>
            <w:vAlign w:val="center"/>
          </w:tcPr>
          <w:p w14:paraId="3D57C29C"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Gyvenimo įgūdžiai</w:t>
            </w:r>
          </w:p>
        </w:tc>
        <w:tc>
          <w:tcPr>
            <w:tcW w:w="1382" w:type="dxa"/>
            <w:gridSpan w:val="2"/>
            <w:tcBorders>
              <w:top w:val="single" w:sz="4" w:space="0" w:color="auto"/>
              <w:left w:val="single" w:sz="4" w:space="0" w:color="auto"/>
              <w:bottom w:val="single" w:sz="4" w:space="0" w:color="auto"/>
              <w:right w:val="single" w:sz="4" w:space="0" w:color="auto"/>
            </w:tcBorders>
          </w:tcPr>
          <w:p w14:paraId="6AD1B56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tcPr>
          <w:p w14:paraId="0A2955B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tcPr>
          <w:p w14:paraId="6EC9F59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54DE9C5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14:paraId="7B204F0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r>
      <w:tr w:rsidR="00455AFB" w:rsidRPr="00455AFB" w14:paraId="2144B14C" w14:textId="77777777" w:rsidTr="00CD29CC">
        <w:tc>
          <w:tcPr>
            <w:tcW w:w="3114" w:type="dxa"/>
            <w:tcBorders>
              <w:top w:val="single" w:sz="4" w:space="0" w:color="auto"/>
              <w:left w:val="single" w:sz="4" w:space="0" w:color="auto"/>
              <w:bottom w:val="single" w:sz="4" w:space="0" w:color="auto"/>
              <w:right w:val="single" w:sz="4" w:space="0" w:color="auto"/>
            </w:tcBorders>
            <w:vAlign w:val="center"/>
          </w:tcPr>
          <w:p w14:paraId="57CE9D8F"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Neformalusis švietimas</w:t>
            </w:r>
          </w:p>
        </w:tc>
        <w:tc>
          <w:tcPr>
            <w:tcW w:w="1382" w:type="dxa"/>
            <w:gridSpan w:val="2"/>
            <w:tcBorders>
              <w:top w:val="single" w:sz="4" w:space="0" w:color="auto"/>
              <w:left w:val="single" w:sz="4" w:space="0" w:color="auto"/>
              <w:bottom w:val="single" w:sz="4" w:space="0" w:color="auto"/>
              <w:right w:val="single" w:sz="4" w:space="0" w:color="auto"/>
            </w:tcBorders>
          </w:tcPr>
          <w:p w14:paraId="2C7F6A3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4" w:type="dxa"/>
            <w:gridSpan w:val="2"/>
            <w:tcBorders>
              <w:top w:val="single" w:sz="4" w:space="0" w:color="auto"/>
              <w:left w:val="single" w:sz="4" w:space="0" w:color="auto"/>
              <w:bottom w:val="single" w:sz="4" w:space="0" w:color="auto"/>
              <w:right w:val="single" w:sz="4" w:space="0" w:color="auto"/>
            </w:tcBorders>
          </w:tcPr>
          <w:p w14:paraId="2F199B3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2" w:type="dxa"/>
            <w:gridSpan w:val="2"/>
            <w:tcBorders>
              <w:top w:val="single" w:sz="4" w:space="0" w:color="auto"/>
              <w:left w:val="single" w:sz="4" w:space="0" w:color="auto"/>
              <w:bottom w:val="single" w:sz="4" w:space="0" w:color="auto"/>
              <w:right w:val="single" w:sz="4" w:space="0" w:color="auto"/>
            </w:tcBorders>
          </w:tcPr>
          <w:p w14:paraId="0464566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1385" w:type="dxa"/>
            <w:gridSpan w:val="2"/>
            <w:tcBorders>
              <w:top w:val="single" w:sz="4" w:space="0" w:color="auto"/>
              <w:left w:val="single" w:sz="4" w:space="0" w:color="auto"/>
              <w:bottom w:val="single" w:sz="4" w:space="0" w:color="auto"/>
              <w:right w:val="single" w:sz="4" w:space="0" w:color="auto"/>
            </w:tcBorders>
          </w:tcPr>
          <w:p w14:paraId="1853D449"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6303BBB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8</w:t>
            </w:r>
          </w:p>
        </w:tc>
      </w:tr>
      <w:tr w:rsidR="00455AFB" w:rsidRPr="00455AFB" w14:paraId="1FC64908" w14:textId="77777777" w:rsidTr="00CD29CC">
        <w:tc>
          <w:tcPr>
            <w:tcW w:w="3114" w:type="dxa"/>
            <w:tcBorders>
              <w:top w:val="single" w:sz="4" w:space="0" w:color="auto"/>
              <w:left w:val="single" w:sz="4" w:space="0" w:color="auto"/>
              <w:bottom w:val="single" w:sz="4" w:space="0" w:color="auto"/>
              <w:right w:val="single" w:sz="4" w:space="0" w:color="auto"/>
            </w:tcBorders>
            <w:vAlign w:val="center"/>
          </w:tcPr>
          <w:p w14:paraId="63528055"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Matematikos modulis</w:t>
            </w:r>
          </w:p>
        </w:tc>
        <w:tc>
          <w:tcPr>
            <w:tcW w:w="1382" w:type="dxa"/>
            <w:gridSpan w:val="2"/>
            <w:tcBorders>
              <w:top w:val="single" w:sz="4" w:space="0" w:color="auto"/>
              <w:left w:val="single" w:sz="4" w:space="0" w:color="auto"/>
              <w:bottom w:val="single" w:sz="4" w:space="0" w:color="auto"/>
              <w:right w:val="single" w:sz="4" w:space="0" w:color="auto"/>
            </w:tcBorders>
          </w:tcPr>
          <w:p w14:paraId="6F1220E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tcPr>
          <w:p w14:paraId="258550E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tcPr>
          <w:p w14:paraId="067E7CA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3D7FC88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14:paraId="6A3C20E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r>
      <w:tr w:rsidR="00455AFB" w:rsidRPr="00455AFB" w14:paraId="62A9577A" w14:textId="77777777" w:rsidTr="00CD29CC">
        <w:tc>
          <w:tcPr>
            <w:tcW w:w="3114" w:type="dxa"/>
            <w:tcBorders>
              <w:top w:val="single" w:sz="4" w:space="0" w:color="auto"/>
              <w:left w:val="single" w:sz="4" w:space="0" w:color="auto"/>
              <w:bottom w:val="single" w:sz="4" w:space="0" w:color="auto"/>
              <w:right w:val="single" w:sz="4" w:space="0" w:color="auto"/>
            </w:tcBorders>
            <w:vAlign w:val="center"/>
          </w:tcPr>
          <w:p w14:paraId="14EC83F6"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Informacinės technologijos</w:t>
            </w:r>
          </w:p>
        </w:tc>
        <w:tc>
          <w:tcPr>
            <w:tcW w:w="1382" w:type="dxa"/>
            <w:gridSpan w:val="2"/>
            <w:tcBorders>
              <w:top w:val="single" w:sz="4" w:space="0" w:color="auto"/>
              <w:left w:val="single" w:sz="4" w:space="0" w:color="auto"/>
              <w:bottom w:val="single" w:sz="4" w:space="0" w:color="auto"/>
              <w:right w:val="single" w:sz="4" w:space="0" w:color="auto"/>
            </w:tcBorders>
          </w:tcPr>
          <w:p w14:paraId="508F35D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4" w:type="dxa"/>
            <w:gridSpan w:val="2"/>
            <w:tcBorders>
              <w:top w:val="single" w:sz="4" w:space="0" w:color="auto"/>
              <w:left w:val="single" w:sz="4" w:space="0" w:color="auto"/>
              <w:bottom w:val="single" w:sz="4" w:space="0" w:color="auto"/>
              <w:right w:val="single" w:sz="4" w:space="0" w:color="auto"/>
            </w:tcBorders>
          </w:tcPr>
          <w:p w14:paraId="2111E2F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2" w:type="dxa"/>
            <w:gridSpan w:val="2"/>
            <w:tcBorders>
              <w:top w:val="single" w:sz="4" w:space="0" w:color="auto"/>
              <w:left w:val="single" w:sz="4" w:space="0" w:color="auto"/>
              <w:bottom w:val="single" w:sz="4" w:space="0" w:color="auto"/>
              <w:right w:val="single" w:sz="4" w:space="0" w:color="auto"/>
            </w:tcBorders>
          </w:tcPr>
          <w:p w14:paraId="463CA70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1385" w:type="dxa"/>
            <w:gridSpan w:val="2"/>
            <w:tcBorders>
              <w:top w:val="single" w:sz="4" w:space="0" w:color="auto"/>
              <w:left w:val="single" w:sz="4" w:space="0" w:color="auto"/>
              <w:bottom w:val="single" w:sz="4" w:space="0" w:color="auto"/>
              <w:right w:val="single" w:sz="4" w:space="0" w:color="auto"/>
            </w:tcBorders>
          </w:tcPr>
          <w:p w14:paraId="1FE058B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14:paraId="7CB9100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r>
      <w:tr w:rsidR="00455AFB" w:rsidRPr="00455AFB" w14:paraId="1DEB595B" w14:textId="77777777" w:rsidTr="00CD29CC">
        <w:tc>
          <w:tcPr>
            <w:tcW w:w="8647" w:type="dxa"/>
            <w:gridSpan w:val="9"/>
            <w:tcBorders>
              <w:top w:val="single" w:sz="4" w:space="0" w:color="auto"/>
              <w:left w:val="single" w:sz="4" w:space="0" w:color="auto"/>
              <w:bottom w:val="single" w:sz="4" w:space="0" w:color="auto"/>
              <w:right w:val="single" w:sz="4" w:space="0" w:color="auto"/>
            </w:tcBorders>
            <w:vAlign w:val="center"/>
          </w:tcPr>
          <w:p w14:paraId="158DC94D" w14:textId="77777777" w:rsidR="00455AFB" w:rsidRPr="00455AFB" w:rsidRDefault="00455AFB" w:rsidP="00455AFB">
            <w:pPr>
              <w:spacing w:after="0" w:line="240" w:lineRule="auto"/>
              <w:jc w:val="right"/>
              <w:rPr>
                <w:rFonts w:ascii="Times New Roman" w:eastAsia="Times New Roman" w:hAnsi="Times New Roman" w:cs="Times New Roman"/>
                <w:b/>
                <w:sz w:val="24"/>
                <w:szCs w:val="24"/>
              </w:rPr>
            </w:pPr>
            <w:r w:rsidRPr="00455AFB">
              <w:rPr>
                <w:rFonts w:ascii="Times New Roman" w:eastAsia="Times New Roman" w:hAnsi="Times New Roman" w:cs="Times New Roman"/>
                <w:b/>
                <w:sz w:val="24"/>
                <w:szCs w:val="24"/>
              </w:rPr>
              <w:t>Iš viso:</w:t>
            </w:r>
          </w:p>
        </w:tc>
        <w:tc>
          <w:tcPr>
            <w:tcW w:w="993" w:type="dxa"/>
            <w:tcBorders>
              <w:top w:val="single" w:sz="4" w:space="0" w:color="auto"/>
              <w:left w:val="single" w:sz="4" w:space="0" w:color="auto"/>
              <w:bottom w:val="single" w:sz="4" w:space="0" w:color="auto"/>
              <w:right w:val="single" w:sz="4" w:space="0" w:color="auto"/>
            </w:tcBorders>
            <w:vAlign w:val="center"/>
          </w:tcPr>
          <w:p w14:paraId="7B704A9D" w14:textId="77777777" w:rsidR="00455AFB" w:rsidRPr="00455AFB" w:rsidRDefault="00455AFB" w:rsidP="00455AFB">
            <w:pPr>
              <w:spacing w:after="0" w:line="240" w:lineRule="auto"/>
              <w:jc w:val="center"/>
              <w:rPr>
                <w:rFonts w:ascii="Times New Roman" w:eastAsia="Times New Roman" w:hAnsi="Times New Roman" w:cs="Times New Roman"/>
                <w:b/>
                <w:sz w:val="24"/>
                <w:szCs w:val="24"/>
              </w:rPr>
            </w:pPr>
            <w:r w:rsidRPr="00455AFB">
              <w:rPr>
                <w:rFonts w:ascii="Times New Roman" w:eastAsia="Times New Roman" w:hAnsi="Times New Roman" w:cs="Times New Roman"/>
                <w:b/>
                <w:sz w:val="24"/>
                <w:szCs w:val="24"/>
              </w:rPr>
              <w:fldChar w:fldCharType="begin"/>
            </w:r>
            <w:r w:rsidRPr="00455AFB">
              <w:rPr>
                <w:rFonts w:ascii="Times New Roman" w:eastAsia="Times New Roman" w:hAnsi="Times New Roman" w:cs="Times New Roman"/>
                <w:b/>
                <w:sz w:val="24"/>
                <w:szCs w:val="24"/>
              </w:rPr>
              <w:instrText xml:space="preserve"> =SUM(ABOVE) </w:instrText>
            </w:r>
            <w:r w:rsidRPr="00455AFB">
              <w:rPr>
                <w:rFonts w:ascii="Times New Roman" w:eastAsia="Times New Roman" w:hAnsi="Times New Roman" w:cs="Times New Roman"/>
                <w:b/>
                <w:sz w:val="24"/>
                <w:szCs w:val="24"/>
              </w:rPr>
              <w:fldChar w:fldCharType="separate"/>
            </w:r>
            <w:r w:rsidRPr="00455AFB">
              <w:rPr>
                <w:rFonts w:ascii="Times New Roman" w:eastAsia="Times New Roman" w:hAnsi="Times New Roman" w:cs="Times New Roman"/>
                <w:b/>
                <w:noProof/>
                <w:sz w:val="24"/>
                <w:szCs w:val="24"/>
              </w:rPr>
              <w:t>174</w:t>
            </w:r>
            <w:r w:rsidRPr="00455AFB">
              <w:rPr>
                <w:rFonts w:ascii="Times New Roman" w:eastAsia="Times New Roman" w:hAnsi="Times New Roman" w:cs="Times New Roman"/>
                <w:b/>
                <w:sz w:val="24"/>
                <w:szCs w:val="24"/>
              </w:rPr>
              <w:fldChar w:fldCharType="end"/>
            </w:r>
          </w:p>
        </w:tc>
      </w:tr>
    </w:tbl>
    <w:p w14:paraId="68CFB652" w14:textId="7FD852A4" w:rsidR="00455AFB" w:rsidRPr="00FC161D" w:rsidRDefault="00455AFB" w:rsidP="001643D3">
      <w:pPr>
        <w:spacing w:before="120"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Parengė direktor</w:t>
      </w:r>
      <w:r w:rsidR="00FC161D">
        <w:rPr>
          <w:rFonts w:ascii="Times New Roman" w:eastAsia="Times New Roman" w:hAnsi="Times New Roman" w:cs="Times New Roman"/>
          <w:sz w:val="24"/>
          <w:szCs w:val="24"/>
        </w:rPr>
        <w:t>iau</w:t>
      </w:r>
      <w:r w:rsidRPr="00FC161D">
        <w:rPr>
          <w:rFonts w:ascii="Times New Roman" w:eastAsia="Times New Roman" w:hAnsi="Times New Roman" w:cs="Times New Roman"/>
          <w:sz w:val="24"/>
          <w:szCs w:val="24"/>
        </w:rPr>
        <w:t xml:space="preserve">s pavaduotoja ugdymui  </w:t>
      </w:r>
    </w:p>
    <w:p w14:paraId="039265D3" w14:textId="77777777" w:rsidR="00455AFB" w:rsidRPr="00FC161D" w:rsidRDefault="00455AFB" w:rsidP="00455AFB">
      <w:pPr>
        <w:spacing w:after="0" w:line="240" w:lineRule="auto"/>
        <w:rPr>
          <w:rFonts w:ascii="Times New Roman" w:eastAsia="Times New Roman" w:hAnsi="Times New Roman" w:cs="Times New Roman"/>
          <w:sz w:val="24"/>
          <w:szCs w:val="24"/>
        </w:rPr>
      </w:pPr>
      <w:r w:rsidRPr="00FC161D">
        <w:rPr>
          <w:rFonts w:ascii="Times New Roman" w:eastAsia="Times New Roman" w:hAnsi="Times New Roman" w:cs="Times New Roman"/>
          <w:sz w:val="24"/>
          <w:szCs w:val="24"/>
        </w:rPr>
        <w:t>D. Rumšienė</w:t>
      </w:r>
    </w:p>
    <w:p w14:paraId="2D5C65FA" w14:textId="77777777" w:rsidR="00455AFB" w:rsidRPr="00455AFB" w:rsidRDefault="00455AFB" w:rsidP="00455AFB">
      <w:pPr>
        <w:spacing w:after="0" w:line="240" w:lineRule="auto"/>
        <w:ind w:left="5387"/>
        <w:rPr>
          <w:rFonts w:ascii="Times New Roman" w:eastAsia="Times New Roman" w:hAnsi="Times New Roman" w:cs="Times New Roman"/>
          <w:sz w:val="24"/>
          <w:szCs w:val="24"/>
        </w:rPr>
      </w:pPr>
      <w:bookmarkStart w:id="9" w:name="_Hlk238215243"/>
      <w:r w:rsidRPr="00455AFB">
        <w:rPr>
          <w:rFonts w:ascii="Times New Roman" w:eastAsia="Times New Roman" w:hAnsi="Times New Roman" w:cs="Times New Roman"/>
          <w:sz w:val="24"/>
          <w:szCs w:val="24"/>
        </w:rPr>
        <w:lastRenderedPageBreak/>
        <w:t>Šilutės pirmosios gimnazijos</w:t>
      </w:r>
    </w:p>
    <w:p w14:paraId="4CC0E6AF" w14:textId="77777777" w:rsidR="00455AFB" w:rsidRPr="00455AFB" w:rsidRDefault="00455AFB" w:rsidP="00455AFB">
      <w:pPr>
        <w:spacing w:after="0" w:line="240" w:lineRule="auto"/>
        <w:ind w:left="5387"/>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2026–2027 m. </w:t>
      </w:r>
      <w:r>
        <w:rPr>
          <w:rFonts w:ascii="Times New Roman" w:eastAsia="Times New Roman" w:hAnsi="Times New Roman" w:cs="Times New Roman"/>
          <w:sz w:val="24"/>
          <w:szCs w:val="24"/>
        </w:rPr>
        <w:t>m</w:t>
      </w:r>
      <w:r w:rsidRPr="00455AF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w:t>
      </w:r>
      <w:r w:rsidRPr="00455AFB">
        <w:rPr>
          <w:rFonts w:ascii="Times New Roman" w:eastAsia="Times New Roman" w:hAnsi="Times New Roman" w:cs="Times New Roman"/>
          <w:sz w:val="24"/>
          <w:szCs w:val="24"/>
        </w:rPr>
        <w:t>gdymo plan</w:t>
      </w:r>
      <w:r>
        <w:rPr>
          <w:rFonts w:ascii="Times New Roman" w:eastAsia="Times New Roman" w:hAnsi="Times New Roman" w:cs="Times New Roman"/>
          <w:sz w:val="24"/>
          <w:szCs w:val="24"/>
        </w:rPr>
        <w:t>o</w:t>
      </w:r>
    </w:p>
    <w:p w14:paraId="1F5EB0A0" w14:textId="463882E8" w:rsidR="00455AFB" w:rsidRPr="00455AFB" w:rsidRDefault="00455AFB" w:rsidP="00455AFB">
      <w:pPr>
        <w:spacing w:after="0" w:line="240" w:lineRule="auto"/>
        <w:ind w:left="5387"/>
        <w:rPr>
          <w:rFonts w:ascii="Times New Roman" w:eastAsia="Times New Roman" w:hAnsi="Times New Roman" w:cs="Times New Roman"/>
          <w:sz w:val="24"/>
          <w:szCs w:val="24"/>
        </w:rPr>
      </w:pPr>
      <w:r>
        <w:rPr>
          <w:rFonts w:ascii="Times New Roman" w:eastAsia="Times New Roman" w:hAnsi="Times New Roman" w:cs="Times New Roman"/>
          <w:sz w:val="24"/>
          <w:szCs w:val="24"/>
        </w:rPr>
        <w:t>3 priedas</w:t>
      </w:r>
    </w:p>
    <w:p w14:paraId="36BC1043" w14:textId="41597A99"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bookmarkEnd w:id="9"/>
    <w:p w14:paraId="7CA4E5F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ŠILUTĖS PIRMOSIOS GIMNAZIJOS</w:t>
      </w:r>
    </w:p>
    <w:p w14:paraId="5D164E9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Valandų panaudojimas  III klasėse </w:t>
      </w:r>
    </w:p>
    <w:p w14:paraId="3BD2541F" w14:textId="3435842D"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2026–2027 m. m.</w:t>
      </w:r>
    </w:p>
    <w:p w14:paraId="0EF1EB8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3"/>
        <w:gridCol w:w="1563"/>
        <w:gridCol w:w="497"/>
        <w:gridCol w:w="40"/>
        <w:gridCol w:w="1048"/>
        <w:gridCol w:w="979"/>
        <w:gridCol w:w="73"/>
        <w:gridCol w:w="502"/>
        <w:gridCol w:w="16"/>
        <w:gridCol w:w="1477"/>
        <w:gridCol w:w="115"/>
        <w:gridCol w:w="1085"/>
      </w:tblGrid>
      <w:tr w:rsidR="00455AFB" w:rsidRPr="00455AFB" w14:paraId="15A67099" w14:textId="77777777" w:rsidTr="00CD29CC">
        <w:trPr>
          <w:trHeight w:val="737"/>
        </w:trPr>
        <w:tc>
          <w:tcPr>
            <w:tcW w:w="2103" w:type="dxa"/>
            <w:vAlign w:val="center"/>
          </w:tcPr>
          <w:p w14:paraId="71E456DA" w14:textId="77777777" w:rsidR="00455AFB" w:rsidRPr="00455AFB" w:rsidRDefault="00455AFB" w:rsidP="00455AFB">
            <w:pPr>
              <w:spacing w:after="0" w:line="240" w:lineRule="auto"/>
              <w:jc w:val="right"/>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 Klasė (mokinių skaičius) </w:t>
            </w:r>
          </w:p>
          <w:p w14:paraId="5FE4E2BA"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Dalykas </w:t>
            </w:r>
          </w:p>
        </w:tc>
        <w:tc>
          <w:tcPr>
            <w:tcW w:w="2060" w:type="dxa"/>
            <w:gridSpan w:val="2"/>
            <w:vAlign w:val="center"/>
          </w:tcPr>
          <w:p w14:paraId="6ADAEB6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IIIa</w:t>
            </w:r>
          </w:p>
          <w:p w14:paraId="6B850B6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(25 mok)</w:t>
            </w:r>
          </w:p>
        </w:tc>
        <w:tc>
          <w:tcPr>
            <w:tcW w:w="2067" w:type="dxa"/>
            <w:gridSpan w:val="3"/>
            <w:vAlign w:val="center"/>
          </w:tcPr>
          <w:p w14:paraId="6A146C7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IIIb</w:t>
            </w:r>
          </w:p>
          <w:p w14:paraId="2C92655B" w14:textId="77777777" w:rsidR="00455AFB" w:rsidRPr="00455AFB" w:rsidRDefault="00455AFB" w:rsidP="00455AFB">
            <w:pPr>
              <w:spacing w:after="0" w:line="240" w:lineRule="auto"/>
              <w:jc w:val="center"/>
              <w:rPr>
                <w:rFonts w:ascii="Times New Roman" w:eastAsia="Times New Roman" w:hAnsi="Times New Roman" w:cs="Times New Roman"/>
                <w:b/>
                <w:sz w:val="24"/>
                <w:szCs w:val="24"/>
              </w:rPr>
            </w:pPr>
            <w:r w:rsidRPr="00455AFB">
              <w:rPr>
                <w:rFonts w:ascii="Times New Roman" w:eastAsia="Times New Roman" w:hAnsi="Times New Roman" w:cs="Times New Roman"/>
                <w:sz w:val="24"/>
                <w:szCs w:val="24"/>
              </w:rPr>
              <w:t>(27 mok)</w:t>
            </w:r>
          </w:p>
        </w:tc>
        <w:tc>
          <w:tcPr>
            <w:tcW w:w="2068" w:type="dxa"/>
            <w:gridSpan w:val="4"/>
            <w:vAlign w:val="center"/>
          </w:tcPr>
          <w:p w14:paraId="0747102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IIIc</w:t>
            </w:r>
          </w:p>
          <w:p w14:paraId="4C43759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(26 mok)</w:t>
            </w:r>
          </w:p>
        </w:tc>
        <w:tc>
          <w:tcPr>
            <w:tcW w:w="1200" w:type="dxa"/>
            <w:gridSpan w:val="2"/>
            <w:vAlign w:val="center"/>
          </w:tcPr>
          <w:p w14:paraId="53022DD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Iš viso valandų</w:t>
            </w:r>
          </w:p>
        </w:tc>
      </w:tr>
      <w:tr w:rsidR="00455AFB" w:rsidRPr="00455AFB" w14:paraId="31B49914" w14:textId="77777777" w:rsidTr="00CD29CC">
        <w:tc>
          <w:tcPr>
            <w:tcW w:w="9498" w:type="dxa"/>
            <w:gridSpan w:val="12"/>
            <w:vAlign w:val="center"/>
          </w:tcPr>
          <w:p w14:paraId="2D3A53FB"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Privalomi dalykai</w:t>
            </w:r>
          </w:p>
        </w:tc>
      </w:tr>
      <w:tr w:rsidR="00455AFB" w:rsidRPr="00455AFB" w14:paraId="159B6697" w14:textId="77777777" w:rsidTr="00CD29CC">
        <w:tc>
          <w:tcPr>
            <w:tcW w:w="2103" w:type="dxa"/>
            <w:vAlign w:val="center"/>
          </w:tcPr>
          <w:p w14:paraId="78616662"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Lietuvių kalba ir literatūra </w:t>
            </w:r>
          </w:p>
        </w:tc>
        <w:tc>
          <w:tcPr>
            <w:tcW w:w="2100" w:type="dxa"/>
            <w:gridSpan w:val="3"/>
            <w:vAlign w:val="center"/>
          </w:tcPr>
          <w:p w14:paraId="4BA1C0C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A 6</w:t>
            </w:r>
          </w:p>
          <w:p w14:paraId="176E546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(27 mok)</w:t>
            </w:r>
          </w:p>
        </w:tc>
        <w:tc>
          <w:tcPr>
            <w:tcW w:w="2100" w:type="dxa"/>
            <w:gridSpan w:val="3"/>
            <w:vAlign w:val="center"/>
          </w:tcPr>
          <w:p w14:paraId="7EA9151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B 4</w:t>
            </w:r>
          </w:p>
          <w:p w14:paraId="379BD2A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(25 mok)</w:t>
            </w:r>
          </w:p>
        </w:tc>
        <w:tc>
          <w:tcPr>
            <w:tcW w:w="2110" w:type="dxa"/>
            <w:gridSpan w:val="4"/>
            <w:vAlign w:val="center"/>
          </w:tcPr>
          <w:p w14:paraId="6FEC1CE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A 6</w:t>
            </w:r>
          </w:p>
          <w:p w14:paraId="501E203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(26 mok)</w:t>
            </w:r>
          </w:p>
        </w:tc>
        <w:tc>
          <w:tcPr>
            <w:tcW w:w="1085" w:type="dxa"/>
            <w:vAlign w:val="center"/>
          </w:tcPr>
          <w:p w14:paraId="2EC6A45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16</w:t>
            </w:r>
          </w:p>
        </w:tc>
      </w:tr>
      <w:tr w:rsidR="00455AFB" w:rsidRPr="00455AFB" w14:paraId="1B70D21A" w14:textId="77777777" w:rsidTr="00CD29CC">
        <w:tc>
          <w:tcPr>
            <w:tcW w:w="2103" w:type="dxa"/>
            <w:vAlign w:val="center"/>
          </w:tcPr>
          <w:p w14:paraId="05BB5F30"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Matematika </w:t>
            </w:r>
          </w:p>
        </w:tc>
        <w:tc>
          <w:tcPr>
            <w:tcW w:w="1563" w:type="dxa"/>
            <w:vAlign w:val="center"/>
          </w:tcPr>
          <w:p w14:paraId="003F6DF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A-6</w:t>
            </w:r>
          </w:p>
          <w:p w14:paraId="1C6B233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(17 mok)</w:t>
            </w:r>
          </w:p>
        </w:tc>
        <w:tc>
          <w:tcPr>
            <w:tcW w:w="1585" w:type="dxa"/>
            <w:gridSpan w:val="3"/>
            <w:vAlign w:val="center"/>
          </w:tcPr>
          <w:p w14:paraId="553266B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B-4</w:t>
            </w:r>
          </w:p>
          <w:p w14:paraId="099C81FC"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(25 mok)</w:t>
            </w:r>
          </w:p>
        </w:tc>
        <w:tc>
          <w:tcPr>
            <w:tcW w:w="1570" w:type="dxa"/>
            <w:gridSpan w:val="4"/>
            <w:vAlign w:val="center"/>
          </w:tcPr>
          <w:p w14:paraId="543356C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B-4</w:t>
            </w:r>
          </w:p>
          <w:p w14:paraId="5095971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(17 mok)</w:t>
            </w:r>
          </w:p>
        </w:tc>
        <w:tc>
          <w:tcPr>
            <w:tcW w:w="1592" w:type="dxa"/>
            <w:gridSpan w:val="2"/>
            <w:vAlign w:val="center"/>
          </w:tcPr>
          <w:p w14:paraId="15D1418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A–6</w:t>
            </w:r>
          </w:p>
          <w:p w14:paraId="17CC2739"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  (18 mok)</w:t>
            </w:r>
          </w:p>
        </w:tc>
        <w:tc>
          <w:tcPr>
            <w:tcW w:w="1085" w:type="dxa"/>
            <w:vAlign w:val="center"/>
          </w:tcPr>
          <w:p w14:paraId="0E09724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20</w:t>
            </w:r>
          </w:p>
        </w:tc>
      </w:tr>
      <w:tr w:rsidR="00455AFB" w:rsidRPr="00455AFB" w14:paraId="0FCA934A" w14:textId="77777777" w:rsidTr="00CD29CC">
        <w:tc>
          <w:tcPr>
            <w:tcW w:w="2103" w:type="dxa"/>
            <w:vAlign w:val="center"/>
          </w:tcPr>
          <w:p w14:paraId="5238E28C"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 Fizinis ugdymas</w:t>
            </w:r>
          </w:p>
        </w:tc>
        <w:tc>
          <w:tcPr>
            <w:tcW w:w="2100" w:type="dxa"/>
            <w:gridSpan w:val="3"/>
            <w:vAlign w:val="center"/>
          </w:tcPr>
          <w:p w14:paraId="6B57EA0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p w14:paraId="26BAE2B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 (25 mok)</w:t>
            </w:r>
          </w:p>
        </w:tc>
        <w:tc>
          <w:tcPr>
            <w:tcW w:w="2100" w:type="dxa"/>
            <w:gridSpan w:val="3"/>
            <w:vAlign w:val="center"/>
          </w:tcPr>
          <w:p w14:paraId="6A98793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p w14:paraId="766E508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 (27 mok)</w:t>
            </w:r>
          </w:p>
        </w:tc>
        <w:tc>
          <w:tcPr>
            <w:tcW w:w="2110" w:type="dxa"/>
            <w:gridSpan w:val="4"/>
            <w:vAlign w:val="center"/>
          </w:tcPr>
          <w:p w14:paraId="01140AF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p w14:paraId="78F5309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 (26 mok)</w:t>
            </w:r>
          </w:p>
        </w:tc>
        <w:tc>
          <w:tcPr>
            <w:tcW w:w="1085" w:type="dxa"/>
            <w:vAlign w:val="center"/>
          </w:tcPr>
          <w:p w14:paraId="71561E0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9</w:t>
            </w:r>
          </w:p>
        </w:tc>
      </w:tr>
      <w:tr w:rsidR="00455AFB" w:rsidRPr="00455AFB" w14:paraId="0D529411" w14:textId="77777777" w:rsidTr="00CD29CC">
        <w:tc>
          <w:tcPr>
            <w:tcW w:w="2103" w:type="dxa"/>
            <w:vAlign w:val="center"/>
          </w:tcPr>
          <w:p w14:paraId="69813FE4"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Choreografija</w:t>
            </w:r>
          </w:p>
        </w:tc>
        <w:tc>
          <w:tcPr>
            <w:tcW w:w="2100" w:type="dxa"/>
            <w:gridSpan w:val="3"/>
            <w:vAlign w:val="center"/>
          </w:tcPr>
          <w:p w14:paraId="1E7D0F0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3EB578E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 (25 mok)</w:t>
            </w:r>
          </w:p>
        </w:tc>
        <w:tc>
          <w:tcPr>
            <w:tcW w:w="2100" w:type="dxa"/>
            <w:gridSpan w:val="3"/>
            <w:vAlign w:val="center"/>
          </w:tcPr>
          <w:p w14:paraId="52EBD9B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3D0CD46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 (27 mok)</w:t>
            </w:r>
          </w:p>
        </w:tc>
        <w:tc>
          <w:tcPr>
            <w:tcW w:w="2110" w:type="dxa"/>
            <w:gridSpan w:val="4"/>
            <w:vAlign w:val="center"/>
          </w:tcPr>
          <w:p w14:paraId="303CEB0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2C11383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 (26 mok)</w:t>
            </w:r>
          </w:p>
        </w:tc>
        <w:tc>
          <w:tcPr>
            <w:tcW w:w="1085" w:type="dxa"/>
            <w:vAlign w:val="center"/>
          </w:tcPr>
          <w:p w14:paraId="2BA5A909"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r>
      <w:tr w:rsidR="00455AFB" w:rsidRPr="00455AFB" w14:paraId="2358D1DB" w14:textId="77777777" w:rsidTr="00CD29CC">
        <w:trPr>
          <w:trHeight w:val="612"/>
        </w:trPr>
        <w:tc>
          <w:tcPr>
            <w:tcW w:w="2103" w:type="dxa"/>
            <w:vAlign w:val="center"/>
          </w:tcPr>
          <w:p w14:paraId="340702D4"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Dorinis ugdymas (tikyba)</w:t>
            </w:r>
          </w:p>
        </w:tc>
        <w:tc>
          <w:tcPr>
            <w:tcW w:w="3148" w:type="dxa"/>
            <w:gridSpan w:val="4"/>
            <w:vAlign w:val="center"/>
          </w:tcPr>
          <w:p w14:paraId="0C0450C4"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1C9B293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(18 mok)</w:t>
            </w:r>
          </w:p>
        </w:tc>
        <w:tc>
          <w:tcPr>
            <w:tcW w:w="3162" w:type="dxa"/>
            <w:gridSpan w:val="6"/>
            <w:vAlign w:val="center"/>
          </w:tcPr>
          <w:p w14:paraId="078853A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13FD39F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(14 mok)</w:t>
            </w:r>
          </w:p>
        </w:tc>
        <w:tc>
          <w:tcPr>
            <w:tcW w:w="1085" w:type="dxa"/>
            <w:vAlign w:val="center"/>
          </w:tcPr>
          <w:p w14:paraId="74A61AA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r>
      <w:tr w:rsidR="00455AFB" w:rsidRPr="00455AFB" w14:paraId="69C0C368" w14:textId="77777777" w:rsidTr="00CD29CC">
        <w:tc>
          <w:tcPr>
            <w:tcW w:w="2103" w:type="dxa"/>
            <w:vAlign w:val="center"/>
          </w:tcPr>
          <w:p w14:paraId="2177951A"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Dorinis ugdymas (etika)</w:t>
            </w:r>
          </w:p>
        </w:tc>
        <w:tc>
          <w:tcPr>
            <w:tcW w:w="3148" w:type="dxa"/>
            <w:gridSpan w:val="4"/>
            <w:vAlign w:val="center"/>
          </w:tcPr>
          <w:p w14:paraId="039FD86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263E4FC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(27 mok)</w:t>
            </w:r>
          </w:p>
        </w:tc>
        <w:tc>
          <w:tcPr>
            <w:tcW w:w="3162" w:type="dxa"/>
            <w:gridSpan w:val="6"/>
            <w:vAlign w:val="center"/>
          </w:tcPr>
          <w:p w14:paraId="3F871CA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3D63BFB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(19 mok)</w:t>
            </w:r>
          </w:p>
        </w:tc>
        <w:tc>
          <w:tcPr>
            <w:tcW w:w="1085" w:type="dxa"/>
            <w:vAlign w:val="center"/>
          </w:tcPr>
          <w:p w14:paraId="36BF738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r>
      <w:tr w:rsidR="00455AFB" w:rsidRPr="00455AFB" w14:paraId="433BCE6A" w14:textId="77777777" w:rsidTr="00CD29CC">
        <w:trPr>
          <w:trHeight w:val="246"/>
        </w:trPr>
        <w:tc>
          <w:tcPr>
            <w:tcW w:w="2103" w:type="dxa"/>
            <w:vAlign w:val="center"/>
          </w:tcPr>
          <w:p w14:paraId="23156F29"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Užsienio kalba (anglų) 1 grupė </w:t>
            </w:r>
          </w:p>
        </w:tc>
        <w:tc>
          <w:tcPr>
            <w:tcW w:w="2100" w:type="dxa"/>
            <w:gridSpan w:val="3"/>
            <w:vAlign w:val="center"/>
          </w:tcPr>
          <w:p w14:paraId="08562D79"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3+1</w:t>
            </w:r>
            <w:r w:rsidRPr="00455AFB">
              <w:rPr>
                <w:rFonts w:ascii="Times New Roman" w:eastAsia="Times New Roman" w:hAnsi="Times New Roman" w:cs="Times New Roman"/>
                <w:sz w:val="24"/>
                <w:szCs w:val="24"/>
                <w:vertAlign w:val="superscript"/>
              </w:rPr>
              <w:footnoteReference w:id="1"/>
            </w:r>
          </w:p>
          <w:p w14:paraId="6D1B298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(12 mok)</w:t>
            </w:r>
          </w:p>
        </w:tc>
        <w:tc>
          <w:tcPr>
            <w:tcW w:w="2100" w:type="dxa"/>
            <w:gridSpan w:val="3"/>
            <w:vAlign w:val="center"/>
          </w:tcPr>
          <w:p w14:paraId="4616526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3+1</w:t>
            </w:r>
            <w:r w:rsidRPr="00455AFB">
              <w:rPr>
                <w:rFonts w:ascii="Times New Roman" w:eastAsia="Times New Roman" w:hAnsi="Times New Roman" w:cs="Times New Roman"/>
                <w:sz w:val="24"/>
                <w:szCs w:val="24"/>
                <w:vertAlign w:val="superscript"/>
              </w:rPr>
              <w:t>1</w:t>
            </w:r>
          </w:p>
          <w:p w14:paraId="6164123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(14 mok)</w:t>
            </w:r>
          </w:p>
        </w:tc>
        <w:tc>
          <w:tcPr>
            <w:tcW w:w="2110" w:type="dxa"/>
            <w:gridSpan w:val="4"/>
            <w:vAlign w:val="center"/>
          </w:tcPr>
          <w:p w14:paraId="571B5E7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3+1</w:t>
            </w:r>
            <w:r w:rsidRPr="00455AFB">
              <w:rPr>
                <w:rFonts w:ascii="Times New Roman" w:eastAsia="Times New Roman" w:hAnsi="Times New Roman" w:cs="Times New Roman"/>
                <w:sz w:val="24"/>
                <w:szCs w:val="24"/>
                <w:vertAlign w:val="superscript"/>
              </w:rPr>
              <w:t>1</w:t>
            </w:r>
          </w:p>
          <w:p w14:paraId="50039B39"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(13 mok)</w:t>
            </w:r>
          </w:p>
        </w:tc>
        <w:tc>
          <w:tcPr>
            <w:tcW w:w="1085" w:type="dxa"/>
            <w:vAlign w:val="center"/>
          </w:tcPr>
          <w:p w14:paraId="3566C90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12</w:t>
            </w:r>
          </w:p>
        </w:tc>
      </w:tr>
      <w:tr w:rsidR="00455AFB" w:rsidRPr="00455AFB" w14:paraId="61E19C05" w14:textId="77777777" w:rsidTr="00CD29CC">
        <w:trPr>
          <w:trHeight w:val="246"/>
        </w:trPr>
        <w:tc>
          <w:tcPr>
            <w:tcW w:w="2103" w:type="dxa"/>
            <w:vAlign w:val="center"/>
          </w:tcPr>
          <w:p w14:paraId="686A986A"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Užsienio kalba (anglų) 2 grupė</w:t>
            </w:r>
          </w:p>
        </w:tc>
        <w:tc>
          <w:tcPr>
            <w:tcW w:w="2100" w:type="dxa"/>
            <w:gridSpan w:val="3"/>
            <w:vAlign w:val="center"/>
          </w:tcPr>
          <w:p w14:paraId="5C66078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3+1</w:t>
            </w:r>
            <w:r w:rsidRPr="00455AFB">
              <w:rPr>
                <w:rFonts w:ascii="Times New Roman" w:eastAsia="Times New Roman" w:hAnsi="Times New Roman" w:cs="Times New Roman"/>
                <w:sz w:val="24"/>
                <w:szCs w:val="24"/>
                <w:vertAlign w:val="superscript"/>
              </w:rPr>
              <w:t>1</w:t>
            </w:r>
          </w:p>
          <w:p w14:paraId="513BAAE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(13 mok)</w:t>
            </w:r>
          </w:p>
        </w:tc>
        <w:tc>
          <w:tcPr>
            <w:tcW w:w="2100" w:type="dxa"/>
            <w:gridSpan w:val="3"/>
            <w:vAlign w:val="center"/>
          </w:tcPr>
          <w:p w14:paraId="7917FFC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3+1</w:t>
            </w:r>
            <w:r w:rsidRPr="00455AFB">
              <w:rPr>
                <w:rFonts w:ascii="Times New Roman" w:eastAsia="Times New Roman" w:hAnsi="Times New Roman" w:cs="Times New Roman"/>
                <w:sz w:val="24"/>
                <w:szCs w:val="24"/>
                <w:vertAlign w:val="superscript"/>
              </w:rPr>
              <w:t>1</w:t>
            </w:r>
          </w:p>
          <w:p w14:paraId="28BBBD4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(13 mok)</w:t>
            </w:r>
          </w:p>
        </w:tc>
        <w:tc>
          <w:tcPr>
            <w:tcW w:w="2110" w:type="dxa"/>
            <w:gridSpan w:val="4"/>
            <w:vAlign w:val="center"/>
          </w:tcPr>
          <w:p w14:paraId="4557F8D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3+1</w:t>
            </w:r>
            <w:r w:rsidRPr="00455AFB">
              <w:rPr>
                <w:rFonts w:ascii="Times New Roman" w:eastAsia="Times New Roman" w:hAnsi="Times New Roman" w:cs="Times New Roman"/>
                <w:sz w:val="24"/>
                <w:szCs w:val="24"/>
                <w:vertAlign w:val="superscript"/>
              </w:rPr>
              <w:t>1</w:t>
            </w:r>
          </w:p>
          <w:p w14:paraId="5AF16F7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(13 mok)</w:t>
            </w:r>
          </w:p>
        </w:tc>
        <w:tc>
          <w:tcPr>
            <w:tcW w:w="1085" w:type="dxa"/>
            <w:vAlign w:val="center"/>
          </w:tcPr>
          <w:p w14:paraId="7B4D5C7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12</w:t>
            </w:r>
          </w:p>
        </w:tc>
      </w:tr>
      <w:tr w:rsidR="00455AFB" w:rsidRPr="00455AFB" w14:paraId="07928E4D" w14:textId="77777777" w:rsidTr="00CD29CC">
        <w:trPr>
          <w:trHeight w:val="722"/>
        </w:trPr>
        <w:tc>
          <w:tcPr>
            <w:tcW w:w="2103" w:type="dxa"/>
            <w:vAlign w:val="center"/>
          </w:tcPr>
          <w:p w14:paraId="272B54A5"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Biologija</w:t>
            </w:r>
          </w:p>
        </w:tc>
        <w:tc>
          <w:tcPr>
            <w:tcW w:w="3148" w:type="dxa"/>
            <w:gridSpan w:val="4"/>
            <w:vAlign w:val="center"/>
          </w:tcPr>
          <w:p w14:paraId="445AF5D7"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3</w:t>
            </w:r>
          </w:p>
          <w:p w14:paraId="7095FFE9"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(24 mok)</w:t>
            </w:r>
          </w:p>
        </w:tc>
        <w:tc>
          <w:tcPr>
            <w:tcW w:w="1554" w:type="dxa"/>
            <w:gridSpan w:val="3"/>
            <w:vAlign w:val="center"/>
          </w:tcPr>
          <w:p w14:paraId="4587806F"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3</w:t>
            </w:r>
          </w:p>
          <w:p w14:paraId="7A5706A6"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(15 mok)</w:t>
            </w:r>
          </w:p>
        </w:tc>
        <w:tc>
          <w:tcPr>
            <w:tcW w:w="1608" w:type="dxa"/>
            <w:gridSpan w:val="3"/>
            <w:vAlign w:val="center"/>
          </w:tcPr>
          <w:p w14:paraId="77A716D2"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3</w:t>
            </w:r>
          </w:p>
          <w:p w14:paraId="602374B1"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(15 mok.)</w:t>
            </w:r>
          </w:p>
        </w:tc>
        <w:tc>
          <w:tcPr>
            <w:tcW w:w="1085" w:type="dxa"/>
            <w:vAlign w:val="center"/>
          </w:tcPr>
          <w:p w14:paraId="4B4094A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9</w:t>
            </w:r>
          </w:p>
        </w:tc>
      </w:tr>
      <w:tr w:rsidR="00455AFB" w:rsidRPr="00455AFB" w14:paraId="0D0651BF" w14:textId="77777777" w:rsidTr="00CD29CC">
        <w:trPr>
          <w:trHeight w:val="164"/>
        </w:trPr>
        <w:tc>
          <w:tcPr>
            <w:tcW w:w="2103" w:type="dxa"/>
            <w:vAlign w:val="center"/>
          </w:tcPr>
          <w:p w14:paraId="1C69E116"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Chemija</w:t>
            </w:r>
          </w:p>
        </w:tc>
        <w:tc>
          <w:tcPr>
            <w:tcW w:w="6310" w:type="dxa"/>
            <w:gridSpan w:val="10"/>
            <w:vAlign w:val="center"/>
          </w:tcPr>
          <w:p w14:paraId="24ECDCE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p w14:paraId="2DE3C14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(19 mok)</w:t>
            </w:r>
          </w:p>
        </w:tc>
        <w:tc>
          <w:tcPr>
            <w:tcW w:w="1085" w:type="dxa"/>
            <w:vAlign w:val="center"/>
          </w:tcPr>
          <w:p w14:paraId="157A39C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r>
      <w:tr w:rsidR="00455AFB" w:rsidRPr="00455AFB" w14:paraId="28D0FA19" w14:textId="77777777" w:rsidTr="00CD29CC">
        <w:trPr>
          <w:trHeight w:val="478"/>
        </w:trPr>
        <w:tc>
          <w:tcPr>
            <w:tcW w:w="2103" w:type="dxa"/>
            <w:vAlign w:val="center"/>
          </w:tcPr>
          <w:p w14:paraId="467ABB71"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Fizika</w:t>
            </w:r>
          </w:p>
        </w:tc>
        <w:tc>
          <w:tcPr>
            <w:tcW w:w="6310" w:type="dxa"/>
            <w:gridSpan w:val="10"/>
            <w:vAlign w:val="center"/>
          </w:tcPr>
          <w:p w14:paraId="6D75BA9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p w14:paraId="5883F2D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(6 mok)</w:t>
            </w:r>
          </w:p>
        </w:tc>
        <w:tc>
          <w:tcPr>
            <w:tcW w:w="1085" w:type="dxa"/>
            <w:vAlign w:val="center"/>
          </w:tcPr>
          <w:p w14:paraId="5908271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r>
      <w:tr w:rsidR="00455AFB" w:rsidRPr="00455AFB" w14:paraId="05B99BD9" w14:textId="77777777" w:rsidTr="00CD29CC">
        <w:trPr>
          <w:trHeight w:val="620"/>
        </w:trPr>
        <w:tc>
          <w:tcPr>
            <w:tcW w:w="2103" w:type="dxa"/>
            <w:vAlign w:val="center"/>
          </w:tcPr>
          <w:p w14:paraId="741748E7"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Informatika </w:t>
            </w:r>
          </w:p>
        </w:tc>
        <w:tc>
          <w:tcPr>
            <w:tcW w:w="6310" w:type="dxa"/>
            <w:gridSpan w:val="10"/>
            <w:vAlign w:val="center"/>
          </w:tcPr>
          <w:p w14:paraId="3C54AC1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p w14:paraId="175BF1D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(15 mok)</w:t>
            </w:r>
          </w:p>
        </w:tc>
        <w:tc>
          <w:tcPr>
            <w:tcW w:w="1085" w:type="dxa"/>
            <w:vAlign w:val="center"/>
          </w:tcPr>
          <w:p w14:paraId="3D58762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r>
      <w:tr w:rsidR="00455AFB" w:rsidRPr="00455AFB" w14:paraId="02610A14" w14:textId="77777777" w:rsidTr="00CD29CC">
        <w:trPr>
          <w:trHeight w:val="214"/>
        </w:trPr>
        <w:tc>
          <w:tcPr>
            <w:tcW w:w="2103" w:type="dxa"/>
            <w:vAlign w:val="center"/>
          </w:tcPr>
          <w:p w14:paraId="3C9C99F7"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Istorija </w:t>
            </w:r>
          </w:p>
        </w:tc>
        <w:tc>
          <w:tcPr>
            <w:tcW w:w="6310" w:type="dxa"/>
            <w:gridSpan w:val="10"/>
            <w:vAlign w:val="center"/>
          </w:tcPr>
          <w:p w14:paraId="5ECB732B"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3</w:t>
            </w:r>
          </w:p>
          <w:p w14:paraId="3E0E1BAD"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(29 mok)</w:t>
            </w:r>
          </w:p>
        </w:tc>
        <w:tc>
          <w:tcPr>
            <w:tcW w:w="1085" w:type="dxa"/>
            <w:vAlign w:val="center"/>
          </w:tcPr>
          <w:p w14:paraId="3E489AA2"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3</w:t>
            </w:r>
          </w:p>
        </w:tc>
      </w:tr>
      <w:tr w:rsidR="00455AFB" w:rsidRPr="00455AFB" w14:paraId="38C32D23" w14:textId="77777777" w:rsidTr="00455AFB">
        <w:trPr>
          <w:trHeight w:val="642"/>
        </w:trPr>
        <w:tc>
          <w:tcPr>
            <w:tcW w:w="2103" w:type="dxa"/>
            <w:vAlign w:val="center"/>
          </w:tcPr>
          <w:p w14:paraId="5FCC50D8"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Geografija </w:t>
            </w:r>
          </w:p>
        </w:tc>
        <w:tc>
          <w:tcPr>
            <w:tcW w:w="6310" w:type="dxa"/>
            <w:gridSpan w:val="10"/>
            <w:shd w:val="clear" w:color="auto" w:fill="FFFFFF"/>
            <w:vAlign w:val="center"/>
          </w:tcPr>
          <w:p w14:paraId="3C46556C"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3</w:t>
            </w:r>
          </w:p>
          <w:p w14:paraId="7147F0BD"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(27 mok)</w:t>
            </w:r>
          </w:p>
        </w:tc>
        <w:tc>
          <w:tcPr>
            <w:tcW w:w="1085" w:type="dxa"/>
            <w:shd w:val="clear" w:color="auto" w:fill="FFFFFF"/>
            <w:vAlign w:val="center"/>
          </w:tcPr>
          <w:p w14:paraId="6FEB8110"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3</w:t>
            </w:r>
          </w:p>
        </w:tc>
      </w:tr>
      <w:tr w:rsidR="00455AFB" w:rsidRPr="00455AFB" w14:paraId="520C7665" w14:textId="77777777" w:rsidTr="00455AFB">
        <w:trPr>
          <w:trHeight w:val="642"/>
        </w:trPr>
        <w:tc>
          <w:tcPr>
            <w:tcW w:w="2103" w:type="dxa"/>
            <w:vAlign w:val="center"/>
          </w:tcPr>
          <w:p w14:paraId="32A767F7"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Ekonomika ir verslumas</w:t>
            </w:r>
          </w:p>
        </w:tc>
        <w:tc>
          <w:tcPr>
            <w:tcW w:w="6310" w:type="dxa"/>
            <w:gridSpan w:val="10"/>
            <w:shd w:val="clear" w:color="auto" w:fill="FFFFFF"/>
            <w:vAlign w:val="center"/>
          </w:tcPr>
          <w:p w14:paraId="5B4C36CF"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3</w:t>
            </w:r>
          </w:p>
          <w:p w14:paraId="15DF995D"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(26 mok)</w:t>
            </w:r>
          </w:p>
        </w:tc>
        <w:tc>
          <w:tcPr>
            <w:tcW w:w="1085" w:type="dxa"/>
            <w:shd w:val="clear" w:color="auto" w:fill="FFFFFF"/>
            <w:vAlign w:val="center"/>
          </w:tcPr>
          <w:p w14:paraId="3E0B496B"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3</w:t>
            </w:r>
          </w:p>
        </w:tc>
      </w:tr>
      <w:tr w:rsidR="00455AFB" w:rsidRPr="00455AFB" w14:paraId="1100DA2A" w14:textId="77777777" w:rsidTr="00CD29CC">
        <w:tc>
          <w:tcPr>
            <w:tcW w:w="2103" w:type="dxa"/>
            <w:vAlign w:val="center"/>
          </w:tcPr>
          <w:p w14:paraId="4326E971"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Dailė</w:t>
            </w:r>
          </w:p>
        </w:tc>
        <w:tc>
          <w:tcPr>
            <w:tcW w:w="6310" w:type="dxa"/>
            <w:gridSpan w:val="10"/>
            <w:vAlign w:val="center"/>
          </w:tcPr>
          <w:p w14:paraId="46D66B58"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w:t>
            </w:r>
          </w:p>
          <w:p w14:paraId="2AE0D9E6"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(23 mok)</w:t>
            </w:r>
          </w:p>
        </w:tc>
        <w:tc>
          <w:tcPr>
            <w:tcW w:w="1085" w:type="dxa"/>
            <w:vAlign w:val="center"/>
          </w:tcPr>
          <w:p w14:paraId="0F14189C"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w:t>
            </w:r>
          </w:p>
        </w:tc>
      </w:tr>
      <w:tr w:rsidR="00455AFB" w:rsidRPr="00455AFB" w14:paraId="7B8BBBAF" w14:textId="77777777" w:rsidTr="00CD29CC">
        <w:tc>
          <w:tcPr>
            <w:tcW w:w="2103" w:type="dxa"/>
            <w:vAlign w:val="center"/>
          </w:tcPr>
          <w:p w14:paraId="68BE274A"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Muzika</w:t>
            </w:r>
          </w:p>
        </w:tc>
        <w:tc>
          <w:tcPr>
            <w:tcW w:w="6310" w:type="dxa"/>
            <w:gridSpan w:val="10"/>
            <w:vAlign w:val="center"/>
          </w:tcPr>
          <w:p w14:paraId="61F63E43"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w:t>
            </w:r>
          </w:p>
          <w:p w14:paraId="3EBF7E43"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(6 mok)</w:t>
            </w:r>
          </w:p>
        </w:tc>
        <w:tc>
          <w:tcPr>
            <w:tcW w:w="1085" w:type="dxa"/>
            <w:vAlign w:val="center"/>
          </w:tcPr>
          <w:p w14:paraId="535B95B9"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w:t>
            </w:r>
          </w:p>
        </w:tc>
      </w:tr>
      <w:tr w:rsidR="00455AFB" w:rsidRPr="00455AFB" w14:paraId="1AD6DC51" w14:textId="77777777" w:rsidTr="00CD29CC">
        <w:tc>
          <w:tcPr>
            <w:tcW w:w="2103" w:type="dxa"/>
            <w:vAlign w:val="center"/>
          </w:tcPr>
          <w:p w14:paraId="3AAC34D7"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Šokis</w:t>
            </w:r>
          </w:p>
        </w:tc>
        <w:tc>
          <w:tcPr>
            <w:tcW w:w="6310" w:type="dxa"/>
            <w:gridSpan w:val="10"/>
            <w:vAlign w:val="center"/>
          </w:tcPr>
          <w:p w14:paraId="7B73F724"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p w14:paraId="2ADD148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(16 mok)</w:t>
            </w:r>
          </w:p>
        </w:tc>
        <w:tc>
          <w:tcPr>
            <w:tcW w:w="1085" w:type="dxa"/>
            <w:vAlign w:val="center"/>
          </w:tcPr>
          <w:p w14:paraId="7E68F04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r>
      <w:tr w:rsidR="00455AFB" w:rsidRPr="00455AFB" w14:paraId="41DB0D4D" w14:textId="77777777" w:rsidTr="00CD29CC">
        <w:tc>
          <w:tcPr>
            <w:tcW w:w="2103" w:type="dxa"/>
            <w:vAlign w:val="center"/>
          </w:tcPr>
          <w:p w14:paraId="3FCEC11B"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lastRenderedPageBreak/>
              <w:t>Teatras</w:t>
            </w:r>
          </w:p>
        </w:tc>
        <w:tc>
          <w:tcPr>
            <w:tcW w:w="6310" w:type="dxa"/>
            <w:gridSpan w:val="10"/>
            <w:vAlign w:val="center"/>
          </w:tcPr>
          <w:p w14:paraId="79D2ECB1"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w:t>
            </w:r>
          </w:p>
          <w:p w14:paraId="2BCF31DF"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(9 mok)</w:t>
            </w:r>
          </w:p>
        </w:tc>
        <w:tc>
          <w:tcPr>
            <w:tcW w:w="1085" w:type="dxa"/>
            <w:vAlign w:val="center"/>
          </w:tcPr>
          <w:p w14:paraId="46B8FD5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r>
      <w:tr w:rsidR="00455AFB" w:rsidRPr="00455AFB" w14:paraId="16DAF9EC" w14:textId="77777777" w:rsidTr="00CD29CC">
        <w:tc>
          <w:tcPr>
            <w:tcW w:w="2103" w:type="dxa"/>
            <w:vAlign w:val="center"/>
          </w:tcPr>
          <w:p w14:paraId="0B9A2D00"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Taikomosios technologijos</w:t>
            </w:r>
          </w:p>
        </w:tc>
        <w:tc>
          <w:tcPr>
            <w:tcW w:w="3148" w:type="dxa"/>
            <w:gridSpan w:val="4"/>
            <w:vAlign w:val="center"/>
          </w:tcPr>
          <w:p w14:paraId="34BD0D4D"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w:t>
            </w:r>
          </w:p>
          <w:p w14:paraId="53B41492"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(8 mok)</w:t>
            </w:r>
          </w:p>
        </w:tc>
        <w:tc>
          <w:tcPr>
            <w:tcW w:w="3162" w:type="dxa"/>
            <w:gridSpan w:val="6"/>
            <w:vAlign w:val="center"/>
          </w:tcPr>
          <w:p w14:paraId="3E85F776"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2</w:t>
            </w:r>
          </w:p>
          <w:p w14:paraId="34733C37"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(16 mok)</w:t>
            </w:r>
          </w:p>
        </w:tc>
        <w:tc>
          <w:tcPr>
            <w:tcW w:w="1085" w:type="dxa"/>
            <w:vAlign w:val="center"/>
          </w:tcPr>
          <w:p w14:paraId="43D9D55C" w14:textId="77777777" w:rsidR="00455AFB" w:rsidRPr="00455AFB" w:rsidRDefault="00455AFB" w:rsidP="00455AFB">
            <w:pPr>
              <w:spacing w:after="0" w:line="240" w:lineRule="auto"/>
              <w:jc w:val="center"/>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4</w:t>
            </w:r>
          </w:p>
        </w:tc>
      </w:tr>
      <w:tr w:rsidR="00455AFB" w:rsidRPr="00455AFB" w14:paraId="04F84792" w14:textId="77777777" w:rsidTr="00CD29CC">
        <w:trPr>
          <w:trHeight w:val="280"/>
        </w:trPr>
        <w:tc>
          <w:tcPr>
            <w:tcW w:w="9498" w:type="dxa"/>
            <w:gridSpan w:val="12"/>
            <w:vAlign w:val="center"/>
          </w:tcPr>
          <w:p w14:paraId="69B2A1DB"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Pasirenkamieji dalykai, dalykų moduliai</w:t>
            </w:r>
          </w:p>
        </w:tc>
      </w:tr>
      <w:tr w:rsidR="00455AFB" w:rsidRPr="00455AFB" w14:paraId="3644FC84" w14:textId="77777777" w:rsidTr="00CD29CC">
        <w:tc>
          <w:tcPr>
            <w:tcW w:w="2103" w:type="dxa"/>
            <w:vAlign w:val="center"/>
          </w:tcPr>
          <w:p w14:paraId="43DE6CED"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Užsienio kalba (vokiečių)</w:t>
            </w:r>
          </w:p>
        </w:tc>
        <w:tc>
          <w:tcPr>
            <w:tcW w:w="6310" w:type="dxa"/>
            <w:gridSpan w:val="10"/>
            <w:vAlign w:val="center"/>
          </w:tcPr>
          <w:p w14:paraId="4705A57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p w14:paraId="3EAA09F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(5 mok.)</w:t>
            </w:r>
          </w:p>
        </w:tc>
        <w:tc>
          <w:tcPr>
            <w:tcW w:w="1085" w:type="dxa"/>
            <w:vAlign w:val="center"/>
          </w:tcPr>
          <w:p w14:paraId="1C4C4D7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r>
      <w:tr w:rsidR="00455AFB" w:rsidRPr="00455AFB" w14:paraId="0EC55161" w14:textId="77777777" w:rsidTr="00CD29CC">
        <w:tc>
          <w:tcPr>
            <w:tcW w:w="2103" w:type="dxa"/>
            <w:vAlign w:val="center"/>
          </w:tcPr>
          <w:p w14:paraId="0F981A77"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Užsienio kalba pradedantiesiems (ispanų)</w:t>
            </w:r>
          </w:p>
        </w:tc>
        <w:tc>
          <w:tcPr>
            <w:tcW w:w="6310" w:type="dxa"/>
            <w:gridSpan w:val="10"/>
            <w:vAlign w:val="center"/>
          </w:tcPr>
          <w:p w14:paraId="593BF7C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p w14:paraId="6C9DA87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(6 mok.)</w:t>
            </w:r>
          </w:p>
        </w:tc>
        <w:tc>
          <w:tcPr>
            <w:tcW w:w="1085" w:type="dxa"/>
            <w:vAlign w:val="center"/>
          </w:tcPr>
          <w:p w14:paraId="7754E44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r>
      <w:tr w:rsidR="00455AFB" w:rsidRPr="00455AFB" w14:paraId="1D7F8353" w14:textId="77777777" w:rsidTr="00CD29CC">
        <w:tc>
          <w:tcPr>
            <w:tcW w:w="2103" w:type="dxa"/>
            <w:vAlign w:val="center"/>
          </w:tcPr>
          <w:p w14:paraId="42CFBFE5"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Psichologija</w:t>
            </w:r>
          </w:p>
        </w:tc>
        <w:tc>
          <w:tcPr>
            <w:tcW w:w="6310" w:type="dxa"/>
            <w:gridSpan w:val="10"/>
            <w:vAlign w:val="center"/>
          </w:tcPr>
          <w:p w14:paraId="37017CD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4F20583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(9 mok.)</w:t>
            </w:r>
          </w:p>
        </w:tc>
        <w:tc>
          <w:tcPr>
            <w:tcW w:w="1085" w:type="dxa"/>
            <w:vAlign w:val="center"/>
          </w:tcPr>
          <w:p w14:paraId="26E4403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r>
      <w:tr w:rsidR="00455AFB" w:rsidRPr="00455AFB" w14:paraId="638A47C0" w14:textId="77777777" w:rsidTr="00CD29CC">
        <w:tc>
          <w:tcPr>
            <w:tcW w:w="2103" w:type="dxa"/>
            <w:vAlign w:val="center"/>
          </w:tcPr>
          <w:p w14:paraId="3FDDD3BB"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Retorika</w:t>
            </w:r>
          </w:p>
        </w:tc>
        <w:tc>
          <w:tcPr>
            <w:tcW w:w="6310" w:type="dxa"/>
            <w:gridSpan w:val="10"/>
            <w:vAlign w:val="center"/>
          </w:tcPr>
          <w:p w14:paraId="3C1078D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5EF883A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(10 mok.)</w:t>
            </w:r>
          </w:p>
        </w:tc>
        <w:tc>
          <w:tcPr>
            <w:tcW w:w="1085" w:type="dxa"/>
            <w:vAlign w:val="center"/>
          </w:tcPr>
          <w:p w14:paraId="7EDF9CA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r>
      <w:tr w:rsidR="00455AFB" w:rsidRPr="00455AFB" w14:paraId="54BF4F4A" w14:textId="77777777" w:rsidTr="00CD29CC">
        <w:tc>
          <w:tcPr>
            <w:tcW w:w="2103" w:type="dxa"/>
            <w:vAlign w:val="center"/>
          </w:tcPr>
          <w:p w14:paraId="4AEF85DD"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Nacionalinio saugumo ir krašto gynyba</w:t>
            </w:r>
          </w:p>
        </w:tc>
        <w:tc>
          <w:tcPr>
            <w:tcW w:w="6310" w:type="dxa"/>
            <w:gridSpan w:val="10"/>
            <w:vAlign w:val="center"/>
          </w:tcPr>
          <w:p w14:paraId="61EF457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334848A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(8 mok)</w:t>
            </w:r>
          </w:p>
        </w:tc>
        <w:tc>
          <w:tcPr>
            <w:tcW w:w="1085" w:type="dxa"/>
            <w:vAlign w:val="center"/>
          </w:tcPr>
          <w:p w14:paraId="7717525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r>
      <w:tr w:rsidR="00455AFB" w:rsidRPr="00455AFB" w14:paraId="14339CD4" w14:textId="77777777" w:rsidTr="00CD29CC">
        <w:tc>
          <w:tcPr>
            <w:tcW w:w="2103" w:type="dxa"/>
            <w:vAlign w:val="center"/>
          </w:tcPr>
          <w:p w14:paraId="4A51A8D1"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Duomenų tyrybos, programavimo ir saugaus elgesio pradmenys</w:t>
            </w:r>
          </w:p>
        </w:tc>
        <w:tc>
          <w:tcPr>
            <w:tcW w:w="6310" w:type="dxa"/>
            <w:gridSpan w:val="10"/>
            <w:vAlign w:val="center"/>
          </w:tcPr>
          <w:p w14:paraId="39C6391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0488CEB2"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(15 mok)</w:t>
            </w:r>
          </w:p>
        </w:tc>
        <w:tc>
          <w:tcPr>
            <w:tcW w:w="1085" w:type="dxa"/>
            <w:vAlign w:val="center"/>
          </w:tcPr>
          <w:p w14:paraId="0F6E440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r>
      <w:tr w:rsidR="00455AFB" w:rsidRPr="00455AFB" w14:paraId="7C466E55" w14:textId="77777777" w:rsidTr="00CD29CC">
        <w:tc>
          <w:tcPr>
            <w:tcW w:w="2103" w:type="dxa"/>
            <w:vAlign w:val="center"/>
          </w:tcPr>
          <w:p w14:paraId="1B1428EA"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color w:val="000000"/>
                <w:sz w:val="24"/>
                <w:szCs w:val="24"/>
              </w:rPr>
              <w:t>„Istorija žemėlapiuose ir šaltiniuose“</w:t>
            </w:r>
          </w:p>
        </w:tc>
        <w:tc>
          <w:tcPr>
            <w:tcW w:w="6310" w:type="dxa"/>
            <w:gridSpan w:val="10"/>
            <w:vAlign w:val="center"/>
          </w:tcPr>
          <w:p w14:paraId="6F725FD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11D2A15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(28 mok)</w:t>
            </w:r>
          </w:p>
        </w:tc>
        <w:tc>
          <w:tcPr>
            <w:tcW w:w="1085" w:type="dxa"/>
            <w:vAlign w:val="center"/>
          </w:tcPr>
          <w:p w14:paraId="5884DE0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r>
      <w:tr w:rsidR="00455AFB" w:rsidRPr="00455AFB" w14:paraId="2F0DF594" w14:textId="77777777" w:rsidTr="00CD29CC">
        <w:tc>
          <w:tcPr>
            <w:tcW w:w="2103" w:type="dxa"/>
            <w:vAlign w:val="center"/>
          </w:tcPr>
          <w:p w14:paraId="3503B122" w14:textId="77777777" w:rsidR="00455AFB" w:rsidRPr="00455AFB" w:rsidRDefault="00455AFB" w:rsidP="00455AFB">
            <w:pPr>
              <w:spacing w:after="0" w:line="240" w:lineRule="auto"/>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„Matematikos standartinių, nestandartinių ir  probleminių uždavinių sprendimas“</w:t>
            </w:r>
          </w:p>
        </w:tc>
        <w:tc>
          <w:tcPr>
            <w:tcW w:w="1563" w:type="dxa"/>
            <w:vAlign w:val="center"/>
          </w:tcPr>
          <w:p w14:paraId="69AF41B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0379C814"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(25 mok)</w:t>
            </w:r>
          </w:p>
        </w:tc>
        <w:tc>
          <w:tcPr>
            <w:tcW w:w="1585" w:type="dxa"/>
            <w:gridSpan w:val="3"/>
            <w:vAlign w:val="center"/>
          </w:tcPr>
          <w:p w14:paraId="71FD67A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217D6674"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(18 mok)</w:t>
            </w:r>
          </w:p>
        </w:tc>
        <w:tc>
          <w:tcPr>
            <w:tcW w:w="1570" w:type="dxa"/>
            <w:gridSpan w:val="4"/>
            <w:vAlign w:val="center"/>
          </w:tcPr>
          <w:p w14:paraId="62D0376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68EA13E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(17 mok)</w:t>
            </w:r>
          </w:p>
        </w:tc>
        <w:tc>
          <w:tcPr>
            <w:tcW w:w="1592" w:type="dxa"/>
            <w:gridSpan w:val="2"/>
            <w:vAlign w:val="center"/>
          </w:tcPr>
          <w:p w14:paraId="770B5D1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09FE1338"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(17 mok)</w:t>
            </w:r>
          </w:p>
        </w:tc>
        <w:tc>
          <w:tcPr>
            <w:tcW w:w="1085" w:type="dxa"/>
            <w:vAlign w:val="center"/>
          </w:tcPr>
          <w:p w14:paraId="73340E1A"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4</w:t>
            </w:r>
          </w:p>
        </w:tc>
      </w:tr>
      <w:tr w:rsidR="00455AFB" w:rsidRPr="00455AFB" w14:paraId="25F4B56F" w14:textId="77777777" w:rsidTr="00CD29CC">
        <w:tc>
          <w:tcPr>
            <w:tcW w:w="2103" w:type="dxa"/>
            <w:vAlign w:val="center"/>
          </w:tcPr>
          <w:p w14:paraId="45930B9A" w14:textId="77777777" w:rsidR="00455AFB" w:rsidRPr="00455AFB" w:rsidRDefault="00455AFB" w:rsidP="00455AFB">
            <w:pPr>
              <w:spacing w:after="0" w:line="240" w:lineRule="auto"/>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„Lietuvių k. rašinio kūrimas“</w:t>
            </w:r>
          </w:p>
        </w:tc>
        <w:tc>
          <w:tcPr>
            <w:tcW w:w="3148" w:type="dxa"/>
            <w:gridSpan w:val="4"/>
            <w:vAlign w:val="center"/>
          </w:tcPr>
          <w:p w14:paraId="3530EEC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1 </w:t>
            </w:r>
          </w:p>
          <w:p w14:paraId="3146493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(25 mok)</w:t>
            </w:r>
          </w:p>
        </w:tc>
        <w:tc>
          <w:tcPr>
            <w:tcW w:w="3162" w:type="dxa"/>
            <w:gridSpan w:val="6"/>
            <w:vAlign w:val="center"/>
          </w:tcPr>
          <w:p w14:paraId="707306BC"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p w14:paraId="07D65901"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(21 mok)</w:t>
            </w:r>
          </w:p>
        </w:tc>
        <w:tc>
          <w:tcPr>
            <w:tcW w:w="1085" w:type="dxa"/>
            <w:vAlign w:val="center"/>
          </w:tcPr>
          <w:p w14:paraId="452134D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w:t>
            </w:r>
          </w:p>
        </w:tc>
      </w:tr>
      <w:tr w:rsidR="00455AFB" w:rsidRPr="00455AFB" w14:paraId="024E57C1" w14:textId="77777777" w:rsidTr="00CD29CC">
        <w:tc>
          <w:tcPr>
            <w:tcW w:w="2103" w:type="dxa"/>
            <w:vAlign w:val="center"/>
          </w:tcPr>
          <w:p w14:paraId="37E125F0" w14:textId="77777777" w:rsidR="00455AFB" w:rsidRPr="00455AFB" w:rsidRDefault="00455AFB" w:rsidP="00455AFB">
            <w:pPr>
              <w:spacing w:after="0" w:line="240" w:lineRule="auto"/>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„Chemijos eksperimentinių uždavinių sprendimas“.</w:t>
            </w:r>
          </w:p>
        </w:tc>
        <w:tc>
          <w:tcPr>
            <w:tcW w:w="6310" w:type="dxa"/>
            <w:gridSpan w:val="10"/>
            <w:vAlign w:val="center"/>
          </w:tcPr>
          <w:p w14:paraId="53792E05"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1 </w:t>
            </w:r>
          </w:p>
          <w:p w14:paraId="6AE75AB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(17 mok)</w:t>
            </w:r>
          </w:p>
        </w:tc>
        <w:tc>
          <w:tcPr>
            <w:tcW w:w="1085" w:type="dxa"/>
            <w:vAlign w:val="center"/>
          </w:tcPr>
          <w:p w14:paraId="48911E9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r>
      <w:tr w:rsidR="00455AFB" w:rsidRPr="00455AFB" w14:paraId="70CC090D" w14:textId="77777777" w:rsidTr="00CD29CC">
        <w:tc>
          <w:tcPr>
            <w:tcW w:w="2103" w:type="dxa"/>
            <w:vAlign w:val="center"/>
          </w:tcPr>
          <w:p w14:paraId="128927A3" w14:textId="77777777" w:rsidR="00455AFB" w:rsidRPr="00455AFB" w:rsidRDefault="00455AFB" w:rsidP="00455AFB">
            <w:pPr>
              <w:spacing w:after="0" w:line="240" w:lineRule="auto"/>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Fizikos modulis</w:t>
            </w:r>
          </w:p>
        </w:tc>
        <w:tc>
          <w:tcPr>
            <w:tcW w:w="6310" w:type="dxa"/>
            <w:gridSpan w:val="10"/>
            <w:vAlign w:val="center"/>
          </w:tcPr>
          <w:p w14:paraId="32C2454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1 </w:t>
            </w:r>
          </w:p>
          <w:p w14:paraId="61E77919"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(12 mok)</w:t>
            </w:r>
          </w:p>
        </w:tc>
        <w:tc>
          <w:tcPr>
            <w:tcW w:w="1085" w:type="dxa"/>
            <w:vAlign w:val="center"/>
          </w:tcPr>
          <w:p w14:paraId="081D8D8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r>
      <w:tr w:rsidR="00455AFB" w:rsidRPr="00455AFB" w14:paraId="5E39E385" w14:textId="77777777" w:rsidTr="00CD29CC">
        <w:tc>
          <w:tcPr>
            <w:tcW w:w="2103" w:type="dxa"/>
            <w:vAlign w:val="center"/>
          </w:tcPr>
          <w:p w14:paraId="5E8425B7" w14:textId="77777777" w:rsidR="00455AFB" w:rsidRPr="00455AFB" w:rsidRDefault="00455AFB" w:rsidP="00455AFB">
            <w:pPr>
              <w:spacing w:after="0" w:line="240" w:lineRule="auto"/>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Biologijos modulis</w:t>
            </w:r>
          </w:p>
        </w:tc>
        <w:tc>
          <w:tcPr>
            <w:tcW w:w="6310" w:type="dxa"/>
            <w:gridSpan w:val="10"/>
            <w:vAlign w:val="center"/>
          </w:tcPr>
          <w:p w14:paraId="0EA7D033"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1 </w:t>
            </w:r>
          </w:p>
          <w:p w14:paraId="56EAEB8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(25 mok)</w:t>
            </w:r>
          </w:p>
        </w:tc>
        <w:tc>
          <w:tcPr>
            <w:tcW w:w="1085" w:type="dxa"/>
            <w:vAlign w:val="center"/>
          </w:tcPr>
          <w:p w14:paraId="0D5A59F6"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r>
      <w:tr w:rsidR="00455AFB" w:rsidRPr="00455AFB" w14:paraId="46BB17A8" w14:textId="77777777" w:rsidTr="00CD29CC">
        <w:tc>
          <w:tcPr>
            <w:tcW w:w="2103" w:type="dxa"/>
            <w:vAlign w:val="center"/>
          </w:tcPr>
          <w:p w14:paraId="6DDA4526" w14:textId="77777777" w:rsidR="00455AFB" w:rsidRPr="00455AFB" w:rsidRDefault="00455AFB" w:rsidP="00455AFB">
            <w:pPr>
              <w:spacing w:after="0" w:line="240" w:lineRule="auto"/>
              <w:rPr>
                <w:rFonts w:ascii="Times New Roman" w:eastAsia="Times New Roman" w:hAnsi="Times New Roman" w:cs="Times New Roman"/>
                <w:color w:val="000000"/>
                <w:sz w:val="24"/>
                <w:szCs w:val="24"/>
              </w:rPr>
            </w:pPr>
            <w:r w:rsidRPr="00455AFB">
              <w:rPr>
                <w:rFonts w:ascii="Times New Roman" w:eastAsia="Times New Roman" w:hAnsi="Times New Roman" w:cs="Times New Roman"/>
                <w:color w:val="000000"/>
                <w:sz w:val="24"/>
                <w:szCs w:val="24"/>
              </w:rPr>
              <w:t>Ekonomikos ir verslumo modulis</w:t>
            </w:r>
          </w:p>
        </w:tc>
        <w:tc>
          <w:tcPr>
            <w:tcW w:w="6310" w:type="dxa"/>
            <w:gridSpan w:val="10"/>
            <w:vAlign w:val="center"/>
          </w:tcPr>
          <w:p w14:paraId="699BA8DB"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1 </w:t>
            </w:r>
          </w:p>
          <w:p w14:paraId="13A9C2B0"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(24 mok)</w:t>
            </w:r>
          </w:p>
        </w:tc>
        <w:tc>
          <w:tcPr>
            <w:tcW w:w="1085" w:type="dxa"/>
            <w:vAlign w:val="center"/>
          </w:tcPr>
          <w:p w14:paraId="729E875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w:t>
            </w:r>
          </w:p>
        </w:tc>
      </w:tr>
      <w:tr w:rsidR="00455AFB" w:rsidRPr="00455AFB" w14:paraId="544C7320" w14:textId="77777777" w:rsidTr="00CD29CC">
        <w:tc>
          <w:tcPr>
            <w:tcW w:w="2103" w:type="dxa"/>
            <w:vAlign w:val="center"/>
          </w:tcPr>
          <w:p w14:paraId="12875609"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Neformalusis švietimas</w:t>
            </w:r>
          </w:p>
        </w:tc>
        <w:tc>
          <w:tcPr>
            <w:tcW w:w="2100" w:type="dxa"/>
            <w:gridSpan w:val="3"/>
            <w:vAlign w:val="center"/>
          </w:tcPr>
          <w:p w14:paraId="6CFC4E1D"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2100" w:type="dxa"/>
            <w:gridSpan w:val="3"/>
            <w:vAlign w:val="center"/>
          </w:tcPr>
          <w:p w14:paraId="264DAD3E"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2110" w:type="dxa"/>
            <w:gridSpan w:val="4"/>
            <w:vAlign w:val="center"/>
          </w:tcPr>
          <w:p w14:paraId="0CFBDCFF"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3</w:t>
            </w:r>
          </w:p>
        </w:tc>
        <w:tc>
          <w:tcPr>
            <w:tcW w:w="1085" w:type="dxa"/>
            <w:vAlign w:val="center"/>
          </w:tcPr>
          <w:p w14:paraId="3559E254"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12</w:t>
            </w:r>
          </w:p>
        </w:tc>
      </w:tr>
      <w:tr w:rsidR="00455AFB" w:rsidRPr="00455AFB" w14:paraId="165AE886" w14:textId="77777777" w:rsidTr="00CD29CC">
        <w:tc>
          <w:tcPr>
            <w:tcW w:w="8413" w:type="dxa"/>
            <w:gridSpan w:val="11"/>
            <w:vAlign w:val="center"/>
          </w:tcPr>
          <w:p w14:paraId="13E97ED3" w14:textId="77777777" w:rsidR="00455AFB" w:rsidRPr="00455AFB" w:rsidRDefault="00455AFB" w:rsidP="00455AFB">
            <w:pPr>
              <w:spacing w:after="0" w:line="240" w:lineRule="auto"/>
              <w:jc w:val="right"/>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Iš viso valandų</w:t>
            </w:r>
          </w:p>
        </w:tc>
        <w:tc>
          <w:tcPr>
            <w:tcW w:w="1085" w:type="dxa"/>
            <w:vAlign w:val="center"/>
          </w:tcPr>
          <w:p w14:paraId="7FB32337" w14:textId="77777777" w:rsidR="00455AFB" w:rsidRPr="00455AFB" w:rsidRDefault="00455AFB" w:rsidP="00455AFB">
            <w:pPr>
              <w:spacing w:after="0" w:line="240" w:lineRule="auto"/>
              <w:jc w:val="center"/>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146</w:t>
            </w:r>
          </w:p>
        </w:tc>
      </w:tr>
    </w:tbl>
    <w:p w14:paraId="389713C1" w14:textId="77777777" w:rsidR="00455AFB" w:rsidRPr="00455AFB" w:rsidRDefault="00455AFB" w:rsidP="00455AFB">
      <w:pPr>
        <w:spacing w:after="0" w:line="240" w:lineRule="auto"/>
        <w:rPr>
          <w:rFonts w:ascii="Times New Roman" w:eastAsia="Times New Roman" w:hAnsi="Times New Roman" w:cs="Times New Roman"/>
          <w:sz w:val="24"/>
          <w:szCs w:val="24"/>
        </w:rPr>
      </w:pPr>
    </w:p>
    <w:p w14:paraId="4E699F08" w14:textId="77777777" w:rsidR="00455AFB" w:rsidRPr="00455AFB" w:rsidRDefault="00455AFB" w:rsidP="00455AFB">
      <w:pPr>
        <w:spacing w:after="0" w:line="240" w:lineRule="auto"/>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Parengė direktorės pavaduotoja ugdymui </w:t>
      </w:r>
    </w:p>
    <w:p w14:paraId="4506D61D" w14:textId="77777777" w:rsidR="00455AFB" w:rsidRPr="00455AFB" w:rsidRDefault="00455AFB" w:rsidP="00455AFB">
      <w:pPr>
        <w:spacing w:after="0" w:line="240" w:lineRule="auto"/>
        <w:rPr>
          <w:rFonts w:ascii="Times New Roman" w:eastAsia="Times New Roman" w:hAnsi="Times New Roman" w:cs="Times New Roman"/>
          <w:b/>
          <w:sz w:val="24"/>
          <w:szCs w:val="24"/>
        </w:rPr>
      </w:pPr>
      <w:r w:rsidRPr="00455AFB">
        <w:rPr>
          <w:rFonts w:ascii="Times New Roman" w:eastAsia="Times New Roman" w:hAnsi="Times New Roman" w:cs="Times New Roman"/>
          <w:sz w:val="24"/>
          <w:szCs w:val="24"/>
        </w:rPr>
        <w:t>D.Rumšienė</w:t>
      </w:r>
      <w:r w:rsidRPr="00455AFB">
        <w:rPr>
          <w:rFonts w:ascii="Times New Roman" w:eastAsia="Times New Roman" w:hAnsi="Times New Roman" w:cs="Times New Roman"/>
          <w:b/>
          <w:sz w:val="24"/>
          <w:szCs w:val="24"/>
        </w:rPr>
        <w:t xml:space="preserve"> </w:t>
      </w:r>
    </w:p>
    <w:p w14:paraId="4A7CBC5B" w14:textId="0102CBD6"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63528424" w14:textId="6B02564D" w:rsidR="00455AFB" w:rsidRDefault="00455AFB" w:rsidP="008574A5">
      <w:pPr>
        <w:tabs>
          <w:tab w:val="center" w:pos="4819"/>
          <w:tab w:val="left" w:pos="8085"/>
        </w:tabs>
        <w:spacing w:after="0" w:line="240" w:lineRule="auto"/>
        <w:jc w:val="both"/>
        <w:rPr>
          <w:rFonts w:ascii="Times New Roman" w:eastAsia="Times New Roman" w:hAnsi="Times New Roman" w:cs="Times New Roman"/>
          <w:color w:val="FF0000"/>
          <w:sz w:val="24"/>
          <w:szCs w:val="24"/>
        </w:rPr>
      </w:pPr>
    </w:p>
    <w:p w14:paraId="3AAC3E15" w14:textId="77777777" w:rsidR="001643D3" w:rsidRDefault="001643D3" w:rsidP="00455AFB">
      <w:pPr>
        <w:spacing w:after="0" w:line="240" w:lineRule="auto"/>
        <w:ind w:left="5387"/>
        <w:rPr>
          <w:rFonts w:ascii="Times New Roman" w:eastAsia="Times New Roman" w:hAnsi="Times New Roman" w:cs="Times New Roman"/>
          <w:sz w:val="24"/>
          <w:szCs w:val="24"/>
        </w:rPr>
      </w:pPr>
    </w:p>
    <w:p w14:paraId="4BDC8900" w14:textId="77777777" w:rsidR="001643D3" w:rsidRDefault="001643D3" w:rsidP="00455AFB">
      <w:pPr>
        <w:spacing w:after="0" w:line="240" w:lineRule="auto"/>
        <w:ind w:left="5387"/>
        <w:rPr>
          <w:rFonts w:ascii="Times New Roman" w:eastAsia="Times New Roman" w:hAnsi="Times New Roman" w:cs="Times New Roman"/>
          <w:sz w:val="24"/>
          <w:szCs w:val="24"/>
        </w:rPr>
      </w:pPr>
    </w:p>
    <w:p w14:paraId="6B9A1532" w14:textId="7CD67F3F" w:rsidR="00455AFB" w:rsidRPr="00455AFB" w:rsidRDefault="00455AFB" w:rsidP="00455AFB">
      <w:pPr>
        <w:spacing w:after="0" w:line="240" w:lineRule="auto"/>
        <w:ind w:left="5387"/>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lastRenderedPageBreak/>
        <w:t>Šilutės pirmosios gimnazijos</w:t>
      </w:r>
    </w:p>
    <w:p w14:paraId="112BFCD4" w14:textId="77777777" w:rsidR="00455AFB" w:rsidRPr="00455AFB" w:rsidRDefault="00455AFB" w:rsidP="00455AFB">
      <w:pPr>
        <w:spacing w:after="0" w:line="240" w:lineRule="auto"/>
        <w:ind w:left="5387"/>
        <w:rPr>
          <w:rFonts w:ascii="Times New Roman" w:eastAsia="Times New Roman" w:hAnsi="Times New Roman" w:cs="Times New Roman"/>
          <w:sz w:val="24"/>
          <w:szCs w:val="24"/>
        </w:rPr>
      </w:pPr>
      <w:r w:rsidRPr="00455AFB">
        <w:rPr>
          <w:rFonts w:ascii="Times New Roman" w:eastAsia="Times New Roman" w:hAnsi="Times New Roman" w:cs="Times New Roman"/>
          <w:sz w:val="24"/>
          <w:szCs w:val="24"/>
        </w:rPr>
        <w:t xml:space="preserve">2026–2027 m. </w:t>
      </w:r>
      <w:r>
        <w:rPr>
          <w:rFonts w:ascii="Times New Roman" w:eastAsia="Times New Roman" w:hAnsi="Times New Roman" w:cs="Times New Roman"/>
          <w:sz w:val="24"/>
          <w:szCs w:val="24"/>
        </w:rPr>
        <w:t>m</w:t>
      </w:r>
      <w:r w:rsidRPr="00455AF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w:t>
      </w:r>
      <w:r w:rsidRPr="00455AFB">
        <w:rPr>
          <w:rFonts w:ascii="Times New Roman" w:eastAsia="Times New Roman" w:hAnsi="Times New Roman" w:cs="Times New Roman"/>
          <w:sz w:val="24"/>
          <w:szCs w:val="24"/>
        </w:rPr>
        <w:t>gdymo plan</w:t>
      </w:r>
      <w:r>
        <w:rPr>
          <w:rFonts w:ascii="Times New Roman" w:eastAsia="Times New Roman" w:hAnsi="Times New Roman" w:cs="Times New Roman"/>
          <w:sz w:val="24"/>
          <w:szCs w:val="24"/>
        </w:rPr>
        <w:t>o</w:t>
      </w:r>
    </w:p>
    <w:p w14:paraId="5F8F0696" w14:textId="67AD87BD" w:rsidR="00455AFB" w:rsidRPr="00455AFB" w:rsidRDefault="00455AFB" w:rsidP="00455AFB">
      <w:pPr>
        <w:spacing w:after="0" w:line="240" w:lineRule="auto"/>
        <w:ind w:left="5387"/>
        <w:rPr>
          <w:rFonts w:ascii="Times New Roman" w:eastAsia="Times New Roman" w:hAnsi="Times New Roman" w:cs="Times New Roman"/>
          <w:sz w:val="24"/>
          <w:szCs w:val="24"/>
        </w:rPr>
      </w:pPr>
      <w:r>
        <w:rPr>
          <w:rFonts w:ascii="Times New Roman" w:eastAsia="Times New Roman" w:hAnsi="Times New Roman" w:cs="Times New Roman"/>
          <w:sz w:val="24"/>
          <w:szCs w:val="24"/>
        </w:rPr>
        <w:t>4 priedas</w:t>
      </w:r>
    </w:p>
    <w:p w14:paraId="3FE0007A" w14:textId="77777777" w:rsidR="00B21ABE" w:rsidRDefault="00B21ABE" w:rsidP="00B21ABE">
      <w:pPr>
        <w:spacing w:after="0" w:line="240" w:lineRule="auto"/>
        <w:jc w:val="center"/>
        <w:rPr>
          <w:rFonts w:ascii="Times New Roman" w:eastAsia="Times New Roman" w:hAnsi="Times New Roman" w:cs="Times New Roman"/>
          <w:sz w:val="24"/>
          <w:szCs w:val="24"/>
        </w:rPr>
      </w:pPr>
    </w:p>
    <w:p w14:paraId="2F94D896" w14:textId="3141AEE9"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ŠILUTĖS PIRMOSIOS GIMNAZIJOS</w:t>
      </w:r>
    </w:p>
    <w:p w14:paraId="7C45B31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 xml:space="preserve">Valandų panaudojimas  IV klasėse </w:t>
      </w:r>
    </w:p>
    <w:p w14:paraId="18F3F623" w14:textId="1D22DB7D"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2026</w:t>
      </w:r>
      <w:r>
        <w:rPr>
          <w:rFonts w:ascii="Times New Roman" w:eastAsia="Times New Roman" w:hAnsi="Times New Roman" w:cs="Times New Roman"/>
          <w:sz w:val="24"/>
          <w:szCs w:val="24"/>
        </w:rPr>
        <w:t>–</w:t>
      </w:r>
      <w:r w:rsidRPr="00B21ABE">
        <w:rPr>
          <w:rFonts w:ascii="Times New Roman" w:eastAsia="Times New Roman" w:hAnsi="Times New Roman" w:cs="Times New Roman"/>
          <w:sz w:val="24"/>
          <w:szCs w:val="24"/>
        </w:rPr>
        <w:t>2027 m. m.</w:t>
      </w:r>
    </w:p>
    <w:p w14:paraId="62365788"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844"/>
        <w:gridCol w:w="1360"/>
        <w:gridCol w:w="199"/>
        <w:gridCol w:w="142"/>
        <w:gridCol w:w="567"/>
        <w:gridCol w:w="453"/>
        <w:gridCol w:w="681"/>
        <w:gridCol w:w="283"/>
        <w:gridCol w:w="397"/>
        <w:gridCol w:w="454"/>
        <w:gridCol w:w="567"/>
        <w:gridCol w:w="283"/>
        <w:gridCol w:w="57"/>
        <w:gridCol w:w="1361"/>
        <w:gridCol w:w="992"/>
      </w:tblGrid>
      <w:tr w:rsidR="00B21ABE" w:rsidRPr="00B21ABE" w14:paraId="165663F5" w14:textId="77777777" w:rsidTr="00F31B45">
        <w:trPr>
          <w:trHeight w:val="737"/>
        </w:trPr>
        <w:tc>
          <w:tcPr>
            <w:tcW w:w="1844" w:type="dxa"/>
            <w:tcBorders>
              <w:top w:val="single" w:sz="4" w:space="0" w:color="auto"/>
              <w:left w:val="single" w:sz="4" w:space="0" w:color="auto"/>
              <w:right w:val="single" w:sz="4" w:space="0" w:color="auto"/>
            </w:tcBorders>
            <w:vAlign w:val="center"/>
          </w:tcPr>
          <w:p w14:paraId="59C8ECCC" w14:textId="77777777" w:rsidR="00B21ABE" w:rsidRPr="00B21ABE" w:rsidRDefault="00B21ABE" w:rsidP="00B21ABE">
            <w:pPr>
              <w:spacing w:after="0" w:line="240" w:lineRule="auto"/>
              <w:jc w:val="right"/>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 xml:space="preserve"> Klasė (mokinių skaičius) </w:t>
            </w:r>
          </w:p>
          <w:p w14:paraId="0C3139A3"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 xml:space="preserve">Dalykas </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77CC86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IVa</w:t>
            </w:r>
          </w:p>
          <w:p w14:paraId="6921EFDC"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(26 mok)</w:t>
            </w:r>
          </w:p>
        </w:tc>
        <w:tc>
          <w:tcPr>
            <w:tcW w:w="2126" w:type="dxa"/>
            <w:gridSpan w:val="5"/>
            <w:tcBorders>
              <w:top w:val="single" w:sz="4" w:space="0" w:color="auto"/>
              <w:left w:val="single" w:sz="4" w:space="0" w:color="auto"/>
              <w:bottom w:val="single" w:sz="4" w:space="0" w:color="auto"/>
              <w:right w:val="single" w:sz="4" w:space="0" w:color="auto"/>
            </w:tcBorders>
            <w:vAlign w:val="center"/>
          </w:tcPr>
          <w:p w14:paraId="55FBCB33"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IVb</w:t>
            </w:r>
          </w:p>
          <w:p w14:paraId="37AF3C2B" w14:textId="77777777" w:rsidR="00B21ABE" w:rsidRPr="00B21ABE" w:rsidRDefault="00B21ABE" w:rsidP="00B21ABE">
            <w:pPr>
              <w:spacing w:after="0" w:line="240" w:lineRule="auto"/>
              <w:jc w:val="center"/>
              <w:rPr>
                <w:rFonts w:ascii="Times New Roman" w:eastAsia="Times New Roman" w:hAnsi="Times New Roman" w:cs="Times New Roman"/>
                <w:b/>
                <w:sz w:val="24"/>
                <w:szCs w:val="24"/>
              </w:rPr>
            </w:pPr>
            <w:r w:rsidRPr="00B21ABE">
              <w:rPr>
                <w:rFonts w:ascii="Times New Roman" w:eastAsia="Times New Roman" w:hAnsi="Times New Roman" w:cs="Times New Roman"/>
                <w:sz w:val="24"/>
                <w:szCs w:val="24"/>
              </w:rPr>
              <w:t>(28 mok)</w:t>
            </w:r>
          </w:p>
        </w:tc>
        <w:tc>
          <w:tcPr>
            <w:tcW w:w="1701" w:type="dxa"/>
            <w:gridSpan w:val="4"/>
            <w:tcBorders>
              <w:top w:val="single" w:sz="4" w:space="0" w:color="auto"/>
              <w:left w:val="single" w:sz="4" w:space="0" w:color="auto"/>
              <w:bottom w:val="single" w:sz="4" w:space="0" w:color="auto"/>
              <w:right w:val="single" w:sz="4" w:space="0" w:color="auto"/>
            </w:tcBorders>
            <w:vAlign w:val="center"/>
          </w:tcPr>
          <w:p w14:paraId="58A412E3"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IVc</w:t>
            </w:r>
          </w:p>
          <w:p w14:paraId="2975836E"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(22 mok)</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C3FDB3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IVd</w:t>
            </w:r>
          </w:p>
          <w:p w14:paraId="58C8C489"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(23 mok)</w:t>
            </w:r>
          </w:p>
        </w:tc>
        <w:tc>
          <w:tcPr>
            <w:tcW w:w="992" w:type="dxa"/>
            <w:tcBorders>
              <w:top w:val="single" w:sz="4" w:space="0" w:color="auto"/>
              <w:left w:val="single" w:sz="4" w:space="0" w:color="auto"/>
              <w:bottom w:val="single" w:sz="4" w:space="0" w:color="auto"/>
              <w:right w:val="single" w:sz="4" w:space="0" w:color="auto"/>
            </w:tcBorders>
            <w:vAlign w:val="center"/>
          </w:tcPr>
          <w:p w14:paraId="29289E87"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Iš viso valandų</w:t>
            </w:r>
          </w:p>
        </w:tc>
      </w:tr>
      <w:tr w:rsidR="00B21ABE" w:rsidRPr="00B21ABE" w14:paraId="314C96BF"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0B45695A"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Dorinis ugdymas (tikyba)</w:t>
            </w:r>
          </w:p>
        </w:tc>
        <w:tc>
          <w:tcPr>
            <w:tcW w:w="3402" w:type="dxa"/>
            <w:gridSpan w:val="6"/>
            <w:tcBorders>
              <w:top w:val="single" w:sz="4" w:space="0" w:color="auto"/>
              <w:left w:val="single" w:sz="4" w:space="0" w:color="auto"/>
              <w:bottom w:val="single" w:sz="4" w:space="0" w:color="auto"/>
              <w:right w:val="single" w:sz="4" w:space="0" w:color="auto"/>
            </w:tcBorders>
            <w:vAlign w:val="center"/>
          </w:tcPr>
          <w:p w14:paraId="00E74FC8"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44EC53F8"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(26 mok)</w:t>
            </w:r>
          </w:p>
        </w:tc>
        <w:tc>
          <w:tcPr>
            <w:tcW w:w="3402" w:type="dxa"/>
            <w:gridSpan w:val="7"/>
            <w:tcBorders>
              <w:top w:val="single" w:sz="4" w:space="0" w:color="auto"/>
              <w:left w:val="single" w:sz="4" w:space="0" w:color="auto"/>
              <w:bottom w:val="single" w:sz="4" w:space="0" w:color="auto"/>
              <w:right w:val="single" w:sz="4" w:space="0" w:color="auto"/>
            </w:tcBorders>
            <w:vAlign w:val="center"/>
          </w:tcPr>
          <w:p w14:paraId="395E204B"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6B09C25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(24 mok)</w:t>
            </w:r>
          </w:p>
        </w:tc>
        <w:tc>
          <w:tcPr>
            <w:tcW w:w="992" w:type="dxa"/>
            <w:tcBorders>
              <w:top w:val="single" w:sz="4" w:space="0" w:color="auto"/>
              <w:left w:val="single" w:sz="4" w:space="0" w:color="auto"/>
              <w:bottom w:val="single" w:sz="4" w:space="0" w:color="auto"/>
              <w:right w:val="single" w:sz="4" w:space="0" w:color="auto"/>
            </w:tcBorders>
            <w:vAlign w:val="center"/>
          </w:tcPr>
          <w:p w14:paraId="7070C543"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tc>
      </w:tr>
      <w:tr w:rsidR="00B21ABE" w:rsidRPr="00B21ABE" w14:paraId="48E259E2"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623FFD85"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Dorinis ugdymas (etika)</w:t>
            </w:r>
          </w:p>
        </w:tc>
        <w:tc>
          <w:tcPr>
            <w:tcW w:w="3402" w:type="dxa"/>
            <w:gridSpan w:val="6"/>
            <w:tcBorders>
              <w:top w:val="single" w:sz="4" w:space="0" w:color="auto"/>
              <w:left w:val="single" w:sz="4" w:space="0" w:color="auto"/>
              <w:bottom w:val="single" w:sz="4" w:space="0" w:color="auto"/>
              <w:right w:val="single" w:sz="4" w:space="0" w:color="auto"/>
            </w:tcBorders>
            <w:vAlign w:val="center"/>
          </w:tcPr>
          <w:p w14:paraId="4BEDB2E1"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78F43A3A"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rPr>
              <w:t>(23 mok)</w:t>
            </w:r>
          </w:p>
        </w:tc>
        <w:tc>
          <w:tcPr>
            <w:tcW w:w="3402" w:type="dxa"/>
            <w:gridSpan w:val="7"/>
            <w:tcBorders>
              <w:top w:val="single" w:sz="4" w:space="0" w:color="auto"/>
              <w:left w:val="single" w:sz="4" w:space="0" w:color="auto"/>
              <w:bottom w:val="single" w:sz="4" w:space="0" w:color="auto"/>
              <w:right w:val="single" w:sz="4" w:space="0" w:color="auto"/>
            </w:tcBorders>
            <w:vAlign w:val="center"/>
          </w:tcPr>
          <w:p w14:paraId="4C6AB0C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340C260C"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(26 mok)</w:t>
            </w:r>
          </w:p>
        </w:tc>
        <w:tc>
          <w:tcPr>
            <w:tcW w:w="992" w:type="dxa"/>
            <w:tcBorders>
              <w:top w:val="single" w:sz="4" w:space="0" w:color="auto"/>
              <w:left w:val="single" w:sz="4" w:space="0" w:color="auto"/>
              <w:bottom w:val="single" w:sz="4" w:space="0" w:color="auto"/>
              <w:right w:val="single" w:sz="4" w:space="0" w:color="auto"/>
            </w:tcBorders>
            <w:vAlign w:val="center"/>
          </w:tcPr>
          <w:p w14:paraId="511C61D7"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tc>
      </w:tr>
      <w:tr w:rsidR="00B21ABE" w:rsidRPr="00B21ABE" w14:paraId="49F6BDD0" w14:textId="77777777" w:rsidTr="00F31B45">
        <w:trPr>
          <w:trHeight w:val="179"/>
        </w:trPr>
        <w:tc>
          <w:tcPr>
            <w:tcW w:w="1844" w:type="dxa"/>
            <w:tcBorders>
              <w:top w:val="single" w:sz="4" w:space="0" w:color="auto"/>
              <w:left w:val="single" w:sz="4" w:space="0" w:color="auto"/>
              <w:bottom w:val="single" w:sz="4" w:space="0" w:color="auto"/>
              <w:right w:val="single" w:sz="4" w:space="0" w:color="auto"/>
            </w:tcBorders>
            <w:vAlign w:val="center"/>
          </w:tcPr>
          <w:p w14:paraId="2E9F18B5"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 xml:space="preserve">Lietuvių kalba ir literatūra </w:t>
            </w:r>
          </w:p>
        </w:tc>
        <w:tc>
          <w:tcPr>
            <w:tcW w:w="1360" w:type="dxa"/>
            <w:tcBorders>
              <w:top w:val="single" w:sz="4" w:space="0" w:color="auto"/>
              <w:left w:val="single" w:sz="4" w:space="0" w:color="auto"/>
              <w:right w:val="single" w:sz="4" w:space="0" w:color="auto"/>
            </w:tcBorders>
            <w:vAlign w:val="center"/>
          </w:tcPr>
          <w:p w14:paraId="288396EC"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A 6</w:t>
            </w:r>
          </w:p>
          <w:p w14:paraId="5B4193EE"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(26 mok)</w:t>
            </w:r>
          </w:p>
        </w:tc>
        <w:tc>
          <w:tcPr>
            <w:tcW w:w="1361" w:type="dxa"/>
            <w:gridSpan w:val="4"/>
            <w:tcBorders>
              <w:top w:val="single" w:sz="4" w:space="0" w:color="auto"/>
              <w:left w:val="single" w:sz="4" w:space="0" w:color="auto"/>
              <w:right w:val="single" w:sz="4" w:space="0" w:color="auto"/>
            </w:tcBorders>
            <w:vAlign w:val="center"/>
          </w:tcPr>
          <w:p w14:paraId="7DD4F423"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B 4</w:t>
            </w:r>
          </w:p>
          <w:p w14:paraId="6DA6EB6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(22 mok)</w:t>
            </w:r>
          </w:p>
        </w:tc>
        <w:tc>
          <w:tcPr>
            <w:tcW w:w="1361" w:type="dxa"/>
            <w:gridSpan w:val="3"/>
            <w:tcBorders>
              <w:top w:val="single" w:sz="4" w:space="0" w:color="auto"/>
              <w:left w:val="single" w:sz="4" w:space="0" w:color="auto"/>
              <w:right w:val="single" w:sz="4" w:space="0" w:color="auto"/>
            </w:tcBorders>
            <w:vAlign w:val="center"/>
          </w:tcPr>
          <w:p w14:paraId="37A0F46E"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A 6</w:t>
            </w:r>
          </w:p>
          <w:p w14:paraId="34CDF41B"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(12 mok)</w:t>
            </w:r>
          </w:p>
        </w:tc>
        <w:tc>
          <w:tcPr>
            <w:tcW w:w="1361" w:type="dxa"/>
            <w:gridSpan w:val="4"/>
            <w:tcBorders>
              <w:top w:val="single" w:sz="4" w:space="0" w:color="auto"/>
              <w:left w:val="single" w:sz="4" w:space="0" w:color="auto"/>
              <w:right w:val="single" w:sz="4" w:space="0" w:color="auto"/>
            </w:tcBorders>
            <w:vAlign w:val="center"/>
          </w:tcPr>
          <w:p w14:paraId="5C1A88F9"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A 6</w:t>
            </w:r>
          </w:p>
          <w:p w14:paraId="01059825"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(16 mok)</w:t>
            </w:r>
          </w:p>
        </w:tc>
        <w:tc>
          <w:tcPr>
            <w:tcW w:w="1361" w:type="dxa"/>
            <w:tcBorders>
              <w:top w:val="single" w:sz="4" w:space="0" w:color="auto"/>
              <w:left w:val="single" w:sz="4" w:space="0" w:color="auto"/>
              <w:right w:val="single" w:sz="4" w:space="0" w:color="auto"/>
            </w:tcBorders>
          </w:tcPr>
          <w:p w14:paraId="4EAA7531"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B 4</w:t>
            </w:r>
          </w:p>
          <w:p w14:paraId="7C5ECA0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(23 mok)</w:t>
            </w:r>
          </w:p>
        </w:tc>
        <w:tc>
          <w:tcPr>
            <w:tcW w:w="992" w:type="dxa"/>
            <w:tcBorders>
              <w:top w:val="single" w:sz="4" w:space="0" w:color="auto"/>
              <w:left w:val="single" w:sz="4" w:space="0" w:color="auto"/>
              <w:right w:val="single" w:sz="4" w:space="0" w:color="auto"/>
            </w:tcBorders>
            <w:vAlign w:val="center"/>
          </w:tcPr>
          <w:p w14:paraId="5B78F25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26</w:t>
            </w:r>
          </w:p>
        </w:tc>
      </w:tr>
      <w:tr w:rsidR="00B21ABE" w:rsidRPr="00B21ABE" w14:paraId="2D46B7E0" w14:textId="77777777" w:rsidTr="00F31B45">
        <w:trPr>
          <w:trHeight w:val="246"/>
        </w:trPr>
        <w:tc>
          <w:tcPr>
            <w:tcW w:w="1844" w:type="dxa"/>
            <w:tcBorders>
              <w:top w:val="single" w:sz="4" w:space="0" w:color="auto"/>
              <w:left w:val="single" w:sz="4" w:space="0" w:color="auto"/>
              <w:bottom w:val="single" w:sz="4" w:space="0" w:color="auto"/>
              <w:right w:val="single" w:sz="4" w:space="0" w:color="auto"/>
            </w:tcBorders>
            <w:vAlign w:val="center"/>
          </w:tcPr>
          <w:p w14:paraId="19DCC136"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Užsienio kalba 1-oji:</w:t>
            </w:r>
          </w:p>
          <w:p w14:paraId="44ECF6A1"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 grupė (anglų)</w:t>
            </w:r>
          </w:p>
        </w:tc>
        <w:tc>
          <w:tcPr>
            <w:tcW w:w="1701" w:type="dxa"/>
            <w:gridSpan w:val="3"/>
            <w:tcBorders>
              <w:top w:val="single" w:sz="4" w:space="0" w:color="auto"/>
              <w:left w:val="single" w:sz="4" w:space="0" w:color="auto"/>
              <w:right w:val="single" w:sz="4" w:space="0" w:color="auto"/>
            </w:tcBorders>
            <w:vAlign w:val="center"/>
          </w:tcPr>
          <w:p w14:paraId="51BE594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3+1</w:t>
            </w:r>
            <w:r w:rsidRPr="00B21ABE">
              <w:rPr>
                <w:rFonts w:ascii="Times New Roman" w:eastAsia="Times New Roman" w:hAnsi="Times New Roman" w:cs="Times New Roman"/>
                <w:sz w:val="24"/>
                <w:szCs w:val="24"/>
                <w:vertAlign w:val="superscript"/>
              </w:rPr>
              <w:footnoteReference w:id="2"/>
            </w:r>
          </w:p>
          <w:p w14:paraId="0E74BE8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(11 mok)</w:t>
            </w:r>
          </w:p>
        </w:tc>
        <w:tc>
          <w:tcPr>
            <w:tcW w:w="1701" w:type="dxa"/>
            <w:gridSpan w:val="3"/>
            <w:tcBorders>
              <w:top w:val="single" w:sz="4" w:space="0" w:color="auto"/>
              <w:left w:val="single" w:sz="4" w:space="0" w:color="auto"/>
              <w:right w:val="single" w:sz="4" w:space="0" w:color="auto"/>
            </w:tcBorders>
            <w:vAlign w:val="center"/>
          </w:tcPr>
          <w:p w14:paraId="2FBD4B68"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3+1</w:t>
            </w:r>
            <w:r w:rsidRPr="00B21ABE">
              <w:rPr>
                <w:rFonts w:ascii="Times New Roman" w:eastAsia="Times New Roman" w:hAnsi="Times New Roman" w:cs="Times New Roman"/>
                <w:sz w:val="24"/>
                <w:szCs w:val="24"/>
                <w:vertAlign w:val="superscript"/>
              </w:rPr>
              <w:t>1</w:t>
            </w:r>
          </w:p>
          <w:p w14:paraId="0C02A7E1"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(14 mok)</w:t>
            </w:r>
          </w:p>
        </w:tc>
        <w:tc>
          <w:tcPr>
            <w:tcW w:w="1701" w:type="dxa"/>
            <w:gridSpan w:val="4"/>
            <w:tcBorders>
              <w:top w:val="single" w:sz="4" w:space="0" w:color="auto"/>
              <w:left w:val="single" w:sz="4" w:space="0" w:color="auto"/>
              <w:right w:val="single" w:sz="4" w:space="0" w:color="auto"/>
            </w:tcBorders>
            <w:vAlign w:val="center"/>
          </w:tcPr>
          <w:p w14:paraId="5CEF271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3+1</w:t>
            </w:r>
            <w:r w:rsidRPr="00B21ABE">
              <w:rPr>
                <w:rFonts w:ascii="Times New Roman" w:eastAsia="Times New Roman" w:hAnsi="Times New Roman" w:cs="Times New Roman"/>
                <w:sz w:val="24"/>
                <w:szCs w:val="24"/>
                <w:vertAlign w:val="superscript"/>
              </w:rPr>
              <w:t>1</w:t>
            </w:r>
          </w:p>
          <w:p w14:paraId="5DBAD08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(12 mok)</w:t>
            </w:r>
          </w:p>
        </w:tc>
        <w:tc>
          <w:tcPr>
            <w:tcW w:w="1701" w:type="dxa"/>
            <w:gridSpan w:val="3"/>
            <w:tcBorders>
              <w:top w:val="single" w:sz="4" w:space="0" w:color="auto"/>
              <w:left w:val="single" w:sz="4" w:space="0" w:color="auto"/>
              <w:right w:val="single" w:sz="4" w:space="0" w:color="auto"/>
            </w:tcBorders>
            <w:vAlign w:val="center"/>
          </w:tcPr>
          <w:p w14:paraId="62DFAA7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3+1</w:t>
            </w:r>
            <w:r w:rsidRPr="00B21ABE">
              <w:rPr>
                <w:rFonts w:ascii="Times New Roman" w:eastAsia="Times New Roman" w:hAnsi="Times New Roman" w:cs="Times New Roman"/>
                <w:sz w:val="24"/>
                <w:szCs w:val="24"/>
                <w:vertAlign w:val="superscript"/>
              </w:rPr>
              <w:footnoteReference w:id="3"/>
            </w:r>
          </w:p>
          <w:p w14:paraId="399B204C"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(11 mok)</w:t>
            </w:r>
          </w:p>
        </w:tc>
        <w:tc>
          <w:tcPr>
            <w:tcW w:w="992" w:type="dxa"/>
            <w:tcBorders>
              <w:top w:val="single" w:sz="4" w:space="0" w:color="auto"/>
              <w:left w:val="single" w:sz="4" w:space="0" w:color="auto"/>
              <w:right w:val="single" w:sz="4" w:space="0" w:color="auto"/>
            </w:tcBorders>
            <w:vAlign w:val="center"/>
          </w:tcPr>
          <w:p w14:paraId="0F32DCA1"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16</w:t>
            </w:r>
          </w:p>
        </w:tc>
      </w:tr>
      <w:tr w:rsidR="00B21ABE" w:rsidRPr="00B21ABE" w14:paraId="153EE887" w14:textId="77777777" w:rsidTr="00F31B45">
        <w:trPr>
          <w:trHeight w:val="246"/>
        </w:trPr>
        <w:tc>
          <w:tcPr>
            <w:tcW w:w="1844" w:type="dxa"/>
            <w:tcBorders>
              <w:top w:val="single" w:sz="4" w:space="0" w:color="auto"/>
              <w:left w:val="single" w:sz="4" w:space="0" w:color="auto"/>
              <w:bottom w:val="single" w:sz="4" w:space="0" w:color="auto"/>
              <w:right w:val="single" w:sz="4" w:space="0" w:color="auto"/>
            </w:tcBorders>
            <w:vAlign w:val="center"/>
          </w:tcPr>
          <w:p w14:paraId="0D08C65F"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 grupė (anglų)</w:t>
            </w:r>
          </w:p>
        </w:tc>
        <w:tc>
          <w:tcPr>
            <w:tcW w:w="1701" w:type="dxa"/>
            <w:gridSpan w:val="3"/>
            <w:tcBorders>
              <w:left w:val="single" w:sz="4" w:space="0" w:color="auto"/>
              <w:right w:val="single" w:sz="4" w:space="0" w:color="auto"/>
            </w:tcBorders>
            <w:vAlign w:val="center"/>
          </w:tcPr>
          <w:p w14:paraId="24AEF49E"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3+1</w:t>
            </w:r>
            <w:r w:rsidRPr="00B21ABE">
              <w:rPr>
                <w:rFonts w:ascii="Times New Roman" w:eastAsia="Times New Roman" w:hAnsi="Times New Roman" w:cs="Times New Roman"/>
                <w:sz w:val="24"/>
                <w:szCs w:val="24"/>
                <w:vertAlign w:val="superscript"/>
              </w:rPr>
              <w:t>1</w:t>
            </w:r>
          </w:p>
          <w:p w14:paraId="66EB1D86"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(15 mok)</w:t>
            </w:r>
          </w:p>
        </w:tc>
        <w:tc>
          <w:tcPr>
            <w:tcW w:w="1701" w:type="dxa"/>
            <w:gridSpan w:val="3"/>
            <w:tcBorders>
              <w:left w:val="single" w:sz="4" w:space="0" w:color="auto"/>
              <w:right w:val="single" w:sz="4" w:space="0" w:color="auto"/>
            </w:tcBorders>
            <w:vAlign w:val="center"/>
          </w:tcPr>
          <w:p w14:paraId="64D88C7F"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3+1</w:t>
            </w:r>
            <w:r w:rsidRPr="00B21ABE">
              <w:rPr>
                <w:rFonts w:ascii="Times New Roman" w:eastAsia="Times New Roman" w:hAnsi="Times New Roman" w:cs="Times New Roman"/>
                <w:sz w:val="24"/>
                <w:szCs w:val="24"/>
                <w:vertAlign w:val="superscript"/>
              </w:rPr>
              <w:t>1</w:t>
            </w:r>
          </w:p>
          <w:p w14:paraId="6292D6C6"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rPr>
              <w:t>(14 mok)</w:t>
            </w:r>
          </w:p>
        </w:tc>
        <w:tc>
          <w:tcPr>
            <w:tcW w:w="1701" w:type="dxa"/>
            <w:gridSpan w:val="4"/>
            <w:tcBorders>
              <w:top w:val="single" w:sz="4" w:space="0" w:color="auto"/>
              <w:left w:val="single" w:sz="4" w:space="0" w:color="auto"/>
              <w:right w:val="single" w:sz="4" w:space="0" w:color="auto"/>
            </w:tcBorders>
            <w:vAlign w:val="center"/>
          </w:tcPr>
          <w:p w14:paraId="364666B0"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3+1</w:t>
            </w:r>
            <w:r w:rsidRPr="00B21ABE">
              <w:rPr>
                <w:rFonts w:ascii="Times New Roman" w:eastAsia="Times New Roman" w:hAnsi="Times New Roman" w:cs="Times New Roman"/>
                <w:sz w:val="24"/>
                <w:szCs w:val="24"/>
                <w:vertAlign w:val="superscript"/>
              </w:rPr>
              <w:t>1</w:t>
            </w:r>
          </w:p>
          <w:p w14:paraId="45DE31F9"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rPr>
              <w:t>(10 mok)</w:t>
            </w:r>
          </w:p>
        </w:tc>
        <w:tc>
          <w:tcPr>
            <w:tcW w:w="1701" w:type="dxa"/>
            <w:gridSpan w:val="3"/>
            <w:tcBorders>
              <w:top w:val="single" w:sz="4" w:space="0" w:color="auto"/>
              <w:left w:val="single" w:sz="4" w:space="0" w:color="auto"/>
              <w:right w:val="single" w:sz="4" w:space="0" w:color="auto"/>
            </w:tcBorders>
          </w:tcPr>
          <w:p w14:paraId="782FF498"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3+1</w:t>
            </w:r>
            <w:r w:rsidRPr="00B21ABE">
              <w:rPr>
                <w:rFonts w:ascii="Times New Roman" w:eastAsia="Times New Roman" w:hAnsi="Times New Roman" w:cs="Times New Roman"/>
                <w:sz w:val="24"/>
                <w:szCs w:val="24"/>
                <w:vertAlign w:val="superscript"/>
              </w:rPr>
              <w:footnoteReference w:id="4"/>
            </w:r>
          </w:p>
          <w:p w14:paraId="62C774EF"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(12 mok)</w:t>
            </w:r>
          </w:p>
        </w:tc>
        <w:tc>
          <w:tcPr>
            <w:tcW w:w="992" w:type="dxa"/>
            <w:tcBorders>
              <w:top w:val="single" w:sz="4" w:space="0" w:color="auto"/>
              <w:left w:val="single" w:sz="4" w:space="0" w:color="auto"/>
              <w:right w:val="single" w:sz="4" w:space="0" w:color="auto"/>
            </w:tcBorders>
            <w:vAlign w:val="center"/>
          </w:tcPr>
          <w:p w14:paraId="18DDEFA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16</w:t>
            </w:r>
          </w:p>
        </w:tc>
      </w:tr>
      <w:tr w:rsidR="00B21ABE" w:rsidRPr="00B21ABE" w14:paraId="026FA9D8" w14:textId="77777777" w:rsidTr="00F31B45">
        <w:trPr>
          <w:trHeight w:val="164"/>
        </w:trPr>
        <w:tc>
          <w:tcPr>
            <w:tcW w:w="1844" w:type="dxa"/>
            <w:tcBorders>
              <w:top w:val="single" w:sz="4" w:space="0" w:color="auto"/>
              <w:left w:val="single" w:sz="4" w:space="0" w:color="auto"/>
              <w:bottom w:val="single" w:sz="4" w:space="0" w:color="auto"/>
              <w:right w:val="single" w:sz="4" w:space="0" w:color="auto"/>
            </w:tcBorders>
            <w:vAlign w:val="center"/>
          </w:tcPr>
          <w:p w14:paraId="296B523E"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Matematika</w:t>
            </w:r>
          </w:p>
        </w:tc>
        <w:tc>
          <w:tcPr>
            <w:tcW w:w="1360" w:type="dxa"/>
            <w:tcBorders>
              <w:top w:val="single" w:sz="4" w:space="0" w:color="auto"/>
              <w:left w:val="single" w:sz="4" w:space="0" w:color="auto"/>
              <w:right w:val="single" w:sz="4" w:space="0" w:color="auto"/>
            </w:tcBorders>
            <w:vAlign w:val="center"/>
          </w:tcPr>
          <w:p w14:paraId="153EEE2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A-6</w:t>
            </w:r>
          </w:p>
          <w:p w14:paraId="2A4297D9"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(25 mok)</w:t>
            </w:r>
          </w:p>
        </w:tc>
        <w:tc>
          <w:tcPr>
            <w:tcW w:w="1361" w:type="dxa"/>
            <w:gridSpan w:val="4"/>
            <w:tcBorders>
              <w:top w:val="single" w:sz="4" w:space="0" w:color="auto"/>
              <w:left w:val="single" w:sz="4" w:space="0" w:color="auto"/>
              <w:right w:val="single" w:sz="4" w:space="0" w:color="auto"/>
            </w:tcBorders>
            <w:vAlign w:val="center"/>
          </w:tcPr>
          <w:p w14:paraId="57C81F38"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A–6</w:t>
            </w:r>
          </w:p>
          <w:p w14:paraId="33629ACF"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rPr>
              <w:t>(10 mok)</w:t>
            </w:r>
          </w:p>
        </w:tc>
        <w:tc>
          <w:tcPr>
            <w:tcW w:w="1361" w:type="dxa"/>
            <w:gridSpan w:val="3"/>
            <w:tcBorders>
              <w:top w:val="single" w:sz="4" w:space="0" w:color="auto"/>
              <w:left w:val="single" w:sz="4" w:space="0" w:color="auto"/>
              <w:right w:val="single" w:sz="4" w:space="0" w:color="auto"/>
            </w:tcBorders>
            <w:vAlign w:val="center"/>
          </w:tcPr>
          <w:p w14:paraId="68D9CD8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B-4</w:t>
            </w:r>
          </w:p>
          <w:p w14:paraId="06AE2463"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rPr>
              <w:t>(19 mok)</w:t>
            </w:r>
          </w:p>
        </w:tc>
        <w:tc>
          <w:tcPr>
            <w:tcW w:w="1361" w:type="dxa"/>
            <w:gridSpan w:val="4"/>
            <w:tcBorders>
              <w:top w:val="single" w:sz="4" w:space="0" w:color="auto"/>
              <w:left w:val="single" w:sz="4" w:space="0" w:color="auto"/>
              <w:right w:val="single" w:sz="4" w:space="0" w:color="auto"/>
            </w:tcBorders>
            <w:vAlign w:val="center"/>
          </w:tcPr>
          <w:p w14:paraId="61B69ED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B-4</w:t>
            </w:r>
          </w:p>
          <w:p w14:paraId="35F96744"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rPr>
              <w:t>(23 mok)</w:t>
            </w:r>
          </w:p>
        </w:tc>
        <w:tc>
          <w:tcPr>
            <w:tcW w:w="1361" w:type="dxa"/>
            <w:tcBorders>
              <w:top w:val="single" w:sz="4" w:space="0" w:color="auto"/>
              <w:left w:val="single" w:sz="4" w:space="0" w:color="auto"/>
              <w:right w:val="single" w:sz="4" w:space="0" w:color="auto"/>
            </w:tcBorders>
            <w:vAlign w:val="center"/>
          </w:tcPr>
          <w:p w14:paraId="3BFB7385"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B-4</w:t>
            </w:r>
          </w:p>
          <w:p w14:paraId="388B8AA9"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(22 mok)</w:t>
            </w:r>
          </w:p>
        </w:tc>
        <w:tc>
          <w:tcPr>
            <w:tcW w:w="992" w:type="dxa"/>
            <w:tcBorders>
              <w:top w:val="single" w:sz="4" w:space="0" w:color="auto"/>
              <w:left w:val="single" w:sz="4" w:space="0" w:color="auto"/>
              <w:right w:val="single" w:sz="4" w:space="0" w:color="auto"/>
            </w:tcBorders>
            <w:vAlign w:val="center"/>
          </w:tcPr>
          <w:p w14:paraId="5C534AF6"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24</w:t>
            </w:r>
          </w:p>
        </w:tc>
      </w:tr>
      <w:tr w:rsidR="00B21ABE" w:rsidRPr="00B21ABE" w14:paraId="3154B8BC" w14:textId="77777777" w:rsidTr="00F31B45">
        <w:trPr>
          <w:trHeight w:val="296"/>
        </w:trPr>
        <w:tc>
          <w:tcPr>
            <w:tcW w:w="1844" w:type="dxa"/>
            <w:tcBorders>
              <w:top w:val="single" w:sz="4" w:space="0" w:color="auto"/>
              <w:left w:val="single" w:sz="4" w:space="0" w:color="auto"/>
              <w:bottom w:val="single" w:sz="4" w:space="0" w:color="auto"/>
              <w:right w:val="single" w:sz="4" w:space="0" w:color="auto"/>
            </w:tcBorders>
            <w:vAlign w:val="center"/>
          </w:tcPr>
          <w:p w14:paraId="10D37B38"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Fizika</w:t>
            </w:r>
          </w:p>
        </w:tc>
        <w:tc>
          <w:tcPr>
            <w:tcW w:w="6804" w:type="dxa"/>
            <w:gridSpan w:val="13"/>
            <w:tcBorders>
              <w:top w:val="single" w:sz="4" w:space="0" w:color="auto"/>
              <w:left w:val="single" w:sz="4" w:space="0" w:color="auto"/>
              <w:right w:val="single" w:sz="4" w:space="0" w:color="auto"/>
            </w:tcBorders>
            <w:vAlign w:val="center"/>
          </w:tcPr>
          <w:p w14:paraId="1C2ACC38"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p w14:paraId="30E945A7"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(11 mok)</w:t>
            </w:r>
          </w:p>
        </w:tc>
        <w:tc>
          <w:tcPr>
            <w:tcW w:w="992" w:type="dxa"/>
            <w:tcBorders>
              <w:top w:val="single" w:sz="4" w:space="0" w:color="auto"/>
              <w:left w:val="single" w:sz="4" w:space="0" w:color="auto"/>
              <w:right w:val="single" w:sz="4" w:space="0" w:color="auto"/>
            </w:tcBorders>
            <w:vAlign w:val="center"/>
          </w:tcPr>
          <w:p w14:paraId="0021F230"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tc>
      </w:tr>
      <w:tr w:rsidR="00B21ABE" w:rsidRPr="00B21ABE" w14:paraId="20DE2644" w14:textId="77777777" w:rsidTr="00F31B45">
        <w:trPr>
          <w:trHeight w:val="296"/>
        </w:trPr>
        <w:tc>
          <w:tcPr>
            <w:tcW w:w="1844" w:type="dxa"/>
            <w:tcBorders>
              <w:top w:val="single" w:sz="4" w:space="0" w:color="auto"/>
              <w:left w:val="single" w:sz="4" w:space="0" w:color="auto"/>
              <w:bottom w:val="single" w:sz="4" w:space="0" w:color="auto"/>
              <w:right w:val="single" w:sz="4" w:space="0" w:color="auto"/>
            </w:tcBorders>
            <w:vAlign w:val="center"/>
          </w:tcPr>
          <w:p w14:paraId="1A3FDEF7"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Chemija</w:t>
            </w:r>
          </w:p>
        </w:tc>
        <w:tc>
          <w:tcPr>
            <w:tcW w:w="6804" w:type="dxa"/>
            <w:gridSpan w:val="13"/>
            <w:tcBorders>
              <w:top w:val="single" w:sz="4" w:space="0" w:color="auto"/>
              <w:left w:val="single" w:sz="4" w:space="0" w:color="auto"/>
              <w:right w:val="single" w:sz="4" w:space="0" w:color="auto"/>
            </w:tcBorders>
            <w:vAlign w:val="center"/>
          </w:tcPr>
          <w:p w14:paraId="1F59635A"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p w14:paraId="4345415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(15 mok)</w:t>
            </w:r>
          </w:p>
        </w:tc>
        <w:tc>
          <w:tcPr>
            <w:tcW w:w="992" w:type="dxa"/>
            <w:tcBorders>
              <w:top w:val="single" w:sz="4" w:space="0" w:color="auto"/>
              <w:left w:val="single" w:sz="4" w:space="0" w:color="auto"/>
              <w:right w:val="single" w:sz="4" w:space="0" w:color="auto"/>
            </w:tcBorders>
            <w:vAlign w:val="center"/>
          </w:tcPr>
          <w:p w14:paraId="52E7C785"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tc>
      </w:tr>
      <w:tr w:rsidR="00B21ABE" w:rsidRPr="00B21ABE" w14:paraId="60193A16" w14:textId="77777777" w:rsidTr="00F31B45">
        <w:trPr>
          <w:trHeight w:val="624"/>
        </w:trPr>
        <w:tc>
          <w:tcPr>
            <w:tcW w:w="1844" w:type="dxa"/>
            <w:tcBorders>
              <w:top w:val="single" w:sz="4" w:space="0" w:color="auto"/>
              <w:left w:val="single" w:sz="4" w:space="0" w:color="auto"/>
              <w:bottom w:val="single" w:sz="4" w:space="0" w:color="auto"/>
              <w:right w:val="single" w:sz="4" w:space="0" w:color="auto"/>
            </w:tcBorders>
            <w:vAlign w:val="center"/>
          </w:tcPr>
          <w:p w14:paraId="056EB63B"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Biologija</w:t>
            </w:r>
          </w:p>
        </w:tc>
        <w:tc>
          <w:tcPr>
            <w:tcW w:w="2268" w:type="dxa"/>
            <w:gridSpan w:val="4"/>
            <w:tcBorders>
              <w:top w:val="single" w:sz="4" w:space="0" w:color="auto"/>
              <w:left w:val="single" w:sz="4" w:space="0" w:color="auto"/>
              <w:right w:val="single" w:sz="4" w:space="0" w:color="auto"/>
            </w:tcBorders>
            <w:vAlign w:val="center"/>
          </w:tcPr>
          <w:p w14:paraId="03519967"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3</w:t>
            </w:r>
          </w:p>
          <w:p w14:paraId="6C76BF16"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(26 mok)</w:t>
            </w:r>
          </w:p>
        </w:tc>
        <w:tc>
          <w:tcPr>
            <w:tcW w:w="2268" w:type="dxa"/>
            <w:gridSpan w:val="5"/>
            <w:tcBorders>
              <w:top w:val="single" w:sz="4" w:space="0" w:color="auto"/>
              <w:left w:val="single" w:sz="4" w:space="0" w:color="auto"/>
              <w:right w:val="single" w:sz="4" w:space="0" w:color="auto"/>
            </w:tcBorders>
            <w:vAlign w:val="center"/>
          </w:tcPr>
          <w:p w14:paraId="228D9174"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3</w:t>
            </w:r>
          </w:p>
          <w:p w14:paraId="2C11CD42"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(19 mok)</w:t>
            </w:r>
          </w:p>
        </w:tc>
        <w:tc>
          <w:tcPr>
            <w:tcW w:w="2268" w:type="dxa"/>
            <w:gridSpan w:val="4"/>
            <w:tcBorders>
              <w:top w:val="single" w:sz="4" w:space="0" w:color="auto"/>
              <w:left w:val="single" w:sz="4" w:space="0" w:color="auto"/>
              <w:right w:val="single" w:sz="4" w:space="0" w:color="auto"/>
            </w:tcBorders>
            <w:vAlign w:val="center"/>
          </w:tcPr>
          <w:p w14:paraId="41FC26B5"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3</w:t>
            </w:r>
          </w:p>
          <w:p w14:paraId="0165BD68"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(21 mok)</w:t>
            </w:r>
          </w:p>
        </w:tc>
        <w:tc>
          <w:tcPr>
            <w:tcW w:w="992" w:type="dxa"/>
            <w:tcBorders>
              <w:top w:val="single" w:sz="4" w:space="0" w:color="auto"/>
              <w:left w:val="single" w:sz="4" w:space="0" w:color="auto"/>
              <w:right w:val="single" w:sz="4" w:space="0" w:color="auto"/>
            </w:tcBorders>
            <w:vAlign w:val="center"/>
          </w:tcPr>
          <w:p w14:paraId="371FF57B"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9</w:t>
            </w:r>
          </w:p>
        </w:tc>
      </w:tr>
      <w:tr w:rsidR="00B21ABE" w:rsidRPr="00B21ABE" w14:paraId="6B7D40DE" w14:textId="77777777" w:rsidTr="00F31B45">
        <w:trPr>
          <w:trHeight w:val="624"/>
        </w:trPr>
        <w:tc>
          <w:tcPr>
            <w:tcW w:w="1844" w:type="dxa"/>
            <w:tcBorders>
              <w:top w:val="single" w:sz="4" w:space="0" w:color="auto"/>
              <w:left w:val="single" w:sz="4" w:space="0" w:color="auto"/>
              <w:bottom w:val="single" w:sz="4" w:space="0" w:color="auto"/>
              <w:right w:val="single" w:sz="4" w:space="0" w:color="auto"/>
            </w:tcBorders>
            <w:vAlign w:val="center"/>
          </w:tcPr>
          <w:p w14:paraId="42D65175"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Informatika</w:t>
            </w:r>
          </w:p>
        </w:tc>
        <w:tc>
          <w:tcPr>
            <w:tcW w:w="3402" w:type="dxa"/>
            <w:gridSpan w:val="6"/>
            <w:tcBorders>
              <w:top w:val="single" w:sz="4" w:space="0" w:color="auto"/>
              <w:left w:val="single" w:sz="4" w:space="0" w:color="auto"/>
              <w:right w:val="single" w:sz="4" w:space="0" w:color="auto"/>
            </w:tcBorders>
            <w:vAlign w:val="center"/>
          </w:tcPr>
          <w:p w14:paraId="32FFCBD3"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3</w:t>
            </w:r>
          </w:p>
          <w:p w14:paraId="1A3B1AB9"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(8 mok)</w:t>
            </w:r>
          </w:p>
        </w:tc>
        <w:tc>
          <w:tcPr>
            <w:tcW w:w="3402" w:type="dxa"/>
            <w:gridSpan w:val="7"/>
            <w:tcBorders>
              <w:top w:val="single" w:sz="4" w:space="0" w:color="auto"/>
              <w:left w:val="single" w:sz="4" w:space="0" w:color="auto"/>
              <w:right w:val="single" w:sz="4" w:space="0" w:color="auto"/>
            </w:tcBorders>
          </w:tcPr>
          <w:p w14:paraId="687CE01B"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3</w:t>
            </w:r>
          </w:p>
          <w:p w14:paraId="19AE4ECB"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(12 mok)</w:t>
            </w:r>
          </w:p>
        </w:tc>
        <w:tc>
          <w:tcPr>
            <w:tcW w:w="992" w:type="dxa"/>
            <w:tcBorders>
              <w:top w:val="single" w:sz="4" w:space="0" w:color="auto"/>
              <w:left w:val="single" w:sz="4" w:space="0" w:color="auto"/>
              <w:right w:val="single" w:sz="4" w:space="0" w:color="auto"/>
            </w:tcBorders>
            <w:vAlign w:val="center"/>
          </w:tcPr>
          <w:p w14:paraId="4F117333"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6</w:t>
            </w:r>
          </w:p>
        </w:tc>
      </w:tr>
      <w:tr w:rsidR="00B21ABE" w:rsidRPr="00B21ABE" w14:paraId="5397FF45" w14:textId="77777777" w:rsidTr="00F31B45">
        <w:trPr>
          <w:trHeight w:val="214"/>
        </w:trPr>
        <w:tc>
          <w:tcPr>
            <w:tcW w:w="1844" w:type="dxa"/>
            <w:tcBorders>
              <w:left w:val="single" w:sz="4" w:space="0" w:color="auto"/>
              <w:bottom w:val="single" w:sz="4" w:space="0" w:color="auto"/>
              <w:right w:val="single" w:sz="4" w:space="0" w:color="auto"/>
            </w:tcBorders>
            <w:vAlign w:val="center"/>
          </w:tcPr>
          <w:p w14:paraId="3F2E8095"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 xml:space="preserve">Istorija </w:t>
            </w:r>
          </w:p>
        </w:tc>
        <w:tc>
          <w:tcPr>
            <w:tcW w:w="1701" w:type="dxa"/>
            <w:gridSpan w:val="3"/>
            <w:tcBorders>
              <w:top w:val="single" w:sz="4" w:space="0" w:color="auto"/>
              <w:left w:val="single" w:sz="4" w:space="0" w:color="auto"/>
              <w:right w:val="single" w:sz="4" w:space="0" w:color="auto"/>
            </w:tcBorders>
            <w:vAlign w:val="center"/>
          </w:tcPr>
          <w:p w14:paraId="76079863"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3</w:t>
            </w:r>
          </w:p>
          <w:p w14:paraId="1C6DFA04"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(16 mok)</w:t>
            </w:r>
          </w:p>
        </w:tc>
        <w:tc>
          <w:tcPr>
            <w:tcW w:w="1701" w:type="dxa"/>
            <w:gridSpan w:val="3"/>
            <w:tcBorders>
              <w:top w:val="single" w:sz="4" w:space="0" w:color="auto"/>
              <w:left w:val="single" w:sz="4" w:space="0" w:color="auto"/>
              <w:right w:val="single" w:sz="4" w:space="0" w:color="auto"/>
            </w:tcBorders>
            <w:vAlign w:val="center"/>
          </w:tcPr>
          <w:p w14:paraId="421D1C3B"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3</w:t>
            </w:r>
          </w:p>
          <w:p w14:paraId="71D0E6C9"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(16 mok)</w:t>
            </w:r>
          </w:p>
        </w:tc>
        <w:tc>
          <w:tcPr>
            <w:tcW w:w="1701" w:type="dxa"/>
            <w:gridSpan w:val="4"/>
            <w:tcBorders>
              <w:top w:val="single" w:sz="4" w:space="0" w:color="auto"/>
              <w:left w:val="single" w:sz="4" w:space="0" w:color="auto"/>
              <w:right w:val="single" w:sz="4" w:space="0" w:color="auto"/>
            </w:tcBorders>
            <w:vAlign w:val="center"/>
          </w:tcPr>
          <w:p w14:paraId="7632A7AD"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3</w:t>
            </w:r>
          </w:p>
          <w:p w14:paraId="10577F07"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(17 mok)</w:t>
            </w:r>
          </w:p>
        </w:tc>
        <w:tc>
          <w:tcPr>
            <w:tcW w:w="1701" w:type="dxa"/>
            <w:gridSpan w:val="3"/>
            <w:tcBorders>
              <w:top w:val="single" w:sz="4" w:space="0" w:color="auto"/>
              <w:left w:val="single" w:sz="4" w:space="0" w:color="auto"/>
              <w:right w:val="single" w:sz="4" w:space="0" w:color="auto"/>
            </w:tcBorders>
          </w:tcPr>
          <w:p w14:paraId="07B0E7AB"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3</w:t>
            </w:r>
          </w:p>
          <w:p w14:paraId="28B44079"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(19 mok)</w:t>
            </w:r>
          </w:p>
        </w:tc>
        <w:tc>
          <w:tcPr>
            <w:tcW w:w="992" w:type="dxa"/>
            <w:tcBorders>
              <w:top w:val="single" w:sz="4" w:space="0" w:color="auto"/>
              <w:left w:val="single" w:sz="4" w:space="0" w:color="auto"/>
              <w:right w:val="single" w:sz="4" w:space="0" w:color="auto"/>
            </w:tcBorders>
            <w:vAlign w:val="center"/>
          </w:tcPr>
          <w:p w14:paraId="261A2206"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12</w:t>
            </w:r>
          </w:p>
        </w:tc>
      </w:tr>
      <w:tr w:rsidR="00B21ABE" w:rsidRPr="00B21ABE" w14:paraId="721549E7" w14:textId="77777777" w:rsidTr="00B21ABE">
        <w:trPr>
          <w:trHeight w:val="642"/>
        </w:trPr>
        <w:tc>
          <w:tcPr>
            <w:tcW w:w="1844" w:type="dxa"/>
            <w:tcBorders>
              <w:top w:val="single" w:sz="4" w:space="0" w:color="auto"/>
              <w:left w:val="single" w:sz="4" w:space="0" w:color="auto"/>
              <w:bottom w:val="single" w:sz="4" w:space="0" w:color="auto"/>
              <w:right w:val="single" w:sz="4" w:space="0" w:color="auto"/>
            </w:tcBorders>
            <w:vAlign w:val="center"/>
          </w:tcPr>
          <w:p w14:paraId="0928D1A9"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 xml:space="preserve">Geografija </w:t>
            </w:r>
          </w:p>
        </w:tc>
        <w:tc>
          <w:tcPr>
            <w:tcW w:w="6804" w:type="dxa"/>
            <w:gridSpan w:val="13"/>
            <w:tcBorders>
              <w:top w:val="single" w:sz="4" w:space="0" w:color="auto"/>
              <w:left w:val="single" w:sz="4" w:space="0" w:color="auto"/>
              <w:right w:val="single" w:sz="4" w:space="0" w:color="auto"/>
            </w:tcBorders>
            <w:shd w:val="clear" w:color="auto" w:fill="FFFFFF"/>
            <w:vAlign w:val="center"/>
          </w:tcPr>
          <w:p w14:paraId="7E0000D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p w14:paraId="612CCD4F"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(11 mok)</w:t>
            </w:r>
          </w:p>
        </w:tc>
        <w:tc>
          <w:tcPr>
            <w:tcW w:w="992" w:type="dxa"/>
            <w:tcBorders>
              <w:top w:val="single" w:sz="4" w:space="0" w:color="auto"/>
              <w:left w:val="single" w:sz="4" w:space="0" w:color="auto"/>
              <w:right w:val="single" w:sz="4" w:space="0" w:color="auto"/>
            </w:tcBorders>
            <w:shd w:val="clear" w:color="auto" w:fill="FFFFFF"/>
            <w:vAlign w:val="center"/>
          </w:tcPr>
          <w:p w14:paraId="0ECD3920"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tc>
      </w:tr>
      <w:tr w:rsidR="00B21ABE" w:rsidRPr="00B21ABE" w14:paraId="6076A70D" w14:textId="77777777" w:rsidTr="00B21ABE">
        <w:trPr>
          <w:trHeight w:val="642"/>
        </w:trPr>
        <w:tc>
          <w:tcPr>
            <w:tcW w:w="1844" w:type="dxa"/>
            <w:tcBorders>
              <w:top w:val="single" w:sz="4" w:space="0" w:color="auto"/>
              <w:left w:val="single" w:sz="4" w:space="0" w:color="auto"/>
              <w:bottom w:val="single" w:sz="4" w:space="0" w:color="auto"/>
              <w:right w:val="single" w:sz="4" w:space="0" w:color="auto"/>
            </w:tcBorders>
            <w:vAlign w:val="center"/>
          </w:tcPr>
          <w:p w14:paraId="35C1157C"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Ekonomika ir verslumas</w:t>
            </w:r>
          </w:p>
        </w:tc>
        <w:tc>
          <w:tcPr>
            <w:tcW w:w="6804" w:type="dxa"/>
            <w:gridSpan w:val="13"/>
            <w:tcBorders>
              <w:top w:val="single" w:sz="4" w:space="0" w:color="auto"/>
              <w:left w:val="single" w:sz="4" w:space="0" w:color="auto"/>
              <w:right w:val="single" w:sz="4" w:space="0" w:color="auto"/>
            </w:tcBorders>
            <w:shd w:val="clear" w:color="auto" w:fill="FFFFFF"/>
            <w:vAlign w:val="center"/>
          </w:tcPr>
          <w:p w14:paraId="4B62058C"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p w14:paraId="0A7B9AF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(20 mok)</w:t>
            </w:r>
          </w:p>
        </w:tc>
        <w:tc>
          <w:tcPr>
            <w:tcW w:w="992" w:type="dxa"/>
            <w:tcBorders>
              <w:top w:val="single" w:sz="4" w:space="0" w:color="auto"/>
              <w:left w:val="single" w:sz="4" w:space="0" w:color="auto"/>
              <w:right w:val="single" w:sz="4" w:space="0" w:color="auto"/>
            </w:tcBorders>
            <w:shd w:val="clear" w:color="auto" w:fill="FFFFFF"/>
            <w:vAlign w:val="center"/>
          </w:tcPr>
          <w:p w14:paraId="42F58831"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tc>
      </w:tr>
      <w:tr w:rsidR="00B21ABE" w:rsidRPr="00B21ABE" w14:paraId="70C38947"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42F3831A"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Dailė</w:t>
            </w:r>
          </w:p>
        </w:tc>
        <w:tc>
          <w:tcPr>
            <w:tcW w:w="3402" w:type="dxa"/>
            <w:gridSpan w:val="6"/>
            <w:tcBorders>
              <w:top w:val="single" w:sz="4" w:space="0" w:color="auto"/>
              <w:left w:val="single" w:sz="4" w:space="0" w:color="auto"/>
              <w:bottom w:val="single" w:sz="4" w:space="0" w:color="auto"/>
              <w:right w:val="single" w:sz="4" w:space="0" w:color="auto"/>
            </w:tcBorders>
            <w:vAlign w:val="center"/>
          </w:tcPr>
          <w:p w14:paraId="12F94D1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p w14:paraId="010E701A"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sz w:val="24"/>
                <w:szCs w:val="24"/>
              </w:rPr>
              <w:t>(25 mok)</w:t>
            </w:r>
          </w:p>
        </w:tc>
        <w:tc>
          <w:tcPr>
            <w:tcW w:w="3402" w:type="dxa"/>
            <w:gridSpan w:val="7"/>
            <w:tcBorders>
              <w:top w:val="single" w:sz="4" w:space="0" w:color="auto"/>
              <w:left w:val="single" w:sz="4" w:space="0" w:color="auto"/>
              <w:bottom w:val="single" w:sz="4" w:space="0" w:color="auto"/>
              <w:right w:val="single" w:sz="4" w:space="0" w:color="auto"/>
            </w:tcBorders>
          </w:tcPr>
          <w:p w14:paraId="21EF50A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p w14:paraId="74F56A15"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sz w:val="24"/>
                <w:szCs w:val="24"/>
              </w:rPr>
              <w:t>(11 mok)</w:t>
            </w:r>
          </w:p>
        </w:tc>
        <w:tc>
          <w:tcPr>
            <w:tcW w:w="992" w:type="dxa"/>
            <w:tcBorders>
              <w:top w:val="single" w:sz="4" w:space="0" w:color="auto"/>
              <w:left w:val="single" w:sz="4" w:space="0" w:color="auto"/>
              <w:bottom w:val="single" w:sz="4" w:space="0" w:color="auto"/>
              <w:right w:val="single" w:sz="4" w:space="0" w:color="auto"/>
            </w:tcBorders>
            <w:vAlign w:val="center"/>
          </w:tcPr>
          <w:p w14:paraId="05F3B06A"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4</w:t>
            </w:r>
          </w:p>
        </w:tc>
      </w:tr>
      <w:tr w:rsidR="00B21ABE" w:rsidRPr="00B21ABE" w14:paraId="5E382F97" w14:textId="77777777" w:rsidTr="00F31B45">
        <w:trPr>
          <w:trHeight w:val="562"/>
        </w:trPr>
        <w:tc>
          <w:tcPr>
            <w:tcW w:w="1844" w:type="dxa"/>
            <w:tcBorders>
              <w:top w:val="single" w:sz="4" w:space="0" w:color="auto"/>
              <w:left w:val="single" w:sz="4" w:space="0" w:color="auto"/>
              <w:right w:val="single" w:sz="4" w:space="0" w:color="auto"/>
            </w:tcBorders>
            <w:vAlign w:val="center"/>
          </w:tcPr>
          <w:p w14:paraId="18766088"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Taikomosios technologijos</w:t>
            </w:r>
          </w:p>
        </w:tc>
        <w:tc>
          <w:tcPr>
            <w:tcW w:w="6804" w:type="dxa"/>
            <w:gridSpan w:val="13"/>
            <w:tcBorders>
              <w:top w:val="single" w:sz="4" w:space="0" w:color="auto"/>
              <w:left w:val="single" w:sz="4" w:space="0" w:color="auto"/>
              <w:right w:val="single" w:sz="4" w:space="0" w:color="auto"/>
            </w:tcBorders>
            <w:vAlign w:val="center"/>
          </w:tcPr>
          <w:p w14:paraId="1061FF13"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2</w:t>
            </w:r>
          </w:p>
          <w:p w14:paraId="1A834230"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(17 mok)</w:t>
            </w:r>
          </w:p>
        </w:tc>
        <w:tc>
          <w:tcPr>
            <w:tcW w:w="992" w:type="dxa"/>
            <w:tcBorders>
              <w:top w:val="single" w:sz="4" w:space="0" w:color="auto"/>
              <w:left w:val="single" w:sz="4" w:space="0" w:color="auto"/>
              <w:right w:val="single" w:sz="4" w:space="0" w:color="auto"/>
            </w:tcBorders>
            <w:vAlign w:val="center"/>
          </w:tcPr>
          <w:p w14:paraId="388EED73"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2</w:t>
            </w:r>
          </w:p>
        </w:tc>
      </w:tr>
      <w:tr w:rsidR="00B21ABE" w:rsidRPr="00B21ABE" w14:paraId="54308B10" w14:textId="77777777" w:rsidTr="00F31B45">
        <w:trPr>
          <w:trHeight w:val="562"/>
        </w:trPr>
        <w:tc>
          <w:tcPr>
            <w:tcW w:w="1844" w:type="dxa"/>
            <w:tcBorders>
              <w:top w:val="single" w:sz="4" w:space="0" w:color="auto"/>
              <w:left w:val="single" w:sz="4" w:space="0" w:color="auto"/>
              <w:right w:val="single" w:sz="4" w:space="0" w:color="auto"/>
            </w:tcBorders>
            <w:vAlign w:val="center"/>
          </w:tcPr>
          <w:p w14:paraId="2C869364"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Muzika</w:t>
            </w:r>
          </w:p>
        </w:tc>
        <w:tc>
          <w:tcPr>
            <w:tcW w:w="6804" w:type="dxa"/>
            <w:gridSpan w:val="13"/>
            <w:tcBorders>
              <w:top w:val="single" w:sz="4" w:space="0" w:color="auto"/>
              <w:left w:val="single" w:sz="4" w:space="0" w:color="auto"/>
              <w:right w:val="single" w:sz="4" w:space="0" w:color="auto"/>
            </w:tcBorders>
            <w:vAlign w:val="center"/>
          </w:tcPr>
          <w:p w14:paraId="41D12D82"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2</w:t>
            </w:r>
          </w:p>
          <w:p w14:paraId="10CBA753"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(13 mok)</w:t>
            </w:r>
          </w:p>
        </w:tc>
        <w:tc>
          <w:tcPr>
            <w:tcW w:w="992" w:type="dxa"/>
            <w:tcBorders>
              <w:top w:val="single" w:sz="4" w:space="0" w:color="auto"/>
              <w:left w:val="single" w:sz="4" w:space="0" w:color="auto"/>
              <w:right w:val="single" w:sz="4" w:space="0" w:color="auto"/>
            </w:tcBorders>
            <w:vAlign w:val="center"/>
          </w:tcPr>
          <w:p w14:paraId="6FDEDF7C" w14:textId="77777777" w:rsidR="00B21ABE" w:rsidRPr="00B21ABE" w:rsidRDefault="00B21ABE" w:rsidP="00B21ABE">
            <w:pPr>
              <w:spacing w:after="0" w:line="240" w:lineRule="auto"/>
              <w:jc w:val="center"/>
              <w:rPr>
                <w:rFonts w:ascii="Times New Roman" w:eastAsia="Times New Roman" w:hAnsi="Times New Roman" w:cs="Times New Roman"/>
                <w:color w:val="000000"/>
                <w:sz w:val="24"/>
                <w:szCs w:val="24"/>
              </w:rPr>
            </w:pPr>
            <w:r w:rsidRPr="00B21ABE">
              <w:rPr>
                <w:rFonts w:ascii="Times New Roman" w:eastAsia="Times New Roman" w:hAnsi="Times New Roman" w:cs="Times New Roman"/>
                <w:color w:val="000000"/>
                <w:sz w:val="24"/>
                <w:szCs w:val="24"/>
              </w:rPr>
              <w:t>2</w:t>
            </w:r>
          </w:p>
        </w:tc>
      </w:tr>
      <w:tr w:rsidR="00B21ABE" w:rsidRPr="00B21ABE" w14:paraId="79FAC016"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6553B7C2"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Teatras</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57BD6A3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p w14:paraId="18A17B0E"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(17 mok)</w:t>
            </w:r>
          </w:p>
        </w:tc>
        <w:tc>
          <w:tcPr>
            <w:tcW w:w="992" w:type="dxa"/>
            <w:tcBorders>
              <w:top w:val="single" w:sz="4" w:space="0" w:color="auto"/>
              <w:left w:val="single" w:sz="4" w:space="0" w:color="auto"/>
              <w:bottom w:val="single" w:sz="4" w:space="0" w:color="auto"/>
              <w:right w:val="single" w:sz="4" w:space="0" w:color="auto"/>
            </w:tcBorders>
            <w:vAlign w:val="center"/>
          </w:tcPr>
          <w:p w14:paraId="05FA9A36"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tc>
      </w:tr>
      <w:tr w:rsidR="00B21ABE" w:rsidRPr="00B21ABE" w14:paraId="623DC463"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23A80E38"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Šokis</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01364880"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lang w:val="en-US"/>
              </w:rPr>
              <w:t>2</w:t>
            </w:r>
          </w:p>
          <w:p w14:paraId="1A87F4EC"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lang w:val="en-US"/>
              </w:rPr>
              <w:lastRenderedPageBreak/>
              <w:t>(14 mok)</w:t>
            </w:r>
          </w:p>
        </w:tc>
        <w:tc>
          <w:tcPr>
            <w:tcW w:w="992" w:type="dxa"/>
            <w:tcBorders>
              <w:top w:val="single" w:sz="4" w:space="0" w:color="auto"/>
              <w:left w:val="single" w:sz="4" w:space="0" w:color="auto"/>
              <w:bottom w:val="single" w:sz="4" w:space="0" w:color="auto"/>
              <w:right w:val="single" w:sz="4" w:space="0" w:color="auto"/>
            </w:tcBorders>
            <w:vAlign w:val="center"/>
          </w:tcPr>
          <w:p w14:paraId="6CCBD1D5"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lastRenderedPageBreak/>
              <w:t>2</w:t>
            </w:r>
          </w:p>
        </w:tc>
      </w:tr>
      <w:tr w:rsidR="00B21ABE" w:rsidRPr="00B21ABE" w14:paraId="22A1DCFC" w14:textId="77777777" w:rsidTr="00F31B45">
        <w:tc>
          <w:tcPr>
            <w:tcW w:w="1844" w:type="dxa"/>
            <w:tcBorders>
              <w:top w:val="single" w:sz="4" w:space="0" w:color="auto"/>
              <w:left w:val="single" w:sz="4" w:space="0" w:color="auto"/>
              <w:right w:val="single" w:sz="4" w:space="0" w:color="auto"/>
            </w:tcBorders>
            <w:vAlign w:val="center"/>
          </w:tcPr>
          <w:p w14:paraId="76A3F0B0"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 xml:space="preserve"> Fizinis ugdymas</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0A55914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p w14:paraId="0FB2A4F7"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(27 mok)</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536F413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p w14:paraId="6E26B320"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rPr>
              <w:t>(28 mok)</w:t>
            </w:r>
          </w:p>
        </w:tc>
        <w:tc>
          <w:tcPr>
            <w:tcW w:w="1701" w:type="dxa"/>
            <w:gridSpan w:val="4"/>
            <w:tcBorders>
              <w:top w:val="single" w:sz="4" w:space="0" w:color="auto"/>
              <w:left w:val="single" w:sz="4" w:space="0" w:color="auto"/>
              <w:bottom w:val="single" w:sz="4" w:space="0" w:color="auto"/>
              <w:right w:val="single" w:sz="4" w:space="0" w:color="auto"/>
            </w:tcBorders>
            <w:vAlign w:val="center"/>
          </w:tcPr>
          <w:p w14:paraId="5DB2B707"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p w14:paraId="2C2470AB"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rPr>
              <w:t>(22 mok)</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0D0323E5"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p w14:paraId="4C84BE8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(23 mok)</w:t>
            </w:r>
          </w:p>
        </w:tc>
        <w:tc>
          <w:tcPr>
            <w:tcW w:w="992" w:type="dxa"/>
            <w:tcBorders>
              <w:top w:val="single" w:sz="4" w:space="0" w:color="auto"/>
              <w:left w:val="single" w:sz="4" w:space="0" w:color="auto"/>
              <w:bottom w:val="single" w:sz="4" w:space="0" w:color="auto"/>
              <w:right w:val="single" w:sz="4" w:space="0" w:color="auto"/>
            </w:tcBorders>
            <w:vAlign w:val="center"/>
          </w:tcPr>
          <w:p w14:paraId="1B8D9BE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12</w:t>
            </w:r>
          </w:p>
        </w:tc>
      </w:tr>
      <w:tr w:rsidR="00B21ABE" w:rsidRPr="00B21ABE" w14:paraId="227F9D09" w14:textId="77777777" w:rsidTr="00F31B45">
        <w:trPr>
          <w:trHeight w:val="577"/>
        </w:trPr>
        <w:tc>
          <w:tcPr>
            <w:tcW w:w="1844" w:type="dxa"/>
            <w:tcBorders>
              <w:top w:val="single" w:sz="4" w:space="0" w:color="auto"/>
              <w:left w:val="single" w:sz="4" w:space="0" w:color="auto"/>
              <w:bottom w:val="single" w:sz="4" w:space="0" w:color="auto"/>
              <w:right w:val="single" w:sz="4" w:space="0" w:color="auto"/>
            </w:tcBorders>
            <w:vAlign w:val="center"/>
          </w:tcPr>
          <w:p w14:paraId="36A765A5"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Choreografija</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4EF34A53"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 xml:space="preserve">1 </w:t>
            </w:r>
          </w:p>
          <w:p w14:paraId="667734C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 xml:space="preserve"> (22 mok)</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062FD1D1"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 xml:space="preserve">1  </w:t>
            </w:r>
          </w:p>
          <w:p w14:paraId="73910282"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rPr>
              <w:t>(25 mok)</w:t>
            </w:r>
          </w:p>
        </w:tc>
        <w:tc>
          <w:tcPr>
            <w:tcW w:w="1701" w:type="dxa"/>
            <w:gridSpan w:val="4"/>
            <w:tcBorders>
              <w:top w:val="single" w:sz="4" w:space="0" w:color="auto"/>
              <w:left w:val="single" w:sz="4" w:space="0" w:color="auto"/>
              <w:bottom w:val="single" w:sz="4" w:space="0" w:color="auto"/>
              <w:right w:val="single" w:sz="4" w:space="0" w:color="auto"/>
            </w:tcBorders>
            <w:vAlign w:val="center"/>
          </w:tcPr>
          <w:p w14:paraId="1D1A2F4A"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1094D951" w14:textId="77777777" w:rsidR="00B21ABE" w:rsidRPr="00B21ABE" w:rsidRDefault="00B21ABE" w:rsidP="00B21ABE">
            <w:pPr>
              <w:spacing w:after="0" w:line="240" w:lineRule="auto"/>
              <w:jc w:val="center"/>
              <w:rPr>
                <w:rFonts w:ascii="Times New Roman" w:eastAsia="Times New Roman" w:hAnsi="Times New Roman" w:cs="Times New Roman"/>
                <w:sz w:val="24"/>
                <w:szCs w:val="24"/>
                <w:lang w:val="en-US"/>
              </w:rPr>
            </w:pPr>
            <w:r w:rsidRPr="00B21ABE">
              <w:rPr>
                <w:rFonts w:ascii="Times New Roman" w:eastAsia="Times New Roman" w:hAnsi="Times New Roman" w:cs="Times New Roman"/>
                <w:sz w:val="24"/>
                <w:szCs w:val="24"/>
              </w:rPr>
              <w:t>(23 mok)</w:t>
            </w:r>
          </w:p>
        </w:tc>
        <w:tc>
          <w:tcPr>
            <w:tcW w:w="1701" w:type="dxa"/>
            <w:gridSpan w:val="3"/>
            <w:tcBorders>
              <w:top w:val="single" w:sz="4" w:space="0" w:color="auto"/>
              <w:left w:val="single" w:sz="4" w:space="0" w:color="auto"/>
              <w:bottom w:val="single" w:sz="4" w:space="0" w:color="auto"/>
              <w:right w:val="single" w:sz="4" w:space="0" w:color="auto"/>
            </w:tcBorders>
          </w:tcPr>
          <w:p w14:paraId="3961AB1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72ECF00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(22 mok)</w:t>
            </w:r>
          </w:p>
        </w:tc>
        <w:tc>
          <w:tcPr>
            <w:tcW w:w="992" w:type="dxa"/>
            <w:tcBorders>
              <w:top w:val="single" w:sz="4" w:space="0" w:color="auto"/>
              <w:left w:val="single" w:sz="4" w:space="0" w:color="auto"/>
              <w:bottom w:val="single" w:sz="4" w:space="0" w:color="auto"/>
              <w:right w:val="single" w:sz="4" w:space="0" w:color="auto"/>
            </w:tcBorders>
            <w:vAlign w:val="center"/>
          </w:tcPr>
          <w:p w14:paraId="06C0837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4</w:t>
            </w:r>
          </w:p>
        </w:tc>
      </w:tr>
      <w:tr w:rsidR="00B21ABE" w:rsidRPr="00B21ABE" w14:paraId="752FB1AB" w14:textId="77777777" w:rsidTr="00F31B45">
        <w:trPr>
          <w:trHeight w:val="416"/>
        </w:trPr>
        <w:tc>
          <w:tcPr>
            <w:tcW w:w="9640" w:type="dxa"/>
            <w:gridSpan w:val="15"/>
            <w:tcBorders>
              <w:top w:val="single" w:sz="4" w:space="0" w:color="auto"/>
              <w:left w:val="single" w:sz="4" w:space="0" w:color="auto"/>
              <w:bottom w:val="single" w:sz="4" w:space="0" w:color="auto"/>
              <w:right w:val="single" w:sz="4" w:space="0" w:color="auto"/>
            </w:tcBorders>
            <w:vAlign w:val="center"/>
          </w:tcPr>
          <w:p w14:paraId="14B815F9"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Pasirenkamieji dalykai, dalykų moduliai</w:t>
            </w:r>
          </w:p>
        </w:tc>
      </w:tr>
      <w:tr w:rsidR="00B21ABE" w:rsidRPr="00B21ABE" w14:paraId="34F7581B"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41BFE083"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Užsienio kalba  (ispanų k.)</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7914D0F0"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p w14:paraId="2EA06EB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(6 mok.)</w:t>
            </w:r>
          </w:p>
        </w:tc>
        <w:tc>
          <w:tcPr>
            <w:tcW w:w="992" w:type="dxa"/>
            <w:tcBorders>
              <w:top w:val="single" w:sz="4" w:space="0" w:color="auto"/>
              <w:left w:val="single" w:sz="4" w:space="0" w:color="auto"/>
              <w:bottom w:val="single" w:sz="4" w:space="0" w:color="auto"/>
              <w:right w:val="single" w:sz="4" w:space="0" w:color="auto"/>
            </w:tcBorders>
            <w:vAlign w:val="center"/>
          </w:tcPr>
          <w:p w14:paraId="5BC523B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tc>
      </w:tr>
      <w:tr w:rsidR="00B21ABE" w:rsidRPr="00B21ABE" w14:paraId="6BE76937"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0FFBC1A1"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Psichologija</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483FEB58"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57346F1A"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(11 mok.)</w:t>
            </w:r>
          </w:p>
        </w:tc>
        <w:tc>
          <w:tcPr>
            <w:tcW w:w="992" w:type="dxa"/>
            <w:tcBorders>
              <w:top w:val="single" w:sz="4" w:space="0" w:color="auto"/>
              <w:left w:val="single" w:sz="4" w:space="0" w:color="auto"/>
              <w:bottom w:val="single" w:sz="4" w:space="0" w:color="auto"/>
              <w:right w:val="single" w:sz="4" w:space="0" w:color="auto"/>
            </w:tcBorders>
            <w:vAlign w:val="center"/>
          </w:tcPr>
          <w:p w14:paraId="11971403"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tc>
      </w:tr>
      <w:tr w:rsidR="00B21ABE" w:rsidRPr="00B21ABE" w14:paraId="5D3F24AB"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27BC50AD"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Teisės pagrindai</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7E6FD3B0"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2318F4C9"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(7 mok)</w:t>
            </w:r>
          </w:p>
        </w:tc>
        <w:tc>
          <w:tcPr>
            <w:tcW w:w="992" w:type="dxa"/>
            <w:tcBorders>
              <w:top w:val="single" w:sz="4" w:space="0" w:color="auto"/>
              <w:left w:val="single" w:sz="4" w:space="0" w:color="auto"/>
              <w:bottom w:val="single" w:sz="4" w:space="0" w:color="auto"/>
              <w:right w:val="single" w:sz="4" w:space="0" w:color="auto"/>
            </w:tcBorders>
            <w:vAlign w:val="center"/>
          </w:tcPr>
          <w:p w14:paraId="0F738197"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tc>
      </w:tr>
      <w:tr w:rsidR="00B21ABE" w:rsidRPr="00B21ABE" w14:paraId="6A5AE1A8"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5A6E9168"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Informacinės technologijos</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5ECD2217"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7EA1A7F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(8 mok)</w:t>
            </w:r>
          </w:p>
        </w:tc>
        <w:tc>
          <w:tcPr>
            <w:tcW w:w="992" w:type="dxa"/>
            <w:tcBorders>
              <w:top w:val="single" w:sz="4" w:space="0" w:color="auto"/>
              <w:left w:val="single" w:sz="4" w:space="0" w:color="auto"/>
              <w:bottom w:val="single" w:sz="4" w:space="0" w:color="auto"/>
              <w:right w:val="single" w:sz="4" w:space="0" w:color="auto"/>
            </w:tcBorders>
            <w:vAlign w:val="center"/>
          </w:tcPr>
          <w:p w14:paraId="1AB69ABC"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tc>
      </w:tr>
      <w:tr w:rsidR="00B21ABE" w:rsidRPr="00B21ABE" w14:paraId="54C0F979"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3B8FCF2F"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Nacionalinis saugumas ir krašto gynyba</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170C2028"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473A6F74"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(12 mok)</w:t>
            </w:r>
          </w:p>
        </w:tc>
        <w:tc>
          <w:tcPr>
            <w:tcW w:w="992" w:type="dxa"/>
            <w:tcBorders>
              <w:top w:val="single" w:sz="4" w:space="0" w:color="auto"/>
              <w:left w:val="single" w:sz="4" w:space="0" w:color="auto"/>
              <w:bottom w:val="single" w:sz="4" w:space="0" w:color="auto"/>
              <w:right w:val="single" w:sz="4" w:space="0" w:color="auto"/>
            </w:tcBorders>
            <w:vAlign w:val="center"/>
          </w:tcPr>
          <w:p w14:paraId="27D29593"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tc>
      </w:tr>
      <w:tr w:rsidR="00B21ABE" w:rsidRPr="00B21ABE" w14:paraId="3F17FC5A"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0A2F8554"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Istorijos modulis</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5C1AB058"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p w14:paraId="06EC0F17"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(23 mokiniai)</w:t>
            </w:r>
          </w:p>
        </w:tc>
        <w:tc>
          <w:tcPr>
            <w:tcW w:w="992" w:type="dxa"/>
            <w:tcBorders>
              <w:top w:val="single" w:sz="4" w:space="0" w:color="auto"/>
              <w:left w:val="single" w:sz="4" w:space="0" w:color="auto"/>
              <w:bottom w:val="single" w:sz="4" w:space="0" w:color="auto"/>
              <w:right w:val="single" w:sz="4" w:space="0" w:color="auto"/>
            </w:tcBorders>
            <w:vAlign w:val="center"/>
          </w:tcPr>
          <w:p w14:paraId="290BA725"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tc>
      </w:tr>
      <w:tr w:rsidR="00B21ABE" w:rsidRPr="00B21ABE" w14:paraId="1146628D"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1638CE3B"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Matematikos modulis</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1C4C767E"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5</w:t>
            </w:r>
          </w:p>
          <w:p w14:paraId="3C6A771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(21 mok)</w:t>
            </w:r>
          </w:p>
        </w:tc>
        <w:tc>
          <w:tcPr>
            <w:tcW w:w="992" w:type="dxa"/>
            <w:tcBorders>
              <w:top w:val="single" w:sz="4" w:space="0" w:color="auto"/>
              <w:left w:val="single" w:sz="4" w:space="0" w:color="auto"/>
              <w:bottom w:val="single" w:sz="4" w:space="0" w:color="auto"/>
              <w:right w:val="single" w:sz="4" w:space="0" w:color="auto"/>
            </w:tcBorders>
            <w:vAlign w:val="center"/>
          </w:tcPr>
          <w:p w14:paraId="5B66C953"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5</w:t>
            </w:r>
          </w:p>
        </w:tc>
      </w:tr>
      <w:tr w:rsidR="00B21ABE" w:rsidRPr="00B21ABE" w14:paraId="7C5BD4BB"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543F7631"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Fizikos modulis</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21A60DC5"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7A6AFB7B"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(11 mok)</w:t>
            </w:r>
          </w:p>
        </w:tc>
        <w:tc>
          <w:tcPr>
            <w:tcW w:w="992" w:type="dxa"/>
            <w:tcBorders>
              <w:top w:val="single" w:sz="4" w:space="0" w:color="auto"/>
              <w:left w:val="single" w:sz="4" w:space="0" w:color="auto"/>
              <w:bottom w:val="single" w:sz="4" w:space="0" w:color="auto"/>
              <w:right w:val="single" w:sz="4" w:space="0" w:color="auto"/>
            </w:tcBorders>
            <w:vAlign w:val="center"/>
          </w:tcPr>
          <w:p w14:paraId="753E915F"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tc>
      </w:tr>
      <w:tr w:rsidR="00B21ABE" w:rsidRPr="00B21ABE" w14:paraId="298BB131"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69FD0770"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Chemijos modulis</w:t>
            </w:r>
          </w:p>
        </w:tc>
        <w:tc>
          <w:tcPr>
            <w:tcW w:w="6804" w:type="dxa"/>
            <w:gridSpan w:val="13"/>
            <w:tcBorders>
              <w:top w:val="single" w:sz="4" w:space="0" w:color="auto"/>
              <w:left w:val="single" w:sz="4" w:space="0" w:color="auto"/>
              <w:bottom w:val="single" w:sz="4" w:space="0" w:color="auto"/>
              <w:right w:val="single" w:sz="4" w:space="0" w:color="auto"/>
            </w:tcBorders>
            <w:vAlign w:val="center"/>
          </w:tcPr>
          <w:p w14:paraId="2B13371E"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1B36552A"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(15 mok)</w:t>
            </w:r>
          </w:p>
        </w:tc>
        <w:tc>
          <w:tcPr>
            <w:tcW w:w="992" w:type="dxa"/>
            <w:tcBorders>
              <w:top w:val="single" w:sz="4" w:space="0" w:color="auto"/>
              <w:left w:val="single" w:sz="4" w:space="0" w:color="auto"/>
              <w:bottom w:val="single" w:sz="4" w:space="0" w:color="auto"/>
              <w:right w:val="single" w:sz="4" w:space="0" w:color="auto"/>
            </w:tcBorders>
            <w:vAlign w:val="center"/>
          </w:tcPr>
          <w:p w14:paraId="0E6DE8E1"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tc>
      </w:tr>
      <w:tr w:rsidR="00B21ABE" w:rsidRPr="00B21ABE" w14:paraId="643C2B49"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6F197A24"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Duomenų tyrybos, programavimo ir saugaus elgesio modulis</w:t>
            </w:r>
          </w:p>
        </w:tc>
        <w:tc>
          <w:tcPr>
            <w:tcW w:w="3402" w:type="dxa"/>
            <w:gridSpan w:val="6"/>
            <w:tcBorders>
              <w:top w:val="single" w:sz="4" w:space="0" w:color="auto"/>
              <w:left w:val="single" w:sz="4" w:space="0" w:color="auto"/>
              <w:bottom w:val="single" w:sz="4" w:space="0" w:color="auto"/>
              <w:right w:val="single" w:sz="4" w:space="0" w:color="auto"/>
            </w:tcBorders>
            <w:vAlign w:val="center"/>
          </w:tcPr>
          <w:p w14:paraId="3F6FB303"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3B333E5A"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(8 mok)</w:t>
            </w:r>
          </w:p>
        </w:tc>
        <w:tc>
          <w:tcPr>
            <w:tcW w:w="3402" w:type="dxa"/>
            <w:gridSpan w:val="7"/>
            <w:tcBorders>
              <w:top w:val="single" w:sz="4" w:space="0" w:color="auto"/>
              <w:left w:val="single" w:sz="4" w:space="0" w:color="auto"/>
              <w:bottom w:val="single" w:sz="4" w:space="0" w:color="auto"/>
              <w:right w:val="single" w:sz="4" w:space="0" w:color="auto"/>
            </w:tcBorders>
            <w:vAlign w:val="center"/>
          </w:tcPr>
          <w:p w14:paraId="37EBC861"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w:t>
            </w:r>
          </w:p>
          <w:p w14:paraId="6B73083A"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(13 mok)</w:t>
            </w:r>
          </w:p>
          <w:p w14:paraId="370F94DA"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BCE4BBB"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2</w:t>
            </w:r>
          </w:p>
        </w:tc>
      </w:tr>
      <w:tr w:rsidR="00B21ABE" w:rsidRPr="00B21ABE" w14:paraId="108F9EA3" w14:textId="77777777" w:rsidTr="00F31B45">
        <w:tc>
          <w:tcPr>
            <w:tcW w:w="1844" w:type="dxa"/>
            <w:tcBorders>
              <w:top w:val="single" w:sz="4" w:space="0" w:color="auto"/>
              <w:left w:val="single" w:sz="4" w:space="0" w:color="auto"/>
              <w:bottom w:val="single" w:sz="4" w:space="0" w:color="auto"/>
              <w:right w:val="single" w:sz="4" w:space="0" w:color="auto"/>
            </w:tcBorders>
            <w:vAlign w:val="center"/>
          </w:tcPr>
          <w:p w14:paraId="73556E27" w14:textId="77777777"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Neformalusis švietimas</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2F6FB7D1"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6BEBAB42"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tc>
        <w:tc>
          <w:tcPr>
            <w:tcW w:w="1701" w:type="dxa"/>
            <w:gridSpan w:val="4"/>
            <w:tcBorders>
              <w:top w:val="single" w:sz="4" w:space="0" w:color="auto"/>
              <w:left w:val="single" w:sz="4" w:space="0" w:color="auto"/>
              <w:bottom w:val="single" w:sz="4" w:space="0" w:color="auto"/>
              <w:right w:val="single" w:sz="4" w:space="0" w:color="auto"/>
            </w:tcBorders>
            <w:vAlign w:val="center"/>
          </w:tcPr>
          <w:p w14:paraId="4B15F71D"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24B6025B"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14:paraId="75852955"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12</w:t>
            </w:r>
          </w:p>
        </w:tc>
      </w:tr>
      <w:tr w:rsidR="00B21ABE" w:rsidRPr="00B21ABE" w14:paraId="497ACE93" w14:textId="77777777" w:rsidTr="00F31B45">
        <w:tc>
          <w:tcPr>
            <w:tcW w:w="8648" w:type="dxa"/>
            <w:gridSpan w:val="14"/>
            <w:tcBorders>
              <w:top w:val="single" w:sz="4" w:space="0" w:color="auto"/>
              <w:left w:val="single" w:sz="4" w:space="0" w:color="auto"/>
              <w:bottom w:val="single" w:sz="4" w:space="0" w:color="auto"/>
              <w:right w:val="single" w:sz="4" w:space="0" w:color="auto"/>
            </w:tcBorders>
            <w:vAlign w:val="center"/>
          </w:tcPr>
          <w:p w14:paraId="70C59752" w14:textId="77777777" w:rsidR="00B21ABE" w:rsidRPr="00B21ABE" w:rsidRDefault="00B21ABE" w:rsidP="00B21ABE">
            <w:pPr>
              <w:spacing w:after="0" w:line="240" w:lineRule="auto"/>
              <w:jc w:val="right"/>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Iš viso valandų</w:t>
            </w:r>
          </w:p>
        </w:tc>
        <w:tc>
          <w:tcPr>
            <w:tcW w:w="992" w:type="dxa"/>
            <w:tcBorders>
              <w:top w:val="single" w:sz="4" w:space="0" w:color="auto"/>
              <w:left w:val="single" w:sz="4" w:space="0" w:color="auto"/>
              <w:bottom w:val="single" w:sz="4" w:space="0" w:color="auto"/>
              <w:right w:val="single" w:sz="4" w:space="0" w:color="auto"/>
            </w:tcBorders>
            <w:vAlign w:val="center"/>
          </w:tcPr>
          <w:p w14:paraId="674B2943" w14:textId="77777777" w:rsidR="00B21ABE" w:rsidRPr="00B21ABE" w:rsidRDefault="00B21ABE" w:rsidP="00B21ABE">
            <w:pPr>
              <w:spacing w:after="0" w:line="240" w:lineRule="auto"/>
              <w:jc w:val="center"/>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182</w:t>
            </w:r>
          </w:p>
        </w:tc>
      </w:tr>
    </w:tbl>
    <w:p w14:paraId="30E3401F" w14:textId="77777777" w:rsidR="00B21ABE" w:rsidRPr="00B21ABE" w:rsidRDefault="00B21ABE" w:rsidP="00B21ABE">
      <w:pPr>
        <w:spacing w:after="0" w:line="240" w:lineRule="auto"/>
        <w:rPr>
          <w:rFonts w:ascii="Times New Roman" w:eastAsia="Times New Roman" w:hAnsi="Times New Roman" w:cs="Times New Roman"/>
          <w:sz w:val="24"/>
          <w:szCs w:val="24"/>
        </w:rPr>
      </w:pPr>
    </w:p>
    <w:p w14:paraId="191FA81A" w14:textId="6D4954A8" w:rsidR="00B21ABE" w:rsidRPr="00B21ABE" w:rsidRDefault="00B21ABE" w:rsidP="00B21ABE">
      <w:pPr>
        <w:spacing w:after="0" w:line="240" w:lineRule="auto"/>
        <w:rPr>
          <w:rFonts w:ascii="Times New Roman" w:eastAsia="Times New Roman" w:hAnsi="Times New Roman" w:cs="Times New Roman"/>
          <w:sz w:val="24"/>
          <w:szCs w:val="24"/>
        </w:rPr>
      </w:pPr>
      <w:r w:rsidRPr="00B21ABE">
        <w:rPr>
          <w:rFonts w:ascii="Times New Roman" w:eastAsia="Times New Roman" w:hAnsi="Times New Roman" w:cs="Times New Roman"/>
          <w:sz w:val="24"/>
          <w:szCs w:val="24"/>
        </w:rPr>
        <w:t>Parengė direktor</w:t>
      </w:r>
      <w:r>
        <w:rPr>
          <w:rFonts w:ascii="Times New Roman" w:eastAsia="Times New Roman" w:hAnsi="Times New Roman" w:cs="Times New Roman"/>
          <w:sz w:val="24"/>
          <w:szCs w:val="24"/>
        </w:rPr>
        <w:t>iau</w:t>
      </w:r>
      <w:r w:rsidRPr="00B21ABE">
        <w:rPr>
          <w:rFonts w:ascii="Times New Roman" w:eastAsia="Times New Roman" w:hAnsi="Times New Roman" w:cs="Times New Roman"/>
          <w:sz w:val="24"/>
          <w:szCs w:val="24"/>
        </w:rPr>
        <w:t xml:space="preserve">s pavaduotoja ugdymui </w:t>
      </w:r>
    </w:p>
    <w:p w14:paraId="6E80A1D1" w14:textId="77777777" w:rsidR="00B21ABE" w:rsidRPr="00B21ABE" w:rsidRDefault="00B21ABE" w:rsidP="00B21ABE">
      <w:pPr>
        <w:spacing w:after="0" w:line="240" w:lineRule="auto"/>
        <w:rPr>
          <w:rFonts w:ascii="Times New Roman" w:eastAsia="Times New Roman" w:hAnsi="Times New Roman" w:cs="Times New Roman"/>
          <w:b/>
          <w:sz w:val="24"/>
          <w:szCs w:val="24"/>
        </w:rPr>
      </w:pPr>
      <w:r w:rsidRPr="00B21ABE">
        <w:rPr>
          <w:rFonts w:ascii="Times New Roman" w:eastAsia="Times New Roman" w:hAnsi="Times New Roman" w:cs="Times New Roman"/>
          <w:sz w:val="24"/>
          <w:szCs w:val="24"/>
        </w:rPr>
        <w:t>D. Rumšienė</w:t>
      </w:r>
      <w:r w:rsidRPr="00B21ABE">
        <w:rPr>
          <w:rFonts w:ascii="Times New Roman" w:eastAsia="Times New Roman" w:hAnsi="Times New Roman" w:cs="Times New Roman"/>
          <w:b/>
          <w:sz w:val="24"/>
          <w:szCs w:val="24"/>
        </w:rPr>
        <w:t xml:space="preserve"> </w:t>
      </w:r>
    </w:p>
    <w:p w14:paraId="0CFCA3D4" w14:textId="77777777" w:rsidR="00455AFB" w:rsidRDefault="00455AFB" w:rsidP="00455AFB">
      <w:pPr>
        <w:tabs>
          <w:tab w:val="center" w:pos="4819"/>
          <w:tab w:val="left" w:pos="8085"/>
        </w:tabs>
        <w:spacing w:after="0" w:line="240" w:lineRule="auto"/>
        <w:jc w:val="both"/>
        <w:rPr>
          <w:rFonts w:ascii="Times New Roman" w:eastAsia="Times New Roman" w:hAnsi="Times New Roman" w:cs="Times New Roman"/>
          <w:color w:val="FF0000"/>
          <w:sz w:val="24"/>
          <w:szCs w:val="24"/>
        </w:rPr>
      </w:pPr>
    </w:p>
    <w:sectPr w:rsidR="00455AFB" w:rsidSect="0052734C">
      <w:headerReference w:type="even" r:id="rId10"/>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7CCF1" w14:textId="77777777" w:rsidR="003E4B8D" w:rsidRDefault="003E4B8D">
      <w:pPr>
        <w:spacing w:after="0" w:line="240" w:lineRule="auto"/>
      </w:pPr>
      <w:r>
        <w:separator/>
      </w:r>
    </w:p>
  </w:endnote>
  <w:endnote w:type="continuationSeparator" w:id="0">
    <w:p w14:paraId="48B63AA2" w14:textId="77777777" w:rsidR="003E4B8D" w:rsidRDefault="003E4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1180F" w14:textId="77777777" w:rsidR="003E4B8D" w:rsidRDefault="003E4B8D">
      <w:pPr>
        <w:spacing w:after="0" w:line="240" w:lineRule="auto"/>
      </w:pPr>
      <w:r>
        <w:separator/>
      </w:r>
    </w:p>
  </w:footnote>
  <w:footnote w:type="continuationSeparator" w:id="0">
    <w:p w14:paraId="25CFCD39" w14:textId="77777777" w:rsidR="003E4B8D" w:rsidRDefault="003E4B8D">
      <w:pPr>
        <w:spacing w:after="0" w:line="240" w:lineRule="auto"/>
      </w:pPr>
      <w:r>
        <w:continuationSeparator/>
      </w:r>
    </w:p>
  </w:footnote>
  <w:footnote w:id="1">
    <w:p w14:paraId="3250F911" w14:textId="77777777" w:rsidR="00455AFB" w:rsidRPr="00C842BA" w:rsidRDefault="00455AFB" w:rsidP="00455AFB">
      <w:pPr>
        <w:pStyle w:val="Puslapioinaostekstas"/>
        <w:rPr>
          <w:lang w:val="lt-LT"/>
        </w:rPr>
      </w:pPr>
      <w:r>
        <w:rPr>
          <w:rStyle w:val="Puslapioinaosnuoroda"/>
        </w:rPr>
        <w:footnoteRef/>
      </w:r>
      <w:r>
        <w:t xml:space="preserve"> </w:t>
      </w:r>
      <w:r>
        <w:rPr>
          <w:lang w:val="lt-LT"/>
        </w:rPr>
        <w:t>Iš pamokų skirtų mokinio ugdymo poreikiams tenkinti.</w:t>
      </w:r>
    </w:p>
  </w:footnote>
  <w:footnote w:id="2">
    <w:p w14:paraId="57CCCDDA" w14:textId="77777777" w:rsidR="00B21ABE" w:rsidRPr="00C842BA" w:rsidRDefault="00B21ABE" w:rsidP="00B21ABE">
      <w:pPr>
        <w:pStyle w:val="Puslapioinaostekstas"/>
        <w:rPr>
          <w:lang w:val="lt-LT"/>
        </w:rPr>
      </w:pPr>
      <w:r>
        <w:rPr>
          <w:rStyle w:val="Puslapioinaosnuoroda"/>
        </w:rPr>
        <w:footnoteRef/>
      </w:r>
      <w:r>
        <w:t xml:space="preserve"> </w:t>
      </w:r>
      <w:r>
        <w:rPr>
          <w:lang w:val="lt-LT"/>
        </w:rPr>
        <w:t>Iš pamokų skirtų mokinio ugdymo poreikiams tenkinti.</w:t>
      </w:r>
    </w:p>
  </w:footnote>
  <w:footnote w:id="3">
    <w:p w14:paraId="67021902" w14:textId="77777777" w:rsidR="00B21ABE" w:rsidRPr="00C842BA" w:rsidRDefault="00B21ABE" w:rsidP="00B21ABE">
      <w:pPr>
        <w:pStyle w:val="Puslapioinaostekstas"/>
        <w:rPr>
          <w:lang w:val="lt-LT"/>
        </w:rPr>
      </w:pPr>
      <w:r>
        <w:rPr>
          <w:rStyle w:val="Puslapioinaosnuoroda"/>
        </w:rPr>
        <w:footnoteRef/>
      </w:r>
      <w:r>
        <w:t xml:space="preserve"> </w:t>
      </w:r>
      <w:r>
        <w:rPr>
          <w:lang w:val="lt-LT"/>
        </w:rPr>
        <w:t>Iš pamokų skirtų mokinio ugdymo poreikiams tenkinti.</w:t>
      </w:r>
    </w:p>
  </w:footnote>
  <w:footnote w:id="4">
    <w:p w14:paraId="56864262" w14:textId="77777777" w:rsidR="00B21ABE" w:rsidRPr="00C842BA" w:rsidRDefault="00B21ABE" w:rsidP="00B21ABE">
      <w:pPr>
        <w:pStyle w:val="Puslapioinaostekstas"/>
        <w:rPr>
          <w:lang w:val="lt-LT"/>
        </w:rPr>
      </w:pPr>
      <w:r>
        <w:rPr>
          <w:rStyle w:val="Puslapioinaosnuoroda"/>
        </w:rPr>
        <w:footnoteRef/>
      </w:r>
      <w:r>
        <w:t xml:space="preserve"> </w:t>
      </w:r>
      <w:r>
        <w:rPr>
          <w:lang w:val="lt-LT"/>
        </w:rPr>
        <w:t>Iš pamokų skirtų mokinio ugdymo poreikiams tenkinti.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E155" w14:textId="77777777" w:rsidR="00BE0D03" w:rsidRDefault="00BE0D0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7414ACD" w14:textId="77777777" w:rsidR="00BE0D03" w:rsidRDefault="00BE0D0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E75A" w14:textId="1CC7E663" w:rsidR="00BE0D03" w:rsidRDefault="00BE0D0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95464">
      <w:rPr>
        <w:rStyle w:val="Puslapionumeris"/>
        <w:noProof/>
      </w:rPr>
      <w:t>28</w:t>
    </w:r>
    <w:r>
      <w:rPr>
        <w:rStyle w:val="Puslapionumeris"/>
      </w:rPr>
      <w:fldChar w:fldCharType="end"/>
    </w:r>
  </w:p>
  <w:p w14:paraId="5C0A5610" w14:textId="77777777" w:rsidR="00BE0D03" w:rsidRDefault="00BE0D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98658E"/>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009258EE"/>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96E7838"/>
    <w:multiLevelType w:val="multilevel"/>
    <w:tmpl w:val="825688C0"/>
    <w:lvl w:ilvl="0">
      <w:start w:val="1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A9764F"/>
    <w:multiLevelType w:val="multilevel"/>
    <w:tmpl w:val="1B0A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D7F7B"/>
    <w:multiLevelType w:val="multilevel"/>
    <w:tmpl w:val="C47072DE"/>
    <w:lvl w:ilvl="0">
      <w:start w:val="1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BC59F5"/>
    <w:multiLevelType w:val="multilevel"/>
    <w:tmpl w:val="A29E36EA"/>
    <w:lvl w:ilvl="0">
      <w:start w:val="8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5"/>
      <w:numFmt w:val="decimal"/>
      <w:lvlText w:val="%1.%2.%3."/>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0D03E12"/>
    <w:multiLevelType w:val="multilevel"/>
    <w:tmpl w:val="D04CB294"/>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672781"/>
    <w:multiLevelType w:val="multilevel"/>
    <w:tmpl w:val="8FB23122"/>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CE6250"/>
    <w:multiLevelType w:val="multilevel"/>
    <w:tmpl w:val="A58EC3F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C0768C"/>
    <w:multiLevelType w:val="multilevel"/>
    <w:tmpl w:val="74B00FD6"/>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FE18D0"/>
    <w:multiLevelType w:val="multilevel"/>
    <w:tmpl w:val="38102FA2"/>
    <w:lvl w:ilvl="0">
      <w:start w:val="77"/>
      <w:numFmt w:val="decimal"/>
      <w:lvlText w:val="%1."/>
      <w:lvlJc w:val="left"/>
      <w:pPr>
        <w:ind w:left="5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start w:val="5"/>
      <w:numFmt w:val="decimal"/>
      <w:lvlText w:val="%1.%2."/>
      <w:lvlJc w:val="left"/>
      <w:pPr>
        <w:ind w:left="3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0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4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1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28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6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3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0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18412431"/>
    <w:multiLevelType w:val="multilevel"/>
    <w:tmpl w:val="DCF4F6FA"/>
    <w:lvl w:ilvl="0">
      <w:start w:val="4"/>
      <w:numFmt w:val="decimal"/>
      <w:lvlText w:val="%1."/>
      <w:lvlJc w:val="left"/>
      <w:pPr>
        <w:ind w:left="1353" w:hanging="360"/>
      </w:pPr>
      <w:rPr>
        <w:rFonts w:hint="default"/>
        <w:b w:val="0"/>
        <w:i w:val="0"/>
        <w:color w:val="auto"/>
      </w:rPr>
    </w:lvl>
    <w:lvl w:ilvl="1">
      <w:start w:val="1"/>
      <w:numFmt w:val="decimal"/>
      <w:lvlText w:val="%1.%2."/>
      <w:lvlJc w:val="left"/>
      <w:pPr>
        <w:ind w:left="2370" w:hanging="360"/>
      </w:pPr>
      <w:rPr>
        <w:rFonts w:hint="default"/>
        <w:color w:val="auto"/>
      </w:rPr>
    </w:lvl>
    <w:lvl w:ilvl="2">
      <w:start w:val="1"/>
      <w:numFmt w:val="decimal"/>
      <w:lvlText w:val="%1.%2.%3."/>
      <w:lvlJc w:val="left"/>
      <w:pPr>
        <w:ind w:left="4740" w:hanging="720"/>
      </w:pPr>
      <w:rPr>
        <w:rFonts w:hint="default"/>
      </w:rPr>
    </w:lvl>
    <w:lvl w:ilvl="3">
      <w:start w:val="1"/>
      <w:numFmt w:val="decimal"/>
      <w:lvlText w:val="%1.%2.%3.%4."/>
      <w:lvlJc w:val="left"/>
      <w:pPr>
        <w:ind w:left="6750" w:hanging="720"/>
      </w:pPr>
      <w:rPr>
        <w:rFonts w:hint="default"/>
      </w:rPr>
    </w:lvl>
    <w:lvl w:ilvl="4">
      <w:start w:val="1"/>
      <w:numFmt w:val="decimal"/>
      <w:lvlText w:val="%1.%2.%3.%4.%5."/>
      <w:lvlJc w:val="left"/>
      <w:pPr>
        <w:ind w:left="9120" w:hanging="1080"/>
      </w:pPr>
      <w:rPr>
        <w:rFonts w:hint="default"/>
      </w:rPr>
    </w:lvl>
    <w:lvl w:ilvl="5">
      <w:start w:val="1"/>
      <w:numFmt w:val="decimal"/>
      <w:lvlText w:val="%1.%2.%3.%4.%5.%6."/>
      <w:lvlJc w:val="left"/>
      <w:pPr>
        <w:ind w:left="11130" w:hanging="1080"/>
      </w:pPr>
      <w:rPr>
        <w:rFonts w:hint="default"/>
      </w:rPr>
    </w:lvl>
    <w:lvl w:ilvl="6">
      <w:start w:val="1"/>
      <w:numFmt w:val="decimal"/>
      <w:lvlText w:val="%1.%2.%3.%4.%5.%6.%7."/>
      <w:lvlJc w:val="left"/>
      <w:pPr>
        <w:ind w:left="13500" w:hanging="1440"/>
      </w:pPr>
      <w:rPr>
        <w:rFonts w:hint="default"/>
      </w:rPr>
    </w:lvl>
    <w:lvl w:ilvl="7">
      <w:start w:val="1"/>
      <w:numFmt w:val="decimal"/>
      <w:lvlText w:val="%1.%2.%3.%4.%5.%6.%7.%8."/>
      <w:lvlJc w:val="left"/>
      <w:pPr>
        <w:ind w:left="15510" w:hanging="1440"/>
      </w:pPr>
      <w:rPr>
        <w:rFonts w:hint="default"/>
      </w:rPr>
    </w:lvl>
    <w:lvl w:ilvl="8">
      <w:start w:val="1"/>
      <w:numFmt w:val="decimal"/>
      <w:lvlText w:val="%1.%2.%3.%4.%5.%6.%7.%8.%9."/>
      <w:lvlJc w:val="left"/>
      <w:pPr>
        <w:ind w:left="17880" w:hanging="1800"/>
      </w:pPr>
      <w:rPr>
        <w:rFonts w:hint="default"/>
      </w:rPr>
    </w:lvl>
  </w:abstractNum>
  <w:abstractNum w:abstractNumId="12" w15:restartNumberingAfterBreak="0">
    <w:nsid w:val="2AD15DB6"/>
    <w:multiLevelType w:val="multilevel"/>
    <w:tmpl w:val="AE684736"/>
    <w:lvl w:ilvl="0">
      <w:start w:val="69"/>
      <w:numFmt w:val="decimal"/>
      <w:lvlText w:val="%1."/>
      <w:lvlJc w:val="left"/>
      <w:pPr>
        <w:ind w:left="5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3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1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8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5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9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7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2C4E5EDB"/>
    <w:multiLevelType w:val="multilevel"/>
    <w:tmpl w:val="6E4E1F34"/>
    <w:lvl w:ilvl="0">
      <w:start w:val="35"/>
      <w:numFmt w:val="decimal"/>
      <w:lvlText w:val="%1."/>
      <w:lvlJc w:val="left"/>
      <w:pPr>
        <w:ind w:left="480" w:hanging="480"/>
      </w:pPr>
      <w:rPr>
        <w:rFonts w:hint="default"/>
        <w:b w:val="0"/>
        <w:color w:val="auto"/>
      </w:rPr>
    </w:lvl>
    <w:lvl w:ilvl="1">
      <w:start w:val="1"/>
      <w:numFmt w:val="decimal"/>
      <w:lvlText w:val="%1.%2."/>
      <w:lvlJc w:val="left"/>
      <w:pPr>
        <w:ind w:left="1331" w:hanging="480"/>
      </w:pPr>
      <w:rPr>
        <w:rFonts w:hint="default"/>
        <w:b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7A4D2F"/>
    <w:multiLevelType w:val="hybridMultilevel"/>
    <w:tmpl w:val="8098B84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1873A90"/>
    <w:multiLevelType w:val="multilevel"/>
    <w:tmpl w:val="D408B06E"/>
    <w:lvl w:ilvl="0">
      <w:start w:val="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210BE8"/>
    <w:multiLevelType w:val="multilevel"/>
    <w:tmpl w:val="C93ED6DE"/>
    <w:lvl w:ilvl="0">
      <w:start w:val="1"/>
      <w:numFmt w:val="decimal"/>
      <w:lvlText w:val="%1."/>
      <w:lvlJc w:val="left"/>
      <w:pPr>
        <w:ind w:left="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4672323"/>
    <w:multiLevelType w:val="hybridMultilevel"/>
    <w:tmpl w:val="913C1F4E"/>
    <w:lvl w:ilvl="0" w:tplc="0427000F">
      <w:start w:val="9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D854A59"/>
    <w:multiLevelType w:val="multilevel"/>
    <w:tmpl w:val="09FEA302"/>
    <w:lvl w:ilvl="0">
      <w:start w:val="8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10E78EA"/>
    <w:multiLevelType w:val="multilevel"/>
    <w:tmpl w:val="D200D216"/>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5F7F78"/>
    <w:multiLevelType w:val="multilevel"/>
    <w:tmpl w:val="F00807E0"/>
    <w:lvl w:ilvl="0">
      <w:start w:val="1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5248AD"/>
    <w:multiLevelType w:val="multilevel"/>
    <w:tmpl w:val="C1AC62AA"/>
    <w:lvl w:ilvl="0">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7D21013"/>
    <w:multiLevelType w:val="hybridMultilevel"/>
    <w:tmpl w:val="B3102544"/>
    <w:lvl w:ilvl="0" w:tplc="B986D23C">
      <w:start w:val="1"/>
      <w:numFmt w:val="decimal"/>
      <w:lvlText w:val="%1."/>
      <w:lvlJc w:val="left"/>
      <w:pPr>
        <w:ind w:left="1650" w:hanging="360"/>
      </w:pPr>
      <w:rPr>
        <w:rFonts w:hint="default"/>
      </w:rPr>
    </w:lvl>
    <w:lvl w:ilvl="1" w:tplc="04270019">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23" w15:restartNumberingAfterBreak="0">
    <w:nsid w:val="4BF23A49"/>
    <w:multiLevelType w:val="multilevel"/>
    <w:tmpl w:val="A184D88C"/>
    <w:lvl w:ilvl="0">
      <w:start w:val="33"/>
      <w:numFmt w:val="decimal"/>
      <w:lvlText w:val="%1"/>
      <w:lvlJc w:val="left"/>
      <w:pPr>
        <w:ind w:left="600" w:hanging="600"/>
      </w:pPr>
      <w:rPr>
        <w:rFonts w:hint="default"/>
      </w:rPr>
    </w:lvl>
    <w:lvl w:ilvl="1">
      <w:start w:val="3"/>
      <w:numFmt w:val="decimal"/>
      <w:lvlText w:val="%1.%2"/>
      <w:lvlJc w:val="left"/>
      <w:pPr>
        <w:ind w:left="1650" w:hanging="600"/>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740" w:hanging="144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10200" w:hanging="1800"/>
      </w:pPr>
      <w:rPr>
        <w:rFonts w:hint="default"/>
      </w:rPr>
    </w:lvl>
  </w:abstractNum>
  <w:abstractNum w:abstractNumId="24" w15:restartNumberingAfterBreak="0">
    <w:nsid w:val="4E252E4B"/>
    <w:multiLevelType w:val="multilevel"/>
    <w:tmpl w:val="4488AB68"/>
    <w:lvl w:ilvl="0">
      <w:start w:val="1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6AE1621"/>
    <w:multiLevelType w:val="multilevel"/>
    <w:tmpl w:val="529EFCC0"/>
    <w:lvl w:ilvl="0">
      <w:start w:val="96"/>
      <w:numFmt w:val="decimal"/>
      <w:lvlText w:val="%1."/>
      <w:lvlJc w:val="left"/>
      <w:pPr>
        <w:ind w:left="660" w:hanging="660"/>
      </w:pPr>
      <w:rPr>
        <w:rFonts w:hint="default"/>
      </w:rPr>
    </w:lvl>
    <w:lvl w:ilvl="1">
      <w:start w:val="1"/>
      <w:numFmt w:val="decimal"/>
      <w:lvlText w:val="%1.%2."/>
      <w:lvlJc w:val="left"/>
      <w:pPr>
        <w:ind w:left="811" w:hanging="660"/>
      </w:pPr>
      <w:rPr>
        <w:rFonts w:hint="default"/>
      </w:rPr>
    </w:lvl>
    <w:lvl w:ilvl="2">
      <w:start w:val="1"/>
      <w:numFmt w:val="decimal"/>
      <w:lvlText w:val="%1.%2.%3."/>
      <w:lvlJc w:val="left"/>
      <w:pPr>
        <w:ind w:left="1022" w:hanging="720"/>
      </w:pPr>
      <w:rPr>
        <w:rFonts w:hint="default"/>
      </w:rPr>
    </w:lvl>
    <w:lvl w:ilvl="3">
      <w:start w:val="1"/>
      <w:numFmt w:val="decimal"/>
      <w:lvlText w:val="%1.%2.%3.%4."/>
      <w:lvlJc w:val="left"/>
      <w:pPr>
        <w:ind w:left="1173" w:hanging="720"/>
      </w:pPr>
      <w:rPr>
        <w:rFonts w:hint="default"/>
      </w:rPr>
    </w:lvl>
    <w:lvl w:ilvl="4">
      <w:start w:val="1"/>
      <w:numFmt w:val="decimal"/>
      <w:lvlText w:val="%1.%2.%3.%4.%5."/>
      <w:lvlJc w:val="left"/>
      <w:pPr>
        <w:ind w:left="1684" w:hanging="1080"/>
      </w:pPr>
      <w:rPr>
        <w:rFonts w:hint="default"/>
      </w:rPr>
    </w:lvl>
    <w:lvl w:ilvl="5">
      <w:start w:val="1"/>
      <w:numFmt w:val="decimal"/>
      <w:lvlText w:val="%1.%2.%3.%4.%5.%6."/>
      <w:lvlJc w:val="left"/>
      <w:pPr>
        <w:ind w:left="1835" w:hanging="1080"/>
      </w:pPr>
      <w:rPr>
        <w:rFonts w:hint="default"/>
      </w:rPr>
    </w:lvl>
    <w:lvl w:ilvl="6">
      <w:start w:val="1"/>
      <w:numFmt w:val="decimal"/>
      <w:lvlText w:val="%1.%2.%3.%4.%5.%6.%7."/>
      <w:lvlJc w:val="left"/>
      <w:pPr>
        <w:ind w:left="2346" w:hanging="1440"/>
      </w:pPr>
      <w:rPr>
        <w:rFonts w:hint="default"/>
      </w:rPr>
    </w:lvl>
    <w:lvl w:ilvl="7">
      <w:start w:val="1"/>
      <w:numFmt w:val="decimal"/>
      <w:lvlText w:val="%1.%2.%3.%4.%5.%6.%7.%8."/>
      <w:lvlJc w:val="left"/>
      <w:pPr>
        <w:ind w:left="2497" w:hanging="1440"/>
      </w:pPr>
      <w:rPr>
        <w:rFonts w:hint="default"/>
      </w:rPr>
    </w:lvl>
    <w:lvl w:ilvl="8">
      <w:start w:val="1"/>
      <w:numFmt w:val="decimal"/>
      <w:lvlText w:val="%1.%2.%3.%4.%5.%6.%7.%8.%9."/>
      <w:lvlJc w:val="left"/>
      <w:pPr>
        <w:ind w:left="3008" w:hanging="1800"/>
      </w:pPr>
      <w:rPr>
        <w:rFonts w:hint="default"/>
      </w:rPr>
    </w:lvl>
  </w:abstractNum>
  <w:abstractNum w:abstractNumId="26" w15:restartNumberingAfterBreak="0">
    <w:nsid w:val="583A7187"/>
    <w:multiLevelType w:val="multilevel"/>
    <w:tmpl w:val="44F0F7AE"/>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F83539"/>
    <w:multiLevelType w:val="multilevel"/>
    <w:tmpl w:val="2004B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1F63F4"/>
    <w:multiLevelType w:val="multilevel"/>
    <w:tmpl w:val="2D6CD354"/>
    <w:lvl w:ilvl="0">
      <w:start w:val="4"/>
      <w:numFmt w:val="decimal"/>
      <w:lvlText w:val="%1."/>
      <w:lvlJc w:val="left"/>
      <w:pPr>
        <w:ind w:left="1778" w:hanging="360"/>
      </w:pPr>
      <w:rPr>
        <w:rFonts w:hint="default"/>
      </w:rPr>
    </w:lvl>
    <w:lvl w:ilvl="1">
      <w:start w:val="1"/>
      <w:numFmt w:val="decimal"/>
      <w:lvlText w:val="%1.%2."/>
      <w:lvlJc w:val="left"/>
      <w:pPr>
        <w:ind w:left="2370" w:hanging="360"/>
      </w:pPr>
      <w:rPr>
        <w:rFonts w:hint="default"/>
      </w:rPr>
    </w:lvl>
    <w:lvl w:ilvl="2">
      <w:start w:val="1"/>
      <w:numFmt w:val="decimal"/>
      <w:lvlText w:val="%1.%2.%3."/>
      <w:lvlJc w:val="left"/>
      <w:pPr>
        <w:ind w:left="4740" w:hanging="720"/>
      </w:pPr>
      <w:rPr>
        <w:rFonts w:hint="default"/>
      </w:rPr>
    </w:lvl>
    <w:lvl w:ilvl="3">
      <w:start w:val="1"/>
      <w:numFmt w:val="decimal"/>
      <w:lvlText w:val="%1.%2.%3.%4."/>
      <w:lvlJc w:val="left"/>
      <w:pPr>
        <w:ind w:left="6750" w:hanging="720"/>
      </w:pPr>
      <w:rPr>
        <w:rFonts w:hint="default"/>
      </w:rPr>
    </w:lvl>
    <w:lvl w:ilvl="4">
      <w:start w:val="1"/>
      <w:numFmt w:val="decimal"/>
      <w:lvlText w:val="%1.%2.%3.%4.%5."/>
      <w:lvlJc w:val="left"/>
      <w:pPr>
        <w:ind w:left="9120" w:hanging="1080"/>
      </w:pPr>
      <w:rPr>
        <w:rFonts w:hint="default"/>
      </w:rPr>
    </w:lvl>
    <w:lvl w:ilvl="5">
      <w:start w:val="1"/>
      <w:numFmt w:val="decimal"/>
      <w:lvlText w:val="%1.%2.%3.%4.%5.%6."/>
      <w:lvlJc w:val="left"/>
      <w:pPr>
        <w:ind w:left="11130" w:hanging="1080"/>
      </w:pPr>
      <w:rPr>
        <w:rFonts w:hint="default"/>
      </w:rPr>
    </w:lvl>
    <w:lvl w:ilvl="6">
      <w:start w:val="1"/>
      <w:numFmt w:val="decimal"/>
      <w:lvlText w:val="%1.%2.%3.%4.%5.%6.%7."/>
      <w:lvlJc w:val="left"/>
      <w:pPr>
        <w:ind w:left="13500" w:hanging="1440"/>
      </w:pPr>
      <w:rPr>
        <w:rFonts w:hint="default"/>
      </w:rPr>
    </w:lvl>
    <w:lvl w:ilvl="7">
      <w:start w:val="1"/>
      <w:numFmt w:val="decimal"/>
      <w:lvlText w:val="%1.%2.%3.%4.%5.%6.%7.%8."/>
      <w:lvlJc w:val="left"/>
      <w:pPr>
        <w:ind w:left="15510" w:hanging="1440"/>
      </w:pPr>
      <w:rPr>
        <w:rFonts w:hint="default"/>
      </w:rPr>
    </w:lvl>
    <w:lvl w:ilvl="8">
      <w:start w:val="1"/>
      <w:numFmt w:val="decimal"/>
      <w:lvlText w:val="%1.%2.%3.%4.%5.%6.%7.%8.%9."/>
      <w:lvlJc w:val="left"/>
      <w:pPr>
        <w:ind w:left="17880" w:hanging="1800"/>
      </w:pPr>
      <w:rPr>
        <w:rFonts w:hint="default"/>
      </w:rPr>
    </w:lvl>
  </w:abstractNum>
  <w:abstractNum w:abstractNumId="29" w15:restartNumberingAfterBreak="0">
    <w:nsid w:val="651B098B"/>
    <w:multiLevelType w:val="multilevel"/>
    <w:tmpl w:val="A01A8D52"/>
    <w:lvl w:ilvl="0">
      <w:start w:val="1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192FA4"/>
    <w:multiLevelType w:val="multilevel"/>
    <w:tmpl w:val="B236624E"/>
    <w:lvl w:ilvl="0">
      <w:start w:val="33"/>
      <w:numFmt w:val="decimal"/>
      <w:lvlText w:val="%1."/>
      <w:lvlJc w:val="left"/>
      <w:pPr>
        <w:ind w:left="660" w:hanging="660"/>
      </w:pPr>
      <w:rPr>
        <w:rFonts w:hint="default"/>
      </w:rPr>
    </w:lvl>
    <w:lvl w:ilvl="1">
      <w:start w:val="7"/>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02E7445"/>
    <w:multiLevelType w:val="multilevel"/>
    <w:tmpl w:val="8DE2C306"/>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766FA4"/>
    <w:multiLevelType w:val="multilevel"/>
    <w:tmpl w:val="4F5846C0"/>
    <w:lvl w:ilvl="0">
      <w:start w:val="13"/>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73BF42C2"/>
    <w:multiLevelType w:val="multilevel"/>
    <w:tmpl w:val="9BAA3BEE"/>
    <w:lvl w:ilvl="0">
      <w:start w:val="93"/>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77D7567D"/>
    <w:multiLevelType w:val="multilevel"/>
    <w:tmpl w:val="8656148E"/>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5F06C2"/>
    <w:multiLevelType w:val="multilevel"/>
    <w:tmpl w:val="CC989970"/>
    <w:lvl w:ilvl="0">
      <w:start w:val="1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4217609">
    <w:abstractNumId w:val="22"/>
  </w:num>
  <w:num w:numId="2" w16cid:durableId="1703902363">
    <w:abstractNumId w:val="1"/>
  </w:num>
  <w:num w:numId="3" w16cid:durableId="157813472">
    <w:abstractNumId w:val="0"/>
  </w:num>
  <w:num w:numId="4" w16cid:durableId="224033110">
    <w:abstractNumId w:val="8"/>
  </w:num>
  <w:num w:numId="5" w16cid:durableId="1617365215">
    <w:abstractNumId w:val="3"/>
  </w:num>
  <w:num w:numId="6" w16cid:durableId="141702209">
    <w:abstractNumId w:val="34"/>
  </w:num>
  <w:num w:numId="7" w16cid:durableId="1354696805">
    <w:abstractNumId w:val="31"/>
  </w:num>
  <w:num w:numId="8" w16cid:durableId="1673945030">
    <w:abstractNumId w:val="26"/>
  </w:num>
  <w:num w:numId="9" w16cid:durableId="2117015012">
    <w:abstractNumId w:val="19"/>
  </w:num>
  <w:num w:numId="10" w16cid:durableId="979647630">
    <w:abstractNumId w:val="9"/>
  </w:num>
  <w:num w:numId="11" w16cid:durableId="755398766">
    <w:abstractNumId w:val="7"/>
  </w:num>
  <w:num w:numId="12" w16cid:durableId="537936235">
    <w:abstractNumId w:val="15"/>
  </w:num>
  <w:num w:numId="13" w16cid:durableId="1785342593">
    <w:abstractNumId w:val="6"/>
  </w:num>
  <w:num w:numId="14" w16cid:durableId="320885870">
    <w:abstractNumId w:val="27"/>
  </w:num>
  <w:num w:numId="15" w16cid:durableId="853693911">
    <w:abstractNumId w:val="35"/>
  </w:num>
  <w:num w:numId="16" w16cid:durableId="840701916">
    <w:abstractNumId w:val="20"/>
  </w:num>
  <w:num w:numId="17" w16cid:durableId="1989505718">
    <w:abstractNumId w:val="29"/>
  </w:num>
  <w:num w:numId="18" w16cid:durableId="1954052989">
    <w:abstractNumId w:val="4"/>
  </w:num>
  <w:num w:numId="19" w16cid:durableId="929240895">
    <w:abstractNumId w:val="2"/>
  </w:num>
  <w:num w:numId="20" w16cid:durableId="776943579">
    <w:abstractNumId w:val="11"/>
  </w:num>
  <w:num w:numId="21" w16cid:durableId="1730883965">
    <w:abstractNumId w:val="32"/>
  </w:num>
  <w:num w:numId="22" w16cid:durableId="800466597">
    <w:abstractNumId w:val="16"/>
  </w:num>
  <w:num w:numId="23" w16cid:durableId="1547640936">
    <w:abstractNumId w:val="21"/>
  </w:num>
  <w:num w:numId="24" w16cid:durableId="847869730">
    <w:abstractNumId w:val="28"/>
  </w:num>
  <w:num w:numId="25" w16cid:durableId="1521122130">
    <w:abstractNumId w:val="24"/>
  </w:num>
  <w:num w:numId="26" w16cid:durableId="1781948338">
    <w:abstractNumId w:val="30"/>
  </w:num>
  <w:num w:numId="27" w16cid:durableId="301617052">
    <w:abstractNumId w:val="13"/>
  </w:num>
  <w:num w:numId="28" w16cid:durableId="1576821261">
    <w:abstractNumId w:val="14"/>
  </w:num>
  <w:num w:numId="29" w16cid:durableId="703943439">
    <w:abstractNumId w:val="5"/>
  </w:num>
  <w:num w:numId="30" w16cid:durableId="1619021080">
    <w:abstractNumId w:val="17"/>
  </w:num>
  <w:num w:numId="31" w16cid:durableId="1736316648">
    <w:abstractNumId w:val="33"/>
  </w:num>
  <w:num w:numId="32" w16cid:durableId="1088623342">
    <w:abstractNumId w:val="18"/>
  </w:num>
  <w:num w:numId="33" w16cid:durableId="1356270393">
    <w:abstractNumId w:val="23"/>
  </w:num>
  <w:num w:numId="34" w16cid:durableId="1867408154">
    <w:abstractNumId w:val="12"/>
  </w:num>
  <w:num w:numId="35" w16cid:durableId="804741644">
    <w:abstractNumId w:val="25"/>
  </w:num>
  <w:num w:numId="36" w16cid:durableId="1059590726">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4A5"/>
    <w:rsid w:val="00001CC2"/>
    <w:rsid w:val="000101D4"/>
    <w:rsid w:val="00014390"/>
    <w:rsid w:val="000170E9"/>
    <w:rsid w:val="000200A7"/>
    <w:rsid w:val="00020F8C"/>
    <w:rsid w:val="00066D6D"/>
    <w:rsid w:val="000821E8"/>
    <w:rsid w:val="000B303B"/>
    <w:rsid w:val="000C524A"/>
    <w:rsid w:val="000C71D4"/>
    <w:rsid w:val="000D6FF0"/>
    <w:rsid w:val="000E1D56"/>
    <w:rsid w:val="000F3FB4"/>
    <w:rsid w:val="000F4610"/>
    <w:rsid w:val="000F6B3A"/>
    <w:rsid w:val="00102AB0"/>
    <w:rsid w:val="00102EDD"/>
    <w:rsid w:val="00105A63"/>
    <w:rsid w:val="001060DE"/>
    <w:rsid w:val="00132B8E"/>
    <w:rsid w:val="0013468A"/>
    <w:rsid w:val="00140BBF"/>
    <w:rsid w:val="00143F0D"/>
    <w:rsid w:val="001525AF"/>
    <w:rsid w:val="0015677A"/>
    <w:rsid w:val="001643D3"/>
    <w:rsid w:val="00173F7A"/>
    <w:rsid w:val="001764F1"/>
    <w:rsid w:val="00180A43"/>
    <w:rsid w:val="001846BB"/>
    <w:rsid w:val="00187E14"/>
    <w:rsid w:val="00194315"/>
    <w:rsid w:val="00195464"/>
    <w:rsid w:val="001A6910"/>
    <w:rsid w:val="001D699B"/>
    <w:rsid w:val="001F5A92"/>
    <w:rsid w:val="00202FE3"/>
    <w:rsid w:val="00212681"/>
    <w:rsid w:val="002135EA"/>
    <w:rsid w:val="002140F3"/>
    <w:rsid w:val="0023093E"/>
    <w:rsid w:val="00245665"/>
    <w:rsid w:val="00245B54"/>
    <w:rsid w:val="00250AAB"/>
    <w:rsid w:val="0026123E"/>
    <w:rsid w:val="00297A14"/>
    <w:rsid w:val="002E13EA"/>
    <w:rsid w:val="002F5D45"/>
    <w:rsid w:val="002F73F4"/>
    <w:rsid w:val="003016D2"/>
    <w:rsid w:val="003023A5"/>
    <w:rsid w:val="00315D8C"/>
    <w:rsid w:val="00333D9A"/>
    <w:rsid w:val="00344051"/>
    <w:rsid w:val="003451A6"/>
    <w:rsid w:val="003457A2"/>
    <w:rsid w:val="00363A2E"/>
    <w:rsid w:val="0038088C"/>
    <w:rsid w:val="003A0CE9"/>
    <w:rsid w:val="003A3814"/>
    <w:rsid w:val="003A45BA"/>
    <w:rsid w:val="003B22C9"/>
    <w:rsid w:val="003B4323"/>
    <w:rsid w:val="003C6B97"/>
    <w:rsid w:val="003E4B8D"/>
    <w:rsid w:val="00400DB2"/>
    <w:rsid w:val="00401D25"/>
    <w:rsid w:val="00416380"/>
    <w:rsid w:val="0042488A"/>
    <w:rsid w:val="00432709"/>
    <w:rsid w:val="0044070C"/>
    <w:rsid w:val="00442076"/>
    <w:rsid w:val="00446B35"/>
    <w:rsid w:val="004474C7"/>
    <w:rsid w:val="004509D5"/>
    <w:rsid w:val="00453821"/>
    <w:rsid w:val="00455912"/>
    <w:rsid w:val="00455AFB"/>
    <w:rsid w:val="0047042E"/>
    <w:rsid w:val="00470DA7"/>
    <w:rsid w:val="00487953"/>
    <w:rsid w:val="004A09B3"/>
    <w:rsid w:val="004B4960"/>
    <w:rsid w:val="004C5614"/>
    <w:rsid w:val="004F0D73"/>
    <w:rsid w:val="005271C0"/>
    <w:rsid w:val="0052734C"/>
    <w:rsid w:val="00531560"/>
    <w:rsid w:val="0055247C"/>
    <w:rsid w:val="0056776B"/>
    <w:rsid w:val="005736A5"/>
    <w:rsid w:val="00574D7E"/>
    <w:rsid w:val="0058249B"/>
    <w:rsid w:val="00582A1A"/>
    <w:rsid w:val="00593E37"/>
    <w:rsid w:val="005A63D8"/>
    <w:rsid w:val="005B09E2"/>
    <w:rsid w:val="005B3081"/>
    <w:rsid w:val="005B3C32"/>
    <w:rsid w:val="005B4BC2"/>
    <w:rsid w:val="005C6D5D"/>
    <w:rsid w:val="005C7762"/>
    <w:rsid w:val="005D55B2"/>
    <w:rsid w:val="005F138F"/>
    <w:rsid w:val="006053C6"/>
    <w:rsid w:val="006064C3"/>
    <w:rsid w:val="00617700"/>
    <w:rsid w:val="00623550"/>
    <w:rsid w:val="00657FE9"/>
    <w:rsid w:val="00674A6B"/>
    <w:rsid w:val="00681AA1"/>
    <w:rsid w:val="006916BB"/>
    <w:rsid w:val="006B3FA6"/>
    <w:rsid w:val="006C4F93"/>
    <w:rsid w:val="006E2377"/>
    <w:rsid w:val="006E68C1"/>
    <w:rsid w:val="006F1293"/>
    <w:rsid w:val="00700D4B"/>
    <w:rsid w:val="00706941"/>
    <w:rsid w:val="00734372"/>
    <w:rsid w:val="00734935"/>
    <w:rsid w:val="007401F2"/>
    <w:rsid w:val="0075079E"/>
    <w:rsid w:val="007633CA"/>
    <w:rsid w:val="00786AC1"/>
    <w:rsid w:val="007A32C2"/>
    <w:rsid w:val="007B7845"/>
    <w:rsid w:val="007C11E5"/>
    <w:rsid w:val="007C5835"/>
    <w:rsid w:val="007C68DC"/>
    <w:rsid w:val="007D0E30"/>
    <w:rsid w:val="007D1293"/>
    <w:rsid w:val="007F531E"/>
    <w:rsid w:val="00803BFA"/>
    <w:rsid w:val="008046BE"/>
    <w:rsid w:val="00823C54"/>
    <w:rsid w:val="0083043E"/>
    <w:rsid w:val="00841F8F"/>
    <w:rsid w:val="00852D3D"/>
    <w:rsid w:val="00856641"/>
    <w:rsid w:val="008574A5"/>
    <w:rsid w:val="0087211F"/>
    <w:rsid w:val="00877F73"/>
    <w:rsid w:val="00891322"/>
    <w:rsid w:val="008916B1"/>
    <w:rsid w:val="00891798"/>
    <w:rsid w:val="008D072D"/>
    <w:rsid w:val="008D0BCF"/>
    <w:rsid w:val="008E4A47"/>
    <w:rsid w:val="008E5D8F"/>
    <w:rsid w:val="00927A6A"/>
    <w:rsid w:val="0093626B"/>
    <w:rsid w:val="0093700B"/>
    <w:rsid w:val="009432DF"/>
    <w:rsid w:val="0094351E"/>
    <w:rsid w:val="00954442"/>
    <w:rsid w:val="0096771B"/>
    <w:rsid w:val="00970727"/>
    <w:rsid w:val="0098009C"/>
    <w:rsid w:val="00984206"/>
    <w:rsid w:val="00991389"/>
    <w:rsid w:val="009B13D6"/>
    <w:rsid w:val="009B5B76"/>
    <w:rsid w:val="009C3727"/>
    <w:rsid w:val="009E5995"/>
    <w:rsid w:val="009F4F6C"/>
    <w:rsid w:val="00A015E3"/>
    <w:rsid w:val="00A2652E"/>
    <w:rsid w:val="00A3726C"/>
    <w:rsid w:val="00A3765F"/>
    <w:rsid w:val="00A37F81"/>
    <w:rsid w:val="00A66959"/>
    <w:rsid w:val="00A82FE0"/>
    <w:rsid w:val="00A96380"/>
    <w:rsid w:val="00AA518E"/>
    <w:rsid w:val="00AA5AD5"/>
    <w:rsid w:val="00AB3ADD"/>
    <w:rsid w:val="00AC07F8"/>
    <w:rsid w:val="00AD08F6"/>
    <w:rsid w:val="00AD1C7D"/>
    <w:rsid w:val="00AD3BC4"/>
    <w:rsid w:val="00AD4861"/>
    <w:rsid w:val="00B21ABE"/>
    <w:rsid w:val="00B23D70"/>
    <w:rsid w:val="00B26075"/>
    <w:rsid w:val="00B52226"/>
    <w:rsid w:val="00B67888"/>
    <w:rsid w:val="00BA0447"/>
    <w:rsid w:val="00BA566C"/>
    <w:rsid w:val="00BB1622"/>
    <w:rsid w:val="00BB1A30"/>
    <w:rsid w:val="00BD6BF3"/>
    <w:rsid w:val="00BE0D03"/>
    <w:rsid w:val="00BF593F"/>
    <w:rsid w:val="00BF5D3B"/>
    <w:rsid w:val="00C04D72"/>
    <w:rsid w:val="00C166A7"/>
    <w:rsid w:val="00C21FF3"/>
    <w:rsid w:val="00C34124"/>
    <w:rsid w:val="00C36FA6"/>
    <w:rsid w:val="00C515C4"/>
    <w:rsid w:val="00C51CA7"/>
    <w:rsid w:val="00C56A90"/>
    <w:rsid w:val="00CD3477"/>
    <w:rsid w:val="00CE5221"/>
    <w:rsid w:val="00CF4F1E"/>
    <w:rsid w:val="00D1204F"/>
    <w:rsid w:val="00D30BB5"/>
    <w:rsid w:val="00D35144"/>
    <w:rsid w:val="00D45529"/>
    <w:rsid w:val="00D714A4"/>
    <w:rsid w:val="00D875F5"/>
    <w:rsid w:val="00D917C0"/>
    <w:rsid w:val="00DA0FF0"/>
    <w:rsid w:val="00DA30DD"/>
    <w:rsid w:val="00DD1B5E"/>
    <w:rsid w:val="00DE7FE9"/>
    <w:rsid w:val="00DF1567"/>
    <w:rsid w:val="00DF5134"/>
    <w:rsid w:val="00E3238D"/>
    <w:rsid w:val="00E4212E"/>
    <w:rsid w:val="00E42A1C"/>
    <w:rsid w:val="00E42A2F"/>
    <w:rsid w:val="00E53F31"/>
    <w:rsid w:val="00E61C1C"/>
    <w:rsid w:val="00E77FEC"/>
    <w:rsid w:val="00E80652"/>
    <w:rsid w:val="00E966B3"/>
    <w:rsid w:val="00E976C8"/>
    <w:rsid w:val="00EA7F7D"/>
    <w:rsid w:val="00EB10EE"/>
    <w:rsid w:val="00EB4711"/>
    <w:rsid w:val="00EC0F35"/>
    <w:rsid w:val="00ED0C8A"/>
    <w:rsid w:val="00ED1E1D"/>
    <w:rsid w:val="00ED2A20"/>
    <w:rsid w:val="00ED3765"/>
    <w:rsid w:val="00EE5A89"/>
    <w:rsid w:val="00EE7A92"/>
    <w:rsid w:val="00EF0DE2"/>
    <w:rsid w:val="00EF21CE"/>
    <w:rsid w:val="00F30106"/>
    <w:rsid w:val="00F5305F"/>
    <w:rsid w:val="00F711F6"/>
    <w:rsid w:val="00F71E60"/>
    <w:rsid w:val="00F7318D"/>
    <w:rsid w:val="00F8420D"/>
    <w:rsid w:val="00F915C3"/>
    <w:rsid w:val="00F95F9D"/>
    <w:rsid w:val="00FA1967"/>
    <w:rsid w:val="00FC161D"/>
    <w:rsid w:val="00FC59A8"/>
    <w:rsid w:val="00FE7952"/>
    <w:rsid w:val="00FF51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871A6"/>
  <w15:chartTrackingRefBased/>
  <w15:docId w15:val="{76D5B505-98D9-406E-9179-D8E159A2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8574A5"/>
    <w:pPr>
      <w:keepNext/>
      <w:spacing w:after="0" w:line="240" w:lineRule="auto"/>
      <w:jc w:val="center"/>
      <w:outlineLvl w:val="0"/>
    </w:pPr>
    <w:rPr>
      <w:rFonts w:ascii="Times New Roman" w:eastAsia="Times New Roman" w:hAnsi="Times New Roman" w:cs="Times New Roman"/>
      <w:b/>
      <w:bCs/>
      <w:i/>
      <w:iCs/>
      <w:sz w:val="24"/>
      <w:szCs w:val="24"/>
    </w:rPr>
  </w:style>
  <w:style w:type="paragraph" w:styleId="Antrat2">
    <w:name w:val="heading 2"/>
    <w:basedOn w:val="prastasis"/>
    <w:next w:val="prastasis"/>
    <w:link w:val="Antrat2Diagrama"/>
    <w:qFormat/>
    <w:rsid w:val="008574A5"/>
    <w:pPr>
      <w:keepNext/>
      <w:spacing w:after="0" w:line="240" w:lineRule="auto"/>
      <w:jc w:val="center"/>
      <w:outlineLvl w:val="1"/>
    </w:pPr>
    <w:rPr>
      <w:rFonts w:ascii="Times New Roman" w:eastAsia="Times New Roman" w:hAnsi="Times New Roman" w:cs="Times New Roman"/>
      <w:b/>
      <w:bCs/>
      <w:sz w:val="24"/>
      <w:szCs w:val="24"/>
    </w:rPr>
  </w:style>
  <w:style w:type="paragraph" w:styleId="Antrat3">
    <w:name w:val="heading 3"/>
    <w:basedOn w:val="prastasis"/>
    <w:next w:val="prastasis"/>
    <w:link w:val="Antrat3Diagrama"/>
    <w:qFormat/>
    <w:rsid w:val="008574A5"/>
    <w:pPr>
      <w:keepNext/>
      <w:spacing w:before="240" w:after="60" w:line="240" w:lineRule="auto"/>
      <w:outlineLvl w:val="2"/>
    </w:pPr>
    <w:rPr>
      <w:rFonts w:ascii="Arial" w:eastAsia="Times New Roman" w:hAnsi="Arial" w:cs="Arial"/>
      <w:b/>
      <w:bCs/>
      <w:sz w:val="26"/>
      <w:szCs w:val="26"/>
      <w:lang w:val="en-GB"/>
    </w:rPr>
  </w:style>
  <w:style w:type="paragraph" w:styleId="Antrat4">
    <w:name w:val="heading 4"/>
    <w:basedOn w:val="prastasis"/>
    <w:next w:val="prastasis"/>
    <w:link w:val="Antrat4Diagrama"/>
    <w:uiPriority w:val="9"/>
    <w:semiHidden/>
    <w:unhideWhenUsed/>
    <w:qFormat/>
    <w:rsid w:val="00AD3BC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Antrat5">
    <w:name w:val="heading 5"/>
    <w:basedOn w:val="prastasis"/>
    <w:next w:val="prastasis"/>
    <w:link w:val="Antrat5Diagrama"/>
    <w:qFormat/>
    <w:rsid w:val="008574A5"/>
    <w:pPr>
      <w:spacing w:before="240" w:after="60" w:line="240" w:lineRule="auto"/>
      <w:outlineLvl w:val="4"/>
    </w:pPr>
    <w:rPr>
      <w:rFonts w:ascii="Times New Roman" w:eastAsia="Times New Roman" w:hAnsi="Times New Roman" w:cs="Times New Roman"/>
      <w:b/>
      <w:bCs/>
      <w:i/>
      <w:iCs/>
      <w:sz w:val="26"/>
      <w:szCs w:val="26"/>
      <w:lang w:val="en-GB"/>
    </w:rPr>
  </w:style>
  <w:style w:type="paragraph" w:styleId="Antrat8">
    <w:name w:val="heading 8"/>
    <w:basedOn w:val="prastasis"/>
    <w:next w:val="prastasis"/>
    <w:link w:val="Antrat8Diagrama"/>
    <w:qFormat/>
    <w:rsid w:val="008574A5"/>
    <w:pPr>
      <w:spacing w:before="240" w:after="60" w:line="240" w:lineRule="auto"/>
      <w:outlineLvl w:val="7"/>
    </w:pPr>
    <w:rPr>
      <w:rFonts w:ascii="Times New Roman" w:eastAsia="Times New Roman" w:hAnsi="Times New Roman" w:cs="Times New Roman"/>
      <w:i/>
      <w:iCs/>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8574A5"/>
    <w:rPr>
      <w:rFonts w:ascii="Times New Roman" w:eastAsia="Times New Roman" w:hAnsi="Times New Roman" w:cs="Times New Roman"/>
      <w:b/>
      <w:bCs/>
      <w:i/>
      <w:iCs/>
      <w:sz w:val="24"/>
      <w:szCs w:val="24"/>
    </w:rPr>
  </w:style>
  <w:style w:type="character" w:customStyle="1" w:styleId="Antrat2Diagrama">
    <w:name w:val="Antraštė 2 Diagrama"/>
    <w:basedOn w:val="Numatytasispastraiposriftas"/>
    <w:link w:val="Antrat2"/>
    <w:rsid w:val="008574A5"/>
    <w:rPr>
      <w:rFonts w:ascii="Times New Roman" w:eastAsia="Times New Roman" w:hAnsi="Times New Roman" w:cs="Times New Roman"/>
      <w:b/>
      <w:bCs/>
      <w:sz w:val="24"/>
      <w:szCs w:val="24"/>
    </w:rPr>
  </w:style>
  <w:style w:type="character" w:customStyle="1" w:styleId="Antrat3Diagrama">
    <w:name w:val="Antraštė 3 Diagrama"/>
    <w:basedOn w:val="Numatytasispastraiposriftas"/>
    <w:link w:val="Antrat3"/>
    <w:rsid w:val="008574A5"/>
    <w:rPr>
      <w:rFonts w:ascii="Arial" w:eastAsia="Times New Roman" w:hAnsi="Arial" w:cs="Arial"/>
      <w:b/>
      <w:bCs/>
      <w:sz w:val="26"/>
      <w:szCs w:val="26"/>
      <w:lang w:val="en-GB"/>
    </w:rPr>
  </w:style>
  <w:style w:type="character" w:customStyle="1" w:styleId="Antrat5Diagrama">
    <w:name w:val="Antraštė 5 Diagrama"/>
    <w:basedOn w:val="Numatytasispastraiposriftas"/>
    <w:link w:val="Antrat5"/>
    <w:rsid w:val="008574A5"/>
    <w:rPr>
      <w:rFonts w:ascii="Times New Roman" w:eastAsia="Times New Roman" w:hAnsi="Times New Roman" w:cs="Times New Roman"/>
      <w:b/>
      <w:bCs/>
      <w:i/>
      <w:iCs/>
      <w:sz w:val="26"/>
      <w:szCs w:val="26"/>
      <w:lang w:val="en-GB"/>
    </w:rPr>
  </w:style>
  <w:style w:type="character" w:customStyle="1" w:styleId="Antrat8Diagrama">
    <w:name w:val="Antraštė 8 Diagrama"/>
    <w:basedOn w:val="Numatytasispastraiposriftas"/>
    <w:link w:val="Antrat8"/>
    <w:rsid w:val="008574A5"/>
    <w:rPr>
      <w:rFonts w:ascii="Times New Roman" w:eastAsia="Times New Roman" w:hAnsi="Times New Roman" w:cs="Times New Roman"/>
      <w:i/>
      <w:iCs/>
      <w:sz w:val="24"/>
      <w:szCs w:val="24"/>
      <w:lang w:val="en-GB"/>
    </w:rPr>
  </w:style>
  <w:style w:type="numbering" w:customStyle="1" w:styleId="Sraonra1">
    <w:name w:val="Sąrašo nėra1"/>
    <w:next w:val="Sraonra"/>
    <w:semiHidden/>
    <w:rsid w:val="008574A5"/>
  </w:style>
  <w:style w:type="paragraph" w:styleId="Pagrindiniotekstotrauka">
    <w:name w:val="Body Text Indent"/>
    <w:basedOn w:val="prastasis"/>
    <w:link w:val="PagrindiniotekstotraukaDiagrama"/>
    <w:rsid w:val="008574A5"/>
    <w:pPr>
      <w:spacing w:after="0" w:line="240" w:lineRule="auto"/>
      <w:ind w:left="-142" w:firstLine="1222"/>
      <w:jc w:val="both"/>
    </w:pPr>
    <w:rPr>
      <w:rFonts w:ascii="Times New Roman" w:eastAsia="Times New Roman" w:hAnsi="Times New Roman" w:cs="Times New Roman"/>
      <w:sz w:val="28"/>
      <w:szCs w:val="24"/>
      <w:lang w:val="de-DE"/>
    </w:rPr>
  </w:style>
  <w:style w:type="character" w:customStyle="1" w:styleId="PagrindiniotekstotraukaDiagrama">
    <w:name w:val="Pagrindinio teksto įtrauka Diagrama"/>
    <w:basedOn w:val="Numatytasispastraiposriftas"/>
    <w:link w:val="Pagrindiniotekstotrauka"/>
    <w:rsid w:val="008574A5"/>
    <w:rPr>
      <w:rFonts w:ascii="Times New Roman" w:eastAsia="Times New Roman" w:hAnsi="Times New Roman" w:cs="Times New Roman"/>
      <w:sz w:val="28"/>
      <w:szCs w:val="24"/>
      <w:lang w:val="de-DE"/>
    </w:rPr>
  </w:style>
  <w:style w:type="paragraph" w:styleId="Antrats">
    <w:name w:val="header"/>
    <w:basedOn w:val="prastasis"/>
    <w:link w:val="AntratsDiagrama"/>
    <w:rsid w:val="008574A5"/>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AntratsDiagrama">
    <w:name w:val="Antraštės Diagrama"/>
    <w:basedOn w:val="Numatytasispastraiposriftas"/>
    <w:link w:val="Antrats"/>
    <w:rsid w:val="008574A5"/>
    <w:rPr>
      <w:rFonts w:ascii="Times New Roman" w:eastAsia="Times New Roman" w:hAnsi="Times New Roman" w:cs="Times New Roman"/>
      <w:sz w:val="24"/>
      <w:szCs w:val="24"/>
      <w:lang w:val="en-GB"/>
    </w:rPr>
  </w:style>
  <w:style w:type="character" w:styleId="Puslapionumeris">
    <w:name w:val="page number"/>
    <w:basedOn w:val="Numatytasispastraiposriftas"/>
    <w:rsid w:val="008574A5"/>
  </w:style>
  <w:style w:type="paragraph" w:styleId="Pagrindinistekstas">
    <w:name w:val="Body Text"/>
    <w:basedOn w:val="prastasis"/>
    <w:link w:val="PagrindinistekstasDiagrama"/>
    <w:rsid w:val="008574A5"/>
    <w:pPr>
      <w:spacing w:after="0" w:line="240" w:lineRule="auto"/>
      <w:jc w:val="both"/>
    </w:pPr>
    <w:rPr>
      <w:rFonts w:ascii="Times New Roman" w:eastAsia="Times New Roman" w:hAnsi="Times New Roman" w:cs="Times New Roman"/>
      <w:sz w:val="28"/>
      <w:szCs w:val="24"/>
    </w:rPr>
  </w:style>
  <w:style w:type="character" w:customStyle="1" w:styleId="PagrindinistekstasDiagrama">
    <w:name w:val="Pagrindinis tekstas Diagrama"/>
    <w:basedOn w:val="Numatytasispastraiposriftas"/>
    <w:link w:val="Pagrindinistekstas"/>
    <w:rsid w:val="008574A5"/>
    <w:rPr>
      <w:rFonts w:ascii="Times New Roman" w:eastAsia="Times New Roman" w:hAnsi="Times New Roman" w:cs="Times New Roman"/>
      <w:sz w:val="28"/>
      <w:szCs w:val="24"/>
    </w:rPr>
  </w:style>
  <w:style w:type="character" w:styleId="Grietas">
    <w:name w:val="Strong"/>
    <w:uiPriority w:val="22"/>
    <w:qFormat/>
    <w:rsid w:val="008574A5"/>
    <w:rPr>
      <w:b/>
      <w:bCs/>
    </w:rPr>
  </w:style>
  <w:style w:type="paragraph" w:styleId="Puslapioinaostekstas">
    <w:name w:val="footnote text"/>
    <w:basedOn w:val="prastasis"/>
    <w:link w:val="PuslapioinaostekstasDiagrama"/>
    <w:semiHidden/>
    <w:rsid w:val="008574A5"/>
    <w:pPr>
      <w:suppressAutoHyphens/>
      <w:spacing w:after="0" w:line="240" w:lineRule="auto"/>
    </w:pPr>
    <w:rPr>
      <w:rFonts w:ascii="Times New Roman" w:eastAsia="Times New Roman" w:hAnsi="Times New Roman" w:cs="Times New Roman"/>
      <w:sz w:val="20"/>
      <w:szCs w:val="20"/>
      <w:lang w:val="en-US" w:eastAsia="ar-SA"/>
    </w:rPr>
  </w:style>
  <w:style w:type="character" w:customStyle="1" w:styleId="PuslapioinaostekstasDiagrama">
    <w:name w:val="Puslapio išnašos tekstas Diagrama"/>
    <w:basedOn w:val="Numatytasispastraiposriftas"/>
    <w:link w:val="Puslapioinaostekstas"/>
    <w:semiHidden/>
    <w:rsid w:val="008574A5"/>
    <w:rPr>
      <w:rFonts w:ascii="Times New Roman" w:eastAsia="Times New Roman" w:hAnsi="Times New Roman" w:cs="Times New Roman"/>
      <w:sz w:val="20"/>
      <w:szCs w:val="20"/>
      <w:lang w:val="en-US" w:eastAsia="ar-SA"/>
    </w:rPr>
  </w:style>
  <w:style w:type="paragraph" w:styleId="Porat">
    <w:name w:val="footer"/>
    <w:basedOn w:val="prastasis"/>
    <w:link w:val="PoratDiagrama"/>
    <w:rsid w:val="008574A5"/>
    <w:pPr>
      <w:tabs>
        <w:tab w:val="center" w:pos="4819"/>
        <w:tab w:val="right" w:pos="9638"/>
      </w:tabs>
      <w:spacing w:after="0" w:line="240" w:lineRule="auto"/>
    </w:pPr>
    <w:rPr>
      <w:rFonts w:ascii="Times New Roman" w:eastAsia="Times New Roman" w:hAnsi="Times New Roman" w:cs="Times New Roman"/>
      <w:sz w:val="24"/>
      <w:szCs w:val="24"/>
      <w:lang w:val="en-GB"/>
    </w:rPr>
  </w:style>
  <w:style w:type="character" w:customStyle="1" w:styleId="PoratDiagrama">
    <w:name w:val="Poraštė Diagrama"/>
    <w:basedOn w:val="Numatytasispastraiposriftas"/>
    <w:link w:val="Porat"/>
    <w:rsid w:val="008574A5"/>
    <w:rPr>
      <w:rFonts w:ascii="Times New Roman" w:eastAsia="Times New Roman" w:hAnsi="Times New Roman" w:cs="Times New Roman"/>
      <w:sz w:val="24"/>
      <w:szCs w:val="24"/>
      <w:lang w:val="en-GB"/>
    </w:rPr>
  </w:style>
  <w:style w:type="character" w:styleId="Emfaz">
    <w:name w:val="Emphasis"/>
    <w:uiPriority w:val="20"/>
    <w:qFormat/>
    <w:rsid w:val="008574A5"/>
    <w:rPr>
      <w:i/>
      <w:iCs/>
    </w:rPr>
  </w:style>
  <w:style w:type="paragraph" w:customStyle="1" w:styleId="Pagrindinistekstas1">
    <w:name w:val="Pagrindinis tekstas1"/>
    <w:rsid w:val="008574A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Default">
    <w:name w:val="Default"/>
    <w:rsid w:val="008574A5"/>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styleId="Sraopastraipa">
    <w:name w:val="List Paragraph"/>
    <w:basedOn w:val="prastasis"/>
    <w:qFormat/>
    <w:rsid w:val="008574A5"/>
    <w:pPr>
      <w:widowControl w:val="0"/>
      <w:spacing w:after="0" w:line="240" w:lineRule="auto"/>
    </w:pPr>
    <w:rPr>
      <w:rFonts w:ascii="Calibri" w:eastAsia="Calibri" w:hAnsi="Calibri" w:cs="Times New Roman"/>
      <w:lang w:val="en-US"/>
    </w:rPr>
  </w:style>
  <w:style w:type="paragraph" w:customStyle="1" w:styleId="TableParagraph">
    <w:name w:val="Table Paragraph"/>
    <w:basedOn w:val="prastasis"/>
    <w:qFormat/>
    <w:rsid w:val="008574A5"/>
    <w:pPr>
      <w:widowControl w:val="0"/>
      <w:spacing w:after="0" w:line="240" w:lineRule="auto"/>
    </w:pPr>
    <w:rPr>
      <w:rFonts w:ascii="Calibri" w:eastAsia="Calibri" w:hAnsi="Calibri" w:cs="Times New Roman"/>
      <w:lang w:val="en-US"/>
    </w:rPr>
  </w:style>
  <w:style w:type="paragraph" w:styleId="HTMLiankstoformatuotas">
    <w:name w:val="HTML Preformatted"/>
    <w:basedOn w:val="prastasis"/>
    <w:link w:val="HTMLiankstoformatuotasDiagrama"/>
    <w:rsid w:val="008574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8574A5"/>
    <w:rPr>
      <w:rFonts w:ascii="Courier New" w:eastAsia="Times New Roman" w:hAnsi="Courier New" w:cs="Courier New"/>
      <w:sz w:val="20"/>
      <w:szCs w:val="20"/>
      <w:lang w:eastAsia="lt-LT"/>
    </w:rPr>
  </w:style>
  <w:style w:type="table" w:styleId="Lentelstinklelis">
    <w:name w:val="Table Grid"/>
    <w:basedOn w:val="prastojilentel"/>
    <w:uiPriority w:val="59"/>
    <w:rsid w:val="008574A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8574A5"/>
    <w:pPr>
      <w:spacing w:after="0" w:line="240" w:lineRule="auto"/>
    </w:pPr>
    <w:rPr>
      <w:rFonts w:ascii="Calibri" w:eastAsia="Times New Roman" w:hAnsi="Calibri"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uiPriority w:val="1"/>
    <w:qFormat/>
    <w:rsid w:val="008574A5"/>
    <w:pPr>
      <w:spacing w:after="0" w:line="240" w:lineRule="auto"/>
    </w:pPr>
    <w:rPr>
      <w:rFonts w:ascii="Calibri" w:eastAsia="Calibri" w:hAnsi="Calibri" w:cs="Times New Roman"/>
    </w:rPr>
  </w:style>
  <w:style w:type="paragraph" w:styleId="Debesliotekstas">
    <w:name w:val="Balloon Text"/>
    <w:basedOn w:val="prastasis"/>
    <w:link w:val="DebesliotekstasDiagrama"/>
    <w:rsid w:val="008574A5"/>
    <w:pPr>
      <w:spacing w:after="0" w:line="240" w:lineRule="auto"/>
    </w:pPr>
    <w:rPr>
      <w:rFonts w:ascii="Tahoma" w:eastAsia="Times New Roman" w:hAnsi="Tahoma" w:cs="Times New Roman"/>
      <w:sz w:val="16"/>
      <w:szCs w:val="16"/>
      <w:lang w:val="en-GB"/>
    </w:rPr>
  </w:style>
  <w:style w:type="character" w:customStyle="1" w:styleId="DebesliotekstasDiagrama">
    <w:name w:val="Debesėlio tekstas Diagrama"/>
    <w:basedOn w:val="Numatytasispastraiposriftas"/>
    <w:link w:val="Debesliotekstas"/>
    <w:rsid w:val="008574A5"/>
    <w:rPr>
      <w:rFonts w:ascii="Tahoma" w:eastAsia="Times New Roman" w:hAnsi="Tahoma" w:cs="Times New Roman"/>
      <w:sz w:val="16"/>
      <w:szCs w:val="16"/>
      <w:lang w:val="en-GB"/>
    </w:rPr>
  </w:style>
  <w:style w:type="table" w:customStyle="1" w:styleId="Lentelstinklelis2">
    <w:name w:val="Lentelės tinklelis2"/>
    <w:basedOn w:val="prastojilentel"/>
    <w:next w:val="Lentelstinklelis"/>
    <w:uiPriority w:val="59"/>
    <w:rsid w:val="008574A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574A5"/>
  </w:style>
  <w:style w:type="character" w:customStyle="1" w:styleId="markedcontent">
    <w:name w:val="markedcontent"/>
    <w:rsid w:val="008574A5"/>
  </w:style>
  <w:style w:type="paragraph" w:styleId="prastasiniatinklio">
    <w:name w:val="Normal (Web)"/>
    <w:basedOn w:val="prastasis"/>
    <w:uiPriority w:val="99"/>
    <w:unhideWhenUsed/>
    <w:rsid w:val="008574A5"/>
    <w:rPr>
      <w:rFonts w:ascii="Times New Roman" w:hAnsi="Times New Roman" w:cs="Times New Roman"/>
      <w:sz w:val="24"/>
      <w:szCs w:val="24"/>
    </w:rPr>
  </w:style>
  <w:style w:type="character" w:customStyle="1" w:styleId="Antrat4Diagrama">
    <w:name w:val="Antraštė 4 Diagrama"/>
    <w:basedOn w:val="Numatytasispastraiposriftas"/>
    <w:link w:val="Antrat4"/>
    <w:uiPriority w:val="9"/>
    <w:semiHidden/>
    <w:rsid w:val="00AD3BC4"/>
    <w:rPr>
      <w:rFonts w:asciiTheme="majorHAnsi" w:eastAsiaTheme="majorEastAsia" w:hAnsiTheme="majorHAnsi" w:cstheme="majorBidi"/>
      <w:i/>
      <w:iCs/>
      <w:color w:val="2E74B5" w:themeColor="accent1" w:themeShade="BF"/>
    </w:rPr>
  </w:style>
  <w:style w:type="paragraph" w:styleId="Sraassuenkleliais">
    <w:name w:val="List Bullet"/>
    <w:basedOn w:val="prastasis"/>
    <w:uiPriority w:val="99"/>
    <w:unhideWhenUsed/>
    <w:rsid w:val="00EF21CE"/>
    <w:pPr>
      <w:numPr>
        <w:numId w:val="2"/>
      </w:numPr>
      <w:spacing w:after="200" w:line="276" w:lineRule="auto"/>
      <w:contextualSpacing/>
    </w:pPr>
    <w:rPr>
      <w:rFonts w:eastAsiaTheme="minorEastAsia"/>
      <w:lang w:val="en-US"/>
    </w:rPr>
  </w:style>
  <w:style w:type="paragraph" w:styleId="Sraassunumeriais">
    <w:name w:val="List Number"/>
    <w:basedOn w:val="prastasis"/>
    <w:uiPriority w:val="99"/>
    <w:unhideWhenUsed/>
    <w:rsid w:val="00EF21CE"/>
    <w:pPr>
      <w:numPr>
        <w:numId w:val="3"/>
      </w:numPr>
      <w:spacing w:after="200" w:line="276" w:lineRule="auto"/>
      <w:contextualSpacing/>
    </w:pPr>
    <w:rPr>
      <w:rFonts w:eastAsiaTheme="minorEastAsia"/>
      <w:lang w:val="en-US"/>
    </w:rPr>
  </w:style>
  <w:style w:type="table" w:customStyle="1" w:styleId="TableGrid">
    <w:name w:val="TableGrid"/>
    <w:rsid w:val="00446B35"/>
    <w:pPr>
      <w:spacing w:after="0" w:line="240" w:lineRule="auto"/>
    </w:pPr>
    <w:rPr>
      <w:rFonts w:eastAsiaTheme="minorEastAsia"/>
      <w:lang w:eastAsia="lt-LT"/>
    </w:rPr>
    <w:tblPr>
      <w:tblCellMar>
        <w:top w:w="0" w:type="dxa"/>
        <w:left w:w="0" w:type="dxa"/>
        <w:bottom w:w="0" w:type="dxa"/>
        <w:right w:w="0" w:type="dxa"/>
      </w:tblCellMar>
    </w:tblPr>
  </w:style>
  <w:style w:type="character" w:styleId="Puslapioinaosnuoroda">
    <w:name w:val="footnote reference"/>
    <w:basedOn w:val="Numatytasispastraiposriftas"/>
    <w:rsid w:val="00455A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011">
      <w:bodyDiv w:val="1"/>
      <w:marLeft w:val="0"/>
      <w:marRight w:val="0"/>
      <w:marTop w:val="0"/>
      <w:marBottom w:val="0"/>
      <w:divBdr>
        <w:top w:val="none" w:sz="0" w:space="0" w:color="auto"/>
        <w:left w:val="none" w:sz="0" w:space="0" w:color="auto"/>
        <w:bottom w:val="none" w:sz="0" w:space="0" w:color="auto"/>
        <w:right w:val="none" w:sz="0" w:space="0" w:color="auto"/>
      </w:divBdr>
    </w:div>
    <w:div w:id="291374507">
      <w:bodyDiv w:val="1"/>
      <w:marLeft w:val="0"/>
      <w:marRight w:val="0"/>
      <w:marTop w:val="0"/>
      <w:marBottom w:val="0"/>
      <w:divBdr>
        <w:top w:val="none" w:sz="0" w:space="0" w:color="auto"/>
        <w:left w:val="none" w:sz="0" w:space="0" w:color="auto"/>
        <w:bottom w:val="none" w:sz="0" w:space="0" w:color="auto"/>
        <w:right w:val="none" w:sz="0" w:space="0" w:color="auto"/>
      </w:divBdr>
    </w:div>
    <w:div w:id="395083123">
      <w:bodyDiv w:val="1"/>
      <w:marLeft w:val="0"/>
      <w:marRight w:val="0"/>
      <w:marTop w:val="0"/>
      <w:marBottom w:val="0"/>
      <w:divBdr>
        <w:top w:val="none" w:sz="0" w:space="0" w:color="auto"/>
        <w:left w:val="none" w:sz="0" w:space="0" w:color="auto"/>
        <w:bottom w:val="none" w:sz="0" w:space="0" w:color="auto"/>
        <w:right w:val="none" w:sz="0" w:space="0" w:color="auto"/>
      </w:divBdr>
    </w:div>
    <w:div w:id="666057779">
      <w:bodyDiv w:val="1"/>
      <w:marLeft w:val="0"/>
      <w:marRight w:val="0"/>
      <w:marTop w:val="0"/>
      <w:marBottom w:val="0"/>
      <w:divBdr>
        <w:top w:val="none" w:sz="0" w:space="0" w:color="auto"/>
        <w:left w:val="none" w:sz="0" w:space="0" w:color="auto"/>
        <w:bottom w:val="none" w:sz="0" w:space="0" w:color="auto"/>
        <w:right w:val="none" w:sz="0" w:space="0" w:color="auto"/>
      </w:divBdr>
    </w:div>
    <w:div w:id="695929485">
      <w:bodyDiv w:val="1"/>
      <w:marLeft w:val="0"/>
      <w:marRight w:val="0"/>
      <w:marTop w:val="0"/>
      <w:marBottom w:val="0"/>
      <w:divBdr>
        <w:top w:val="none" w:sz="0" w:space="0" w:color="auto"/>
        <w:left w:val="none" w:sz="0" w:space="0" w:color="auto"/>
        <w:bottom w:val="none" w:sz="0" w:space="0" w:color="auto"/>
        <w:right w:val="none" w:sz="0" w:space="0" w:color="auto"/>
      </w:divBdr>
    </w:div>
    <w:div w:id="784735331">
      <w:bodyDiv w:val="1"/>
      <w:marLeft w:val="0"/>
      <w:marRight w:val="0"/>
      <w:marTop w:val="0"/>
      <w:marBottom w:val="0"/>
      <w:divBdr>
        <w:top w:val="none" w:sz="0" w:space="0" w:color="auto"/>
        <w:left w:val="none" w:sz="0" w:space="0" w:color="auto"/>
        <w:bottom w:val="none" w:sz="0" w:space="0" w:color="auto"/>
        <w:right w:val="none" w:sz="0" w:space="0" w:color="auto"/>
      </w:divBdr>
      <w:divsChild>
        <w:div w:id="1464348309">
          <w:marLeft w:val="0"/>
          <w:marRight w:val="0"/>
          <w:marTop w:val="0"/>
          <w:marBottom w:val="0"/>
          <w:divBdr>
            <w:top w:val="none" w:sz="0" w:space="0" w:color="auto"/>
            <w:left w:val="none" w:sz="0" w:space="0" w:color="auto"/>
            <w:bottom w:val="none" w:sz="0" w:space="0" w:color="auto"/>
            <w:right w:val="none" w:sz="0" w:space="0" w:color="auto"/>
          </w:divBdr>
          <w:divsChild>
            <w:div w:id="165841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95103">
      <w:bodyDiv w:val="1"/>
      <w:marLeft w:val="0"/>
      <w:marRight w:val="0"/>
      <w:marTop w:val="0"/>
      <w:marBottom w:val="0"/>
      <w:divBdr>
        <w:top w:val="none" w:sz="0" w:space="0" w:color="auto"/>
        <w:left w:val="none" w:sz="0" w:space="0" w:color="auto"/>
        <w:bottom w:val="none" w:sz="0" w:space="0" w:color="auto"/>
        <w:right w:val="none" w:sz="0" w:space="0" w:color="auto"/>
      </w:divBdr>
    </w:div>
    <w:div w:id="837427956">
      <w:bodyDiv w:val="1"/>
      <w:marLeft w:val="0"/>
      <w:marRight w:val="0"/>
      <w:marTop w:val="0"/>
      <w:marBottom w:val="0"/>
      <w:divBdr>
        <w:top w:val="none" w:sz="0" w:space="0" w:color="auto"/>
        <w:left w:val="none" w:sz="0" w:space="0" w:color="auto"/>
        <w:bottom w:val="none" w:sz="0" w:space="0" w:color="auto"/>
        <w:right w:val="none" w:sz="0" w:space="0" w:color="auto"/>
      </w:divBdr>
    </w:div>
    <w:div w:id="865481066">
      <w:bodyDiv w:val="1"/>
      <w:marLeft w:val="0"/>
      <w:marRight w:val="0"/>
      <w:marTop w:val="0"/>
      <w:marBottom w:val="0"/>
      <w:divBdr>
        <w:top w:val="none" w:sz="0" w:space="0" w:color="auto"/>
        <w:left w:val="none" w:sz="0" w:space="0" w:color="auto"/>
        <w:bottom w:val="none" w:sz="0" w:space="0" w:color="auto"/>
        <w:right w:val="none" w:sz="0" w:space="0" w:color="auto"/>
      </w:divBdr>
    </w:div>
    <w:div w:id="1018697470">
      <w:bodyDiv w:val="1"/>
      <w:marLeft w:val="0"/>
      <w:marRight w:val="0"/>
      <w:marTop w:val="0"/>
      <w:marBottom w:val="0"/>
      <w:divBdr>
        <w:top w:val="none" w:sz="0" w:space="0" w:color="auto"/>
        <w:left w:val="none" w:sz="0" w:space="0" w:color="auto"/>
        <w:bottom w:val="none" w:sz="0" w:space="0" w:color="auto"/>
        <w:right w:val="none" w:sz="0" w:space="0" w:color="auto"/>
      </w:divBdr>
    </w:div>
    <w:div w:id="1101798579">
      <w:bodyDiv w:val="1"/>
      <w:marLeft w:val="0"/>
      <w:marRight w:val="0"/>
      <w:marTop w:val="0"/>
      <w:marBottom w:val="0"/>
      <w:divBdr>
        <w:top w:val="none" w:sz="0" w:space="0" w:color="auto"/>
        <w:left w:val="none" w:sz="0" w:space="0" w:color="auto"/>
        <w:bottom w:val="none" w:sz="0" w:space="0" w:color="auto"/>
        <w:right w:val="none" w:sz="0" w:space="0" w:color="auto"/>
      </w:divBdr>
    </w:div>
    <w:div w:id="1121609366">
      <w:bodyDiv w:val="1"/>
      <w:marLeft w:val="0"/>
      <w:marRight w:val="0"/>
      <w:marTop w:val="0"/>
      <w:marBottom w:val="0"/>
      <w:divBdr>
        <w:top w:val="none" w:sz="0" w:space="0" w:color="auto"/>
        <w:left w:val="none" w:sz="0" w:space="0" w:color="auto"/>
        <w:bottom w:val="none" w:sz="0" w:space="0" w:color="auto"/>
        <w:right w:val="none" w:sz="0" w:space="0" w:color="auto"/>
      </w:divBdr>
    </w:div>
    <w:div w:id="1126436984">
      <w:bodyDiv w:val="1"/>
      <w:marLeft w:val="0"/>
      <w:marRight w:val="0"/>
      <w:marTop w:val="0"/>
      <w:marBottom w:val="0"/>
      <w:divBdr>
        <w:top w:val="none" w:sz="0" w:space="0" w:color="auto"/>
        <w:left w:val="none" w:sz="0" w:space="0" w:color="auto"/>
        <w:bottom w:val="none" w:sz="0" w:space="0" w:color="auto"/>
        <w:right w:val="none" w:sz="0" w:space="0" w:color="auto"/>
      </w:divBdr>
    </w:div>
    <w:div w:id="1254902541">
      <w:bodyDiv w:val="1"/>
      <w:marLeft w:val="0"/>
      <w:marRight w:val="0"/>
      <w:marTop w:val="0"/>
      <w:marBottom w:val="0"/>
      <w:divBdr>
        <w:top w:val="none" w:sz="0" w:space="0" w:color="auto"/>
        <w:left w:val="none" w:sz="0" w:space="0" w:color="auto"/>
        <w:bottom w:val="none" w:sz="0" w:space="0" w:color="auto"/>
        <w:right w:val="none" w:sz="0" w:space="0" w:color="auto"/>
      </w:divBdr>
    </w:div>
    <w:div w:id="1288392764">
      <w:bodyDiv w:val="1"/>
      <w:marLeft w:val="0"/>
      <w:marRight w:val="0"/>
      <w:marTop w:val="0"/>
      <w:marBottom w:val="0"/>
      <w:divBdr>
        <w:top w:val="none" w:sz="0" w:space="0" w:color="auto"/>
        <w:left w:val="none" w:sz="0" w:space="0" w:color="auto"/>
        <w:bottom w:val="none" w:sz="0" w:space="0" w:color="auto"/>
        <w:right w:val="none" w:sz="0" w:space="0" w:color="auto"/>
      </w:divBdr>
    </w:div>
    <w:div w:id="1556962672">
      <w:bodyDiv w:val="1"/>
      <w:marLeft w:val="0"/>
      <w:marRight w:val="0"/>
      <w:marTop w:val="0"/>
      <w:marBottom w:val="0"/>
      <w:divBdr>
        <w:top w:val="none" w:sz="0" w:space="0" w:color="auto"/>
        <w:left w:val="none" w:sz="0" w:space="0" w:color="auto"/>
        <w:bottom w:val="none" w:sz="0" w:space="0" w:color="auto"/>
        <w:right w:val="none" w:sz="0" w:space="0" w:color="auto"/>
      </w:divBdr>
    </w:div>
    <w:div w:id="1753046234">
      <w:bodyDiv w:val="1"/>
      <w:marLeft w:val="0"/>
      <w:marRight w:val="0"/>
      <w:marTop w:val="0"/>
      <w:marBottom w:val="0"/>
      <w:divBdr>
        <w:top w:val="none" w:sz="0" w:space="0" w:color="auto"/>
        <w:left w:val="none" w:sz="0" w:space="0" w:color="auto"/>
        <w:bottom w:val="none" w:sz="0" w:space="0" w:color="auto"/>
        <w:right w:val="none" w:sz="0" w:space="0" w:color="auto"/>
      </w:divBdr>
    </w:div>
    <w:div w:id="2022900287">
      <w:bodyDiv w:val="1"/>
      <w:marLeft w:val="0"/>
      <w:marRight w:val="0"/>
      <w:marTop w:val="0"/>
      <w:marBottom w:val="0"/>
      <w:divBdr>
        <w:top w:val="none" w:sz="0" w:space="0" w:color="auto"/>
        <w:left w:val="none" w:sz="0" w:space="0" w:color="auto"/>
        <w:bottom w:val="none" w:sz="0" w:space="0" w:color="auto"/>
        <w:right w:val="none" w:sz="0" w:space="0" w:color="auto"/>
      </w:divBdr>
    </w:div>
    <w:div w:id="2059474877">
      <w:bodyDiv w:val="1"/>
      <w:marLeft w:val="0"/>
      <w:marRight w:val="0"/>
      <w:marTop w:val="0"/>
      <w:marBottom w:val="0"/>
      <w:divBdr>
        <w:top w:val="none" w:sz="0" w:space="0" w:color="auto"/>
        <w:left w:val="none" w:sz="0" w:space="0" w:color="auto"/>
        <w:bottom w:val="none" w:sz="0" w:space="0" w:color="auto"/>
        <w:right w:val="none" w:sz="0" w:space="0" w:color="auto"/>
      </w:divBdr>
    </w:div>
    <w:div w:id="213798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8899F-8256-4926-ABB8-A575B156C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49</Pages>
  <Words>77563</Words>
  <Characters>44212</Characters>
  <Application>Microsoft Office Word</Application>
  <DocSecurity>0</DocSecurity>
  <Lines>368</Lines>
  <Paragraphs>243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Ramunė Vaidilienė</cp:lastModifiedBy>
  <cp:revision>28</cp:revision>
  <dcterms:created xsi:type="dcterms:W3CDTF">2026-08-11T09:00:00Z</dcterms:created>
  <dcterms:modified xsi:type="dcterms:W3CDTF">2026-09-02T07:51:00Z</dcterms:modified>
</cp:coreProperties>
</file>