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AB" w:rsidRPr="00B17A09" w:rsidRDefault="007948AB" w:rsidP="007948AB">
      <w:pPr>
        <w:pStyle w:val="Betarp"/>
        <w:rPr>
          <w:rFonts w:ascii="Times New Roman" w:hAnsi="Times New Roman" w:cs="Times New Roman"/>
          <w:sz w:val="24"/>
          <w:szCs w:val="24"/>
        </w:rPr>
      </w:pPr>
      <w:r>
        <w:rPr>
          <w:rFonts w:ascii="Times New Roman" w:hAnsi="Times New Roman" w:cs="Times New Roman"/>
          <w:sz w:val="24"/>
          <w:szCs w:val="24"/>
        </w:rPr>
        <w:t xml:space="preserve">                                                                                      </w:t>
      </w:r>
      <w:r w:rsidRPr="00B17A09">
        <w:rPr>
          <w:rFonts w:ascii="Times New Roman" w:hAnsi="Times New Roman" w:cs="Times New Roman"/>
          <w:sz w:val="24"/>
          <w:szCs w:val="24"/>
        </w:rPr>
        <w:t xml:space="preserve">PATVIRTINTA </w:t>
      </w:r>
    </w:p>
    <w:p w:rsidR="007948AB" w:rsidRPr="00B17A09" w:rsidRDefault="007948AB" w:rsidP="007948AB">
      <w:pPr>
        <w:pStyle w:val="Betarp"/>
        <w:ind w:left="3888" w:firstLine="1296"/>
        <w:rPr>
          <w:rFonts w:ascii="Times New Roman" w:hAnsi="Times New Roman" w:cs="Times New Roman"/>
          <w:sz w:val="24"/>
          <w:szCs w:val="24"/>
        </w:rPr>
      </w:pPr>
      <w:r w:rsidRPr="00B17A09">
        <w:rPr>
          <w:rFonts w:ascii="Times New Roman" w:hAnsi="Times New Roman" w:cs="Times New Roman"/>
          <w:sz w:val="24"/>
          <w:szCs w:val="24"/>
        </w:rPr>
        <w:t>Šilutės pirmosios gimnazijos</w:t>
      </w:r>
    </w:p>
    <w:p w:rsidR="007948AB" w:rsidRPr="00B17A09" w:rsidRDefault="007948AB" w:rsidP="007948AB">
      <w:pPr>
        <w:pStyle w:val="Betarp"/>
        <w:ind w:left="3888" w:firstLine="1296"/>
        <w:rPr>
          <w:rFonts w:ascii="Times New Roman" w:hAnsi="Times New Roman" w:cs="Times New Roman"/>
          <w:sz w:val="24"/>
          <w:szCs w:val="24"/>
        </w:rPr>
      </w:pPr>
      <w:r w:rsidRPr="00B17A09">
        <w:rPr>
          <w:rFonts w:ascii="Times New Roman" w:hAnsi="Times New Roman" w:cs="Times New Roman"/>
          <w:sz w:val="24"/>
          <w:szCs w:val="24"/>
        </w:rPr>
        <w:t>direktoriaus 2021 m. balandžio</w:t>
      </w:r>
      <w:r>
        <w:rPr>
          <w:rFonts w:ascii="Times New Roman" w:hAnsi="Times New Roman" w:cs="Times New Roman"/>
          <w:sz w:val="24"/>
          <w:szCs w:val="24"/>
        </w:rPr>
        <w:t xml:space="preserve"> 27</w:t>
      </w:r>
      <w:r w:rsidRPr="00B17A09">
        <w:rPr>
          <w:rFonts w:ascii="Times New Roman" w:hAnsi="Times New Roman" w:cs="Times New Roman"/>
          <w:sz w:val="24"/>
          <w:szCs w:val="24"/>
        </w:rPr>
        <w:t xml:space="preserve"> d. </w:t>
      </w:r>
    </w:p>
    <w:p w:rsidR="007948AB" w:rsidRPr="00B17A09" w:rsidRDefault="007948AB" w:rsidP="007948AB">
      <w:pPr>
        <w:pStyle w:val="Betarp"/>
        <w:ind w:left="3888" w:firstLine="1296"/>
        <w:rPr>
          <w:rFonts w:ascii="Times New Roman" w:hAnsi="Times New Roman" w:cs="Times New Roman"/>
          <w:sz w:val="24"/>
          <w:szCs w:val="24"/>
        </w:rPr>
      </w:pPr>
      <w:r>
        <w:rPr>
          <w:rFonts w:ascii="Times New Roman" w:hAnsi="Times New Roman" w:cs="Times New Roman"/>
          <w:sz w:val="24"/>
          <w:szCs w:val="24"/>
        </w:rPr>
        <w:t>įsakymu Nr. V1- 24</w:t>
      </w:r>
    </w:p>
    <w:p w:rsidR="007948AB" w:rsidRDefault="007948AB" w:rsidP="007948AB">
      <w:pPr>
        <w:pStyle w:val="Default"/>
        <w:jc w:val="center"/>
        <w:rPr>
          <w:sz w:val="23"/>
          <w:szCs w:val="23"/>
        </w:rPr>
      </w:pPr>
      <w:r>
        <w:t xml:space="preserve">                </w:t>
      </w:r>
    </w:p>
    <w:p w:rsidR="007948AB" w:rsidRDefault="007948AB" w:rsidP="007948AB">
      <w:pPr>
        <w:pStyle w:val="Default"/>
        <w:jc w:val="center"/>
        <w:rPr>
          <w:sz w:val="23"/>
          <w:szCs w:val="23"/>
        </w:rPr>
      </w:pPr>
    </w:p>
    <w:p w:rsidR="007948AB" w:rsidRDefault="007948AB" w:rsidP="007948AB">
      <w:pPr>
        <w:pStyle w:val="Default"/>
        <w:jc w:val="center"/>
        <w:rPr>
          <w:sz w:val="23"/>
          <w:szCs w:val="23"/>
        </w:rPr>
      </w:pPr>
      <w:r>
        <w:rPr>
          <w:sz w:val="23"/>
          <w:szCs w:val="23"/>
        </w:rPr>
        <w:t xml:space="preserve"> </w:t>
      </w:r>
    </w:p>
    <w:p w:rsidR="007948AB" w:rsidRDefault="007948AB" w:rsidP="007948AB">
      <w:pPr>
        <w:pStyle w:val="Default"/>
        <w:jc w:val="center"/>
        <w:rPr>
          <w:sz w:val="23"/>
          <w:szCs w:val="23"/>
        </w:rPr>
      </w:pPr>
      <w:r>
        <w:rPr>
          <w:b/>
          <w:bCs/>
          <w:sz w:val="23"/>
          <w:szCs w:val="23"/>
        </w:rPr>
        <w:t>ŠILUTĖS PIRMOSIOS GIMNAZIJOS KORUPCIJOS PREVENCIJOS</w:t>
      </w:r>
    </w:p>
    <w:p w:rsidR="007948AB" w:rsidRDefault="007948AB" w:rsidP="007948AB">
      <w:pPr>
        <w:pStyle w:val="Default"/>
        <w:jc w:val="center"/>
        <w:rPr>
          <w:sz w:val="23"/>
          <w:szCs w:val="23"/>
        </w:rPr>
      </w:pPr>
      <w:r>
        <w:rPr>
          <w:b/>
          <w:bCs/>
          <w:sz w:val="23"/>
          <w:szCs w:val="23"/>
        </w:rPr>
        <w:t xml:space="preserve"> PROGRAMA</w:t>
      </w:r>
      <w:r w:rsidR="001F1849">
        <w:rPr>
          <w:b/>
          <w:bCs/>
          <w:sz w:val="23"/>
          <w:szCs w:val="23"/>
        </w:rPr>
        <w:t xml:space="preserve"> 2021-2023 M</w:t>
      </w:r>
    </w:p>
    <w:p w:rsidR="007948AB" w:rsidRDefault="007948AB" w:rsidP="007948AB">
      <w:pPr>
        <w:pStyle w:val="Default"/>
        <w:jc w:val="center"/>
        <w:rPr>
          <w:b/>
          <w:bCs/>
          <w:sz w:val="23"/>
          <w:szCs w:val="23"/>
        </w:rPr>
      </w:pPr>
    </w:p>
    <w:p w:rsidR="007948AB" w:rsidRDefault="007948AB" w:rsidP="007948AB">
      <w:pPr>
        <w:pStyle w:val="Default"/>
        <w:jc w:val="center"/>
        <w:rPr>
          <w:b/>
          <w:bCs/>
          <w:sz w:val="23"/>
          <w:szCs w:val="23"/>
        </w:rPr>
      </w:pPr>
      <w:r>
        <w:rPr>
          <w:b/>
          <w:bCs/>
          <w:sz w:val="23"/>
          <w:szCs w:val="23"/>
        </w:rPr>
        <w:t>I SKYRIUS</w:t>
      </w:r>
    </w:p>
    <w:p w:rsidR="007948AB" w:rsidRDefault="007948AB" w:rsidP="007948AB">
      <w:pPr>
        <w:pStyle w:val="Default"/>
        <w:jc w:val="center"/>
        <w:rPr>
          <w:sz w:val="23"/>
          <w:szCs w:val="23"/>
        </w:rPr>
      </w:pPr>
    </w:p>
    <w:p w:rsidR="007948AB" w:rsidRDefault="007948AB" w:rsidP="007948AB">
      <w:pPr>
        <w:pStyle w:val="Default"/>
        <w:jc w:val="center"/>
        <w:rPr>
          <w:sz w:val="23"/>
          <w:szCs w:val="23"/>
        </w:rPr>
      </w:pPr>
      <w:r>
        <w:rPr>
          <w:b/>
          <w:bCs/>
          <w:sz w:val="23"/>
          <w:szCs w:val="23"/>
        </w:rPr>
        <w:t>BENDROSIOS NUOSTATOS</w:t>
      </w:r>
    </w:p>
    <w:p w:rsidR="007948AB" w:rsidRDefault="007948AB" w:rsidP="007948AB">
      <w:pPr>
        <w:pStyle w:val="Default"/>
        <w:ind w:firstLine="1296"/>
        <w:rPr>
          <w:sz w:val="30"/>
          <w:szCs w:val="30"/>
        </w:rPr>
      </w:pPr>
      <w:r>
        <w:rPr>
          <w:sz w:val="23"/>
          <w:szCs w:val="23"/>
        </w:rPr>
        <w:t>1. Šilutės pirmosios gimnazijos korupcijos prevencijos programa (toliau – Programa) parengta vadovaujantis Lietuvos Respublikos korupcijos prevencijos įstatymu, Lietuvos Respublikos nacionaline kovos su korupcija 2015–2025 metų programa, patvirtinta Lietuvos Respublikos Seimo 2015 m. kovo 10 d. nutarimu Nr. XII-1537 „Dėl Lietuvos Respublikos nacionalinės kovos su korupcija 2015–2025 metų programos patvirtinimo“</w:t>
      </w:r>
      <w:r>
        <w:rPr>
          <w:rFonts w:ascii="Arial" w:hAnsi="Arial" w:cs="Arial"/>
          <w:sz w:val="30"/>
          <w:szCs w:val="30"/>
        </w:rPr>
        <w:t xml:space="preserve">. </w:t>
      </w:r>
    </w:p>
    <w:p w:rsidR="007948AB" w:rsidRDefault="007948AB" w:rsidP="007948AB">
      <w:pPr>
        <w:pStyle w:val="Default"/>
        <w:ind w:firstLine="1296"/>
        <w:rPr>
          <w:sz w:val="23"/>
          <w:szCs w:val="23"/>
        </w:rPr>
      </w:pPr>
      <w:r>
        <w:rPr>
          <w:sz w:val="23"/>
          <w:szCs w:val="23"/>
        </w:rPr>
        <w:t xml:space="preserve">2. Programa skirta užtikrinti korupcijos prevenciją, siekiant sumažinti korupcijos pasireiškimo galimybes, šalinti prielaidas korupcijai atsirasti ir plisti Šilutės pirmojoje gimnazijoje. </w:t>
      </w:r>
    </w:p>
    <w:p w:rsidR="007948AB" w:rsidRDefault="007948AB" w:rsidP="007948AB">
      <w:pPr>
        <w:pStyle w:val="Default"/>
        <w:ind w:firstLine="1296"/>
        <w:rPr>
          <w:sz w:val="23"/>
          <w:szCs w:val="23"/>
        </w:rPr>
      </w:pPr>
      <w:r>
        <w:rPr>
          <w:sz w:val="23"/>
          <w:szCs w:val="23"/>
        </w:rPr>
        <w:t xml:space="preserve">3. Pagrindinės programoje vartojamos sąvokos: </w:t>
      </w:r>
    </w:p>
    <w:p w:rsidR="007948AB" w:rsidRDefault="007948AB" w:rsidP="007948AB">
      <w:pPr>
        <w:pStyle w:val="Default"/>
        <w:ind w:firstLine="1296"/>
        <w:rPr>
          <w:sz w:val="23"/>
          <w:szCs w:val="23"/>
        </w:rPr>
      </w:pPr>
      <w:r>
        <w:rPr>
          <w:sz w:val="23"/>
          <w:szCs w:val="23"/>
        </w:rPr>
        <w:t xml:space="preserve">3.1. </w:t>
      </w:r>
      <w:r>
        <w:rPr>
          <w:b/>
          <w:bCs/>
          <w:sz w:val="23"/>
          <w:szCs w:val="23"/>
        </w:rPr>
        <w:t xml:space="preserve">korupcija </w:t>
      </w:r>
      <w:r>
        <w:rPr>
          <w:sz w:val="23"/>
          <w:szCs w:val="23"/>
        </w:rPr>
        <w:t xml:space="preserve">– bet koks asmenų, dirbančių mokykloje elgesys, neatitinkantis jiems suteiktų įgaliojimų ar teisės aktuose numatytų elgesio standartų, ar tokio elgesio skatinimas, siekiant naudos sau ar kitiems asmenims ir taip pakenkiant piliečių ir valstybės interesams; </w:t>
      </w:r>
    </w:p>
    <w:p w:rsidR="007948AB" w:rsidRDefault="007948AB" w:rsidP="007948AB">
      <w:pPr>
        <w:pStyle w:val="Default"/>
        <w:ind w:firstLine="1296"/>
        <w:rPr>
          <w:sz w:val="23"/>
          <w:szCs w:val="23"/>
        </w:rPr>
      </w:pPr>
      <w:r>
        <w:rPr>
          <w:sz w:val="23"/>
          <w:szCs w:val="23"/>
        </w:rPr>
        <w:t xml:space="preserve">3.2. </w:t>
      </w:r>
      <w:r>
        <w:rPr>
          <w:b/>
          <w:bCs/>
          <w:sz w:val="23"/>
          <w:szCs w:val="23"/>
        </w:rPr>
        <w:t>korupcijos prevencija</w:t>
      </w:r>
      <w:r>
        <w:rPr>
          <w:sz w:val="23"/>
          <w:szCs w:val="23"/>
        </w:rPr>
        <w:t xml:space="preserve">– korupcijos priežasčių, sąlygų atskleidimas ir šalinimas sudarant ir įgyvendinant tam tikrų priemonių sistemą, taip pat poveikis asmenims siekiant atgrasinti nuo korupcinio pobūdžio nusikalstamų veikų darymo. </w:t>
      </w:r>
    </w:p>
    <w:p w:rsidR="007948AB" w:rsidRDefault="007948AB" w:rsidP="007948AB">
      <w:pPr>
        <w:pStyle w:val="Default"/>
        <w:ind w:firstLine="1296"/>
        <w:rPr>
          <w:sz w:val="23"/>
          <w:szCs w:val="23"/>
        </w:rPr>
      </w:pPr>
      <w:r>
        <w:rPr>
          <w:sz w:val="23"/>
          <w:szCs w:val="23"/>
        </w:rPr>
        <w:t xml:space="preserve">4. Programa įgyvendinama vadovaujantis Programos įgyvendinimo priemonių planu, kuriame numatytos prevencinės priemonės, skirtos išvengti socialinių, ekonominių grėsmių, ginti visuotinai pripažįstamas žmogaus teises, laisves bei viešąjį interesą, ir priemonės, skirtos gerinti antikorupcinį bendruomenės švietimą. </w:t>
      </w:r>
    </w:p>
    <w:p w:rsidR="007948AB" w:rsidRPr="00B17A09" w:rsidRDefault="007948AB" w:rsidP="007948AB">
      <w:pPr>
        <w:ind w:firstLine="1296"/>
        <w:rPr>
          <w:rFonts w:ascii="Times New Roman" w:hAnsi="Times New Roman" w:cs="Times New Roman"/>
          <w:sz w:val="24"/>
          <w:szCs w:val="24"/>
        </w:rPr>
      </w:pPr>
      <w:r w:rsidRPr="00B17A09">
        <w:rPr>
          <w:rFonts w:ascii="Times New Roman" w:hAnsi="Times New Roman" w:cs="Times New Roman"/>
          <w:sz w:val="24"/>
          <w:szCs w:val="24"/>
        </w:rPr>
        <w:t>5. Programos strateginės kryptys – korupcijos prevencija, antikorupcinis švietimas ir informavimas.</w:t>
      </w:r>
    </w:p>
    <w:p w:rsidR="007948AB" w:rsidRPr="00B17A09" w:rsidRDefault="007948AB" w:rsidP="007948AB">
      <w:pPr>
        <w:pStyle w:val="Default"/>
        <w:jc w:val="center"/>
      </w:pPr>
    </w:p>
    <w:p w:rsidR="007948AB" w:rsidRDefault="007948AB" w:rsidP="007948AB">
      <w:pPr>
        <w:pStyle w:val="Default"/>
        <w:jc w:val="center"/>
        <w:rPr>
          <w:b/>
          <w:bCs/>
          <w:sz w:val="23"/>
          <w:szCs w:val="23"/>
        </w:rPr>
      </w:pPr>
      <w:r>
        <w:rPr>
          <w:b/>
          <w:bCs/>
          <w:sz w:val="23"/>
          <w:szCs w:val="23"/>
        </w:rPr>
        <w:t>II SKYRIUS</w:t>
      </w:r>
    </w:p>
    <w:p w:rsidR="007948AB" w:rsidRDefault="007948AB" w:rsidP="007948AB">
      <w:pPr>
        <w:pStyle w:val="Default"/>
        <w:jc w:val="center"/>
        <w:rPr>
          <w:sz w:val="23"/>
          <w:szCs w:val="23"/>
        </w:rPr>
      </w:pPr>
    </w:p>
    <w:p w:rsidR="007948AB" w:rsidRDefault="007948AB" w:rsidP="007948AB">
      <w:pPr>
        <w:pStyle w:val="Default"/>
        <w:jc w:val="center"/>
        <w:rPr>
          <w:b/>
          <w:bCs/>
          <w:sz w:val="23"/>
          <w:szCs w:val="23"/>
        </w:rPr>
      </w:pPr>
      <w:r>
        <w:rPr>
          <w:b/>
          <w:bCs/>
          <w:sz w:val="23"/>
          <w:szCs w:val="23"/>
        </w:rPr>
        <w:t>APLINKOS IR ANTIKORUPCINĖS VEIKLOS ŠILUTĖS PIRMOJOJE GIMNAZIJOJE ANALIZĖ</w:t>
      </w:r>
    </w:p>
    <w:p w:rsidR="007948AB" w:rsidRDefault="007948AB" w:rsidP="007948AB">
      <w:pPr>
        <w:pStyle w:val="Default"/>
        <w:jc w:val="center"/>
        <w:rPr>
          <w:b/>
          <w:bCs/>
          <w:sz w:val="23"/>
          <w:szCs w:val="23"/>
        </w:rPr>
      </w:pPr>
    </w:p>
    <w:p w:rsidR="007948AB" w:rsidRDefault="007948AB" w:rsidP="007948AB">
      <w:pPr>
        <w:pStyle w:val="Default"/>
        <w:spacing w:after="25"/>
        <w:ind w:firstLine="1296"/>
        <w:rPr>
          <w:sz w:val="23"/>
          <w:szCs w:val="23"/>
        </w:rPr>
      </w:pPr>
      <w:r>
        <w:rPr>
          <w:sz w:val="23"/>
          <w:szCs w:val="23"/>
        </w:rPr>
        <w:t>6. Šilutės pirmoji gimnazija - Savivaldybės biudžetinė įstaiga, savo veiklą grindžia, įgyvendindama valstybinės švietimo strategijos nuostatas, vadovaudamasi Lietuvos Respublikos švietimo įstatymu, Biudžetinių įstaigų ir kitais įstatymais, Lietuvos Respublikos švietimo mokslo ir sporto ministro įsakymais, Šilutės rajono savivaldybės tarybos sprendimais, mero potvarkiais, savivaldybės administracijos direktoriaus, Švietimo ir kultūros skyriaus vedėjo įsakymais. Pagrindinė veiklos rūšis - švietimas. Gimnazijoje įgyvendinamos pagrindinio ugdymo antrosios pakopos ir vidurinio ugdymo programos.</w:t>
      </w:r>
    </w:p>
    <w:p w:rsidR="007948AB" w:rsidRDefault="007948AB" w:rsidP="007948AB">
      <w:pPr>
        <w:pStyle w:val="Default"/>
        <w:spacing w:after="25"/>
        <w:rPr>
          <w:sz w:val="23"/>
          <w:szCs w:val="23"/>
        </w:rPr>
      </w:pPr>
      <w:r>
        <w:rPr>
          <w:sz w:val="23"/>
          <w:szCs w:val="23"/>
        </w:rPr>
        <w:t xml:space="preserve">         </w:t>
      </w:r>
      <w:r>
        <w:rPr>
          <w:sz w:val="23"/>
          <w:szCs w:val="23"/>
        </w:rPr>
        <w:tab/>
        <w:t xml:space="preserve">7. Gimnazija išduodama mokymosi pasiekimus įteisinančius dokumentus laikosi griežtos atskaitomybės. Šilutės rajono savivaldybės administracijos Švietimo ir kultūros skyriui Gimnazijos direktorius kasmet atsiskaito už ūkinę – finansinę veiklą Gimnazijos tarybai ir Mokytojų tarybai. </w:t>
      </w:r>
    </w:p>
    <w:p w:rsidR="007948AB" w:rsidRDefault="007948AB" w:rsidP="007948AB">
      <w:pPr>
        <w:pStyle w:val="Default"/>
        <w:spacing w:after="25"/>
        <w:rPr>
          <w:sz w:val="23"/>
          <w:szCs w:val="23"/>
        </w:rPr>
      </w:pPr>
      <w:r>
        <w:rPr>
          <w:sz w:val="23"/>
          <w:szCs w:val="23"/>
        </w:rPr>
        <w:t xml:space="preserve">         </w:t>
      </w:r>
      <w:r>
        <w:rPr>
          <w:sz w:val="23"/>
          <w:szCs w:val="23"/>
        </w:rPr>
        <w:tab/>
        <w:t xml:space="preserve"> 8. Gimnazijos svetainėje skelbiama: Gimnazijos veiklos planas, Gimnazijos strateginis planas, Viešojo sektoriaus apskaitos ir finansinės atskaitomybės standartų (VSAFAS) ataskaitos. </w:t>
      </w:r>
      <w:r>
        <w:rPr>
          <w:sz w:val="23"/>
          <w:szCs w:val="23"/>
        </w:rPr>
        <w:lastRenderedPageBreak/>
        <w:t xml:space="preserve">Gimnazijos taryba kasmet informuojama apie metinį biudžetą, dalyvauja, planuojant gimnazijos biudžeto poreikius, sprendžiant lėšų taupymo klausimus. Gimnazijos direktoriaus veiklos ataskaitos kasmet pateikiamos Šilutės rajono savivaldybės tarybai. </w:t>
      </w:r>
    </w:p>
    <w:p w:rsidR="007948AB" w:rsidRDefault="007948AB" w:rsidP="007948AB">
      <w:pPr>
        <w:pStyle w:val="Default"/>
        <w:rPr>
          <w:sz w:val="23"/>
          <w:szCs w:val="23"/>
        </w:rPr>
      </w:pPr>
      <w:r>
        <w:rPr>
          <w:sz w:val="23"/>
          <w:szCs w:val="23"/>
        </w:rPr>
        <w:t xml:space="preserve">         </w:t>
      </w:r>
      <w:r>
        <w:rPr>
          <w:sz w:val="23"/>
          <w:szCs w:val="23"/>
        </w:rPr>
        <w:tab/>
        <w:t xml:space="preserve">9. Direktorius ir gimnazijos darbuotojai, turintys administravimo įgaliojimus, yra pateikę privačių interesų deklaracijas. </w:t>
      </w:r>
    </w:p>
    <w:p w:rsidR="007948AB" w:rsidRDefault="007948AB" w:rsidP="007948AB">
      <w:pPr>
        <w:pStyle w:val="Default"/>
        <w:ind w:firstLine="1296"/>
        <w:rPr>
          <w:sz w:val="23"/>
          <w:szCs w:val="23"/>
        </w:rPr>
      </w:pPr>
      <w:r>
        <w:rPr>
          <w:sz w:val="23"/>
          <w:szCs w:val="23"/>
        </w:rPr>
        <w:t xml:space="preserve">10. Kasmet mokslo metų pradžioje mokiniai ir mokinių tėvai supažindinami su mokinių pažangos ir pasiekimų vertinimo tvarka. Antikorupcinio švietimo temos kasmet integruojamos į ekonomikos, istorijos, pilietinio ugdymo ir etikos mokomuosius dalykus, į klasių vadovų ir neformaliojo švietimo veiklas. </w:t>
      </w:r>
    </w:p>
    <w:p w:rsidR="007948AB" w:rsidRDefault="007948AB" w:rsidP="007948AB">
      <w:pPr>
        <w:pStyle w:val="Default"/>
        <w:ind w:firstLine="1296"/>
        <w:rPr>
          <w:sz w:val="23"/>
          <w:szCs w:val="23"/>
        </w:rPr>
      </w:pPr>
      <w:r>
        <w:rPr>
          <w:sz w:val="23"/>
          <w:szCs w:val="23"/>
        </w:rPr>
        <w:t xml:space="preserve">11. Dalies gimnazijos darbuotojų darbo pobūdis ir suteikti įgaliojimai gali sudaryti sąlygas korupcijos pasireiškimui įstaigoje. Siekiant sumažinti tokią galimybę gimnazijos tinklapyje reguliariai skelbiama viešųjų pirkimų informacija. Gimnazijoje patvirtinta paramos mokyklai gavimo, panaudojimo, apskaitos ir atsiskaitymo tvarka. </w:t>
      </w:r>
    </w:p>
    <w:p w:rsidR="007948AB" w:rsidRDefault="007948AB" w:rsidP="007948AB">
      <w:pPr>
        <w:pStyle w:val="Default"/>
        <w:jc w:val="center"/>
        <w:rPr>
          <w:b/>
          <w:bCs/>
          <w:sz w:val="23"/>
          <w:szCs w:val="23"/>
        </w:rPr>
      </w:pPr>
    </w:p>
    <w:p w:rsidR="007948AB" w:rsidRDefault="007948AB" w:rsidP="007948AB">
      <w:pPr>
        <w:pStyle w:val="Default"/>
        <w:jc w:val="center"/>
        <w:rPr>
          <w:b/>
          <w:bCs/>
          <w:sz w:val="23"/>
          <w:szCs w:val="23"/>
        </w:rPr>
      </w:pPr>
      <w:r>
        <w:rPr>
          <w:b/>
          <w:bCs/>
          <w:sz w:val="23"/>
          <w:szCs w:val="23"/>
        </w:rPr>
        <w:t>III SKYRIUS</w:t>
      </w:r>
    </w:p>
    <w:p w:rsidR="007948AB" w:rsidRDefault="007948AB" w:rsidP="007948AB">
      <w:pPr>
        <w:pStyle w:val="Default"/>
        <w:jc w:val="center"/>
        <w:rPr>
          <w:sz w:val="23"/>
          <w:szCs w:val="23"/>
        </w:rPr>
      </w:pPr>
    </w:p>
    <w:p w:rsidR="007948AB" w:rsidRDefault="007948AB" w:rsidP="007948AB">
      <w:pPr>
        <w:pStyle w:val="Default"/>
        <w:jc w:val="center"/>
        <w:rPr>
          <w:b/>
          <w:bCs/>
          <w:sz w:val="23"/>
          <w:szCs w:val="23"/>
        </w:rPr>
      </w:pPr>
      <w:r>
        <w:rPr>
          <w:b/>
          <w:bCs/>
          <w:sz w:val="23"/>
          <w:szCs w:val="23"/>
        </w:rPr>
        <w:t>PROGRAMOS TIKSLAI, UŽDAVINIAI IR VERTINIMO KRITERIJAI</w:t>
      </w:r>
    </w:p>
    <w:p w:rsidR="007948AB" w:rsidRDefault="007948AB" w:rsidP="007948AB">
      <w:pPr>
        <w:pStyle w:val="Default"/>
        <w:jc w:val="center"/>
        <w:rPr>
          <w:sz w:val="23"/>
          <w:szCs w:val="23"/>
        </w:rPr>
      </w:pPr>
    </w:p>
    <w:p w:rsidR="007948AB" w:rsidRDefault="007948AB" w:rsidP="007948AB">
      <w:pPr>
        <w:pStyle w:val="Default"/>
        <w:ind w:firstLine="1296"/>
        <w:rPr>
          <w:sz w:val="23"/>
          <w:szCs w:val="23"/>
        </w:rPr>
      </w:pPr>
      <w:r>
        <w:rPr>
          <w:sz w:val="23"/>
          <w:szCs w:val="23"/>
        </w:rPr>
        <w:t xml:space="preserve">12. Programos tikslai: </w:t>
      </w:r>
    </w:p>
    <w:p w:rsidR="007948AB" w:rsidRDefault="007948AB" w:rsidP="007948AB">
      <w:pPr>
        <w:pStyle w:val="Default"/>
        <w:ind w:firstLine="1296"/>
        <w:rPr>
          <w:sz w:val="23"/>
          <w:szCs w:val="23"/>
        </w:rPr>
      </w:pPr>
      <w:r>
        <w:rPr>
          <w:sz w:val="23"/>
          <w:szCs w:val="23"/>
        </w:rPr>
        <w:t xml:space="preserve">12.1. sukurti ir įgyvendinti veiksmingą ilgalaikių antikorupcinių priemonių sistemą; </w:t>
      </w:r>
    </w:p>
    <w:p w:rsidR="007948AB" w:rsidRDefault="007948AB" w:rsidP="007948AB">
      <w:pPr>
        <w:pStyle w:val="Default"/>
        <w:ind w:firstLine="1296"/>
        <w:rPr>
          <w:sz w:val="23"/>
          <w:szCs w:val="23"/>
        </w:rPr>
      </w:pPr>
      <w:r>
        <w:rPr>
          <w:sz w:val="23"/>
          <w:szCs w:val="23"/>
        </w:rPr>
        <w:t xml:space="preserve">12.2. šalinti prielaidas atsirasti korupcijos apraiškoms visose gimnazijos veiklos srityse bei šalinti prielaidas darbuotojams pasinaudoti tarnybine padėtimi; </w:t>
      </w:r>
    </w:p>
    <w:p w:rsidR="007948AB" w:rsidRDefault="007948AB" w:rsidP="007948AB">
      <w:pPr>
        <w:pStyle w:val="Default"/>
        <w:ind w:firstLine="1296"/>
        <w:rPr>
          <w:sz w:val="23"/>
          <w:szCs w:val="23"/>
        </w:rPr>
      </w:pPr>
      <w:r>
        <w:rPr>
          <w:sz w:val="23"/>
          <w:szCs w:val="23"/>
        </w:rPr>
        <w:t xml:space="preserve">12.3. užtikrinti skaidrų viešųjų paslaugų administravimą; </w:t>
      </w:r>
    </w:p>
    <w:p w:rsidR="007948AB" w:rsidRDefault="007948AB" w:rsidP="007948AB">
      <w:pPr>
        <w:pStyle w:val="Default"/>
        <w:ind w:firstLine="1296"/>
        <w:rPr>
          <w:sz w:val="23"/>
          <w:szCs w:val="23"/>
        </w:rPr>
      </w:pPr>
      <w:r>
        <w:rPr>
          <w:sz w:val="23"/>
          <w:szCs w:val="23"/>
        </w:rPr>
        <w:t xml:space="preserve">12.4. plėtoti antikorupcinę kultūrą į antikorupcinę veiklą įtraukiant gimnazijos bendruomenės narius; </w:t>
      </w:r>
    </w:p>
    <w:p w:rsidR="007948AB" w:rsidRDefault="007948AB" w:rsidP="007948AB">
      <w:pPr>
        <w:pStyle w:val="Default"/>
        <w:ind w:firstLine="1296"/>
        <w:rPr>
          <w:sz w:val="23"/>
          <w:szCs w:val="23"/>
        </w:rPr>
      </w:pPr>
      <w:r>
        <w:rPr>
          <w:sz w:val="23"/>
          <w:szCs w:val="23"/>
        </w:rPr>
        <w:t xml:space="preserve">13. Programos uždaviniai: </w:t>
      </w:r>
    </w:p>
    <w:p w:rsidR="007948AB" w:rsidRDefault="007948AB" w:rsidP="007948AB">
      <w:pPr>
        <w:pStyle w:val="Default"/>
        <w:ind w:firstLine="1296"/>
        <w:rPr>
          <w:sz w:val="23"/>
          <w:szCs w:val="23"/>
        </w:rPr>
      </w:pPr>
      <w:r>
        <w:rPr>
          <w:sz w:val="23"/>
          <w:szCs w:val="23"/>
        </w:rPr>
        <w:t xml:space="preserve">13.1. kasmet nustatyti korupcijos pasireiškimo tikimybę gimnazijos veiklos srityse; </w:t>
      </w:r>
    </w:p>
    <w:p w:rsidR="007948AB" w:rsidRDefault="007948AB" w:rsidP="007948AB">
      <w:pPr>
        <w:pStyle w:val="Default"/>
        <w:ind w:firstLine="1296"/>
        <w:rPr>
          <w:sz w:val="23"/>
          <w:szCs w:val="23"/>
        </w:rPr>
      </w:pPr>
      <w:r>
        <w:rPr>
          <w:sz w:val="23"/>
          <w:szCs w:val="23"/>
        </w:rPr>
        <w:t xml:space="preserve">13.2. kurti kovos su korupcija kultūrą, įgyvendinant antikorupcinio švietimo programą, mokyti personalą; </w:t>
      </w:r>
    </w:p>
    <w:p w:rsidR="007948AB" w:rsidRDefault="007948AB" w:rsidP="007948AB">
      <w:pPr>
        <w:pStyle w:val="Default"/>
        <w:ind w:firstLine="1296"/>
        <w:rPr>
          <w:sz w:val="23"/>
          <w:szCs w:val="23"/>
        </w:rPr>
      </w:pPr>
      <w:r>
        <w:rPr>
          <w:sz w:val="23"/>
          <w:szCs w:val="23"/>
        </w:rPr>
        <w:t xml:space="preserve">13.3. įtraukti į korupcijos prevenciją bendruomenę ir ugdyti nepakantumą korupcijai; </w:t>
      </w:r>
    </w:p>
    <w:p w:rsidR="007948AB" w:rsidRDefault="007948AB" w:rsidP="007948AB">
      <w:pPr>
        <w:pStyle w:val="Default"/>
        <w:ind w:firstLine="1296"/>
        <w:rPr>
          <w:sz w:val="23"/>
          <w:szCs w:val="23"/>
        </w:rPr>
      </w:pPr>
      <w:r>
        <w:rPr>
          <w:sz w:val="23"/>
          <w:szCs w:val="23"/>
        </w:rPr>
        <w:t xml:space="preserve">13.4. užtikrinti skaidrų ir efektyvų biudžeto ir paramos lėšų panaudojimą. </w:t>
      </w:r>
    </w:p>
    <w:p w:rsidR="007948AB" w:rsidRDefault="007948AB" w:rsidP="007948AB">
      <w:pPr>
        <w:pStyle w:val="Default"/>
        <w:ind w:firstLine="1296"/>
        <w:rPr>
          <w:sz w:val="23"/>
          <w:szCs w:val="23"/>
        </w:rPr>
      </w:pPr>
      <w:r>
        <w:rPr>
          <w:sz w:val="23"/>
          <w:szCs w:val="23"/>
        </w:rPr>
        <w:t xml:space="preserve">14. Programoje nustatytų tikslų pasiekimas vertinamas pagal šiuos kokybę ir kiekybę apibūdinančius kriterijus: </w:t>
      </w:r>
    </w:p>
    <w:p w:rsidR="007948AB" w:rsidRDefault="007948AB" w:rsidP="007948AB">
      <w:pPr>
        <w:pStyle w:val="Default"/>
        <w:ind w:firstLine="1296"/>
        <w:rPr>
          <w:sz w:val="23"/>
          <w:szCs w:val="23"/>
        </w:rPr>
      </w:pPr>
      <w:r>
        <w:rPr>
          <w:sz w:val="23"/>
          <w:szCs w:val="23"/>
        </w:rPr>
        <w:t xml:space="preserve">14.1. įgyvendintų Programos priemonių skaičių; </w:t>
      </w:r>
    </w:p>
    <w:p w:rsidR="007948AB" w:rsidRDefault="007948AB" w:rsidP="007948AB">
      <w:pPr>
        <w:pStyle w:val="Default"/>
        <w:ind w:firstLine="1296"/>
        <w:rPr>
          <w:sz w:val="23"/>
          <w:szCs w:val="23"/>
        </w:rPr>
      </w:pPr>
      <w:r>
        <w:rPr>
          <w:sz w:val="23"/>
          <w:szCs w:val="23"/>
        </w:rPr>
        <w:t xml:space="preserve">14.2. neįgyvendintų Programos priemonių skaičių; </w:t>
      </w:r>
    </w:p>
    <w:p w:rsidR="007948AB" w:rsidRDefault="007948AB" w:rsidP="007948AB">
      <w:pPr>
        <w:pStyle w:val="Default"/>
        <w:ind w:firstLine="1296"/>
        <w:rPr>
          <w:sz w:val="23"/>
          <w:szCs w:val="23"/>
        </w:rPr>
      </w:pPr>
      <w:r>
        <w:rPr>
          <w:sz w:val="23"/>
          <w:szCs w:val="23"/>
        </w:rPr>
        <w:t xml:space="preserve">14.3. iki nustatytų terminų įgyvendintų priemonių skaičių; </w:t>
      </w:r>
    </w:p>
    <w:p w:rsidR="007948AB" w:rsidRDefault="007948AB" w:rsidP="007948AB">
      <w:pPr>
        <w:pStyle w:val="Default"/>
        <w:ind w:firstLine="1296"/>
        <w:rPr>
          <w:sz w:val="23"/>
          <w:szCs w:val="23"/>
        </w:rPr>
      </w:pPr>
      <w:r>
        <w:rPr>
          <w:sz w:val="23"/>
          <w:szCs w:val="23"/>
        </w:rPr>
        <w:t xml:space="preserve">14.4. antikorupciniu požiūriu ištirtų gimnazijos veiklos sričių skaičiaus pokytį; </w:t>
      </w:r>
    </w:p>
    <w:p w:rsidR="007948AB" w:rsidRDefault="007948AB" w:rsidP="007948AB">
      <w:pPr>
        <w:pStyle w:val="Default"/>
        <w:ind w:firstLine="1296"/>
        <w:rPr>
          <w:sz w:val="23"/>
          <w:szCs w:val="23"/>
        </w:rPr>
      </w:pPr>
      <w:r>
        <w:rPr>
          <w:sz w:val="23"/>
          <w:szCs w:val="23"/>
        </w:rPr>
        <w:t xml:space="preserve">14.5. anoniminių ir oficialių pranešimų apie galimai padarytas korupcinio pobūdžio nusikalstamas veikas teikiant administracines ir viešąsias paslaugas skaičiaus pokytį; </w:t>
      </w:r>
    </w:p>
    <w:p w:rsidR="007948AB" w:rsidRDefault="007948AB" w:rsidP="007948AB">
      <w:pPr>
        <w:pStyle w:val="Default"/>
        <w:ind w:firstLine="1296"/>
        <w:rPr>
          <w:sz w:val="23"/>
          <w:szCs w:val="23"/>
        </w:rPr>
      </w:pPr>
      <w:r>
        <w:rPr>
          <w:sz w:val="23"/>
          <w:szCs w:val="23"/>
        </w:rPr>
        <w:t xml:space="preserve">14.6. renginių, skirtų antikorupciniam švietimui, ir jų dalyvių skaičių. </w:t>
      </w:r>
    </w:p>
    <w:p w:rsidR="007948AB" w:rsidRDefault="007948AB" w:rsidP="007948AB">
      <w:pPr>
        <w:pStyle w:val="Default"/>
        <w:ind w:firstLine="1296"/>
        <w:rPr>
          <w:sz w:val="23"/>
          <w:szCs w:val="23"/>
        </w:rPr>
      </w:pPr>
    </w:p>
    <w:p w:rsidR="007948AB" w:rsidRDefault="007948AB" w:rsidP="007948AB">
      <w:pPr>
        <w:pStyle w:val="Default"/>
        <w:jc w:val="center"/>
        <w:rPr>
          <w:b/>
          <w:bCs/>
          <w:sz w:val="23"/>
          <w:szCs w:val="23"/>
        </w:rPr>
      </w:pPr>
      <w:r>
        <w:rPr>
          <w:b/>
          <w:bCs/>
          <w:sz w:val="23"/>
          <w:szCs w:val="23"/>
        </w:rPr>
        <w:t>V SKYRIUS</w:t>
      </w:r>
    </w:p>
    <w:p w:rsidR="007948AB" w:rsidRDefault="007948AB" w:rsidP="007948AB">
      <w:pPr>
        <w:pStyle w:val="Default"/>
        <w:ind w:firstLine="1296"/>
        <w:jc w:val="both"/>
        <w:rPr>
          <w:sz w:val="23"/>
          <w:szCs w:val="23"/>
        </w:rPr>
      </w:pPr>
    </w:p>
    <w:p w:rsidR="007948AB" w:rsidRDefault="007948AB" w:rsidP="007948AB">
      <w:pPr>
        <w:pStyle w:val="Default"/>
        <w:jc w:val="center"/>
        <w:rPr>
          <w:b/>
          <w:bCs/>
          <w:sz w:val="23"/>
          <w:szCs w:val="23"/>
        </w:rPr>
      </w:pPr>
      <w:r>
        <w:rPr>
          <w:b/>
          <w:bCs/>
          <w:sz w:val="23"/>
          <w:szCs w:val="23"/>
        </w:rPr>
        <w:t>PROGRAMOS ADMINISTRAVIMAS</w:t>
      </w:r>
    </w:p>
    <w:p w:rsidR="007948AB" w:rsidRDefault="007948AB" w:rsidP="007948AB">
      <w:pPr>
        <w:pStyle w:val="Default"/>
        <w:jc w:val="center"/>
        <w:rPr>
          <w:sz w:val="23"/>
          <w:szCs w:val="23"/>
        </w:rPr>
      </w:pPr>
    </w:p>
    <w:p w:rsidR="007948AB" w:rsidRDefault="007948AB" w:rsidP="007948AB">
      <w:pPr>
        <w:pStyle w:val="Default"/>
        <w:ind w:firstLine="1296"/>
        <w:rPr>
          <w:sz w:val="23"/>
          <w:szCs w:val="23"/>
        </w:rPr>
      </w:pPr>
      <w:r>
        <w:rPr>
          <w:sz w:val="23"/>
          <w:szCs w:val="23"/>
        </w:rPr>
        <w:t xml:space="preserve">15. Programai įgyvendinti sudaromas programos įgyvendinimo priemonių planas, kuriame nurodomos programos įgyvendinimo priemonės, jų įgyvendinimo terminai bei vykdytojai. </w:t>
      </w:r>
    </w:p>
    <w:p w:rsidR="007948AB" w:rsidRDefault="007948AB" w:rsidP="007948AB">
      <w:pPr>
        <w:pStyle w:val="Default"/>
        <w:ind w:firstLine="1296"/>
        <w:rPr>
          <w:sz w:val="23"/>
          <w:szCs w:val="23"/>
        </w:rPr>
      </w:pPr>
      <w:r>
        <w:rPr>
          <w:sz w:val="23"/>
          <w:szCs w:val="23"/>
        </w:rPr>
        <w:t xml:space="preserve">16. Už programos įgyvendinimą atsakingas gimnazijos direktoriaus įsakymu paskirtas asmuo. </w:t>
      </w:r>
    </w:p>
    <w:p w:rsidR="007948AB" w:rsidRDefault="007948AB" w:rsidP="007948AB">
      <w:pPr>
        <w:pStyle w:val="Default"/>
        <w:ind w:firstLine="1296"/>
        <w:rPr>
          <w:sz w:val="30"/>
          <w:szCs w:val="30"/>
        </w:rPr>
      </w:pPr>
      <w:r>
        <w:rPr>
          <w:sz w:val="23"/>
          <w:szCs w:val="23"/>
        </w:rPr>
        <w:t>17. Programos ir jos priemonių įgyvendinimo plano projektą rengia asmuo, atsakingas už korupcijos prevenciją</w:t>
      </w:r>
      <w:r>
        <w:rPr>
          <w:rFonts w:ascii="Arial" w:hAnsi="Arial" w:cs="Arial"/>
          <w:sz w:val="30"/>
          <w:szCs w:val="30"/>
        </w:rPr>
        <w:t xml:space="preserve">. </w:t>
      </w:r>
    </w:p>
    <w:p w:rsidR="007948AB" w:rsidRDefault="007948AB" w:rsidP="007948AB">
      <w:pPr>
        <w:pStyle w:val="Default"/>
        <w:ind w:firstLine="1296"/>
        <w:rPr>
          <w:sz w:val="23"/>
          <w:szCs w:val="23"/>
        </w:rPr>
      </w:pPr>
      <w:r>
        <w:rPr>
          <w:sz w:val="23"/>
          <w:szCs w:val="23"/>
        </w:rPr>
        <w:t xml:space="preserve">18. Programą tvirtina gimnazijos direktorius. </w:t>
      </w:r>
    </w:p>
    <w:p w:rsidR="007948AB" w:rsidRDefault="007948AB" w:rsidP="007948AB">
      <w:pPr>
        <w:pStyle w:val="Default"/>
        <w:rPr>
          <w:sz w:val="23"/>
          <w:szCs w:val="23"/>
        </w:rPr>
      </w:pPr>
    </w:p>
    <w:p w:rsidR="007948AB" w:rsidRDefault="007948AB" w:rsidP="007948AB">
      <w:pPr>
        <w:pStyle w:val="Default"/>
        <w:rPr>
          <w:sz w:val="23"/>
          <w:szCs w:val="23"/>
        </w:rPr>
      </w:pPr>
    </w:p>
    <w:p w:rsidR="007948AB" w:rsidRDefault="007948AB" w:rsidP="007948AB">
      <w:pPr>
        <w:pStyle w:val="Default"/>
        <w:rPr>
          <w:sz w:val="23"/>
          <w:szCs w:val="23"/>
        </w:rPr>
      </w:pPr>
    </w:p>
    <w:p w:rsidR="007948AB" w:rsidRDefault="007948AB" w:rsidP="007948AB">
      <w:pPr>
        <w:pStyle w:val="Default"/>
        <w:jc w:val="center"/>
        <w:rPr>
          <w:b/>
          <w:bCs/>
          <w:sz w:val="23"/>
          <w:szCs w:val="23"/>
        </w:rPr>
      </w:pPr>
      <w:r>
        <w:rPr>
          <w:b/>
          <w:bCs/>
          <w:sz w:val="23"/>
          <w:szCs w:val="23"/>
        </w:rPr>
        <w:t>V SKYRIUS</w:t>
      </w:r>
    </w:p>
    <w:p w:rsidR="007948AB" w:rsidRDefault="007948AB" w:rsidP="007948AB">
      <w:pPr>
        <w:pStyle w:val="Default"/>
        <w:jc w:val="center"/>
        <w:rPr>
          <w:sz w:val="23"/>
          <w:szCs w:val="23"/>
        </w:rPr>
      </w:pPr>
    </w:p>
    <w:p w:rsidR="007948AB" w:rsidRDefault="007948AB" w:rsidP="007948AB">
      <w:pPr>
        <w:pStyle w:val="Default"/>
        <w:jc w:val="center"/>
        <w:rPr>
          <w:b/>
          <w:bCs/>
          <w:sz w:val="23"/>
          <w:szCs w:val="23"/>
        </w:rPr>
      </w:pPr>
      <w:r>
        <w:rPr>
          <w:b/>
          <w:bCs/>
          <w:sz w:val="23"/>
          <w:szCs w:val="23"/>
        </w:rPr>
        <w:t>BAIGIAMOSIOS NUOSTATOS</w:t>
      </w:r>
    </w:p>
    <w:p w:rsidR="007948AB" w:rsidRDefault="007948AB" w:rsidP="007948AB">
      <w:pPr>
        <w:pStyle w:val="Default"/>
        <w:jc w:val="center"/>
        <w:rPr>
          <w:sz w:val="23"/>
          <w:szCs w:val="23"/>
        </w:rPr>
      </w:pPr>
    </w:p>
    <w:p w:rsidR="007948AB" w:rsidRDefault="007948AB" w:rsidP="007948AB">
      <w:pPr>
        <w:pStyle w:val="Default"/>
        <w:ind w:firstLine="1296"/>
        <w:rPr>
          <w:sz w:val="23"/>
          <w:szCs w:val="23"/>
        </w:rPr>
      </w:pPr>
      <w:r>
        <w:rPr>
          <w:sz w:val="23"/>
          <w:szCs w:val="23"/>
        </w:rPr>
        <w:t xml:space="preserve">19. Programa įgyvendinama pagal Programos įgyvendinimo priemonių planą. </w:t>
      </w:r>
    </w:p>
    <w:p w:rsidR="007948AB" w:rsidRDefault="007948AB" w:rsidP="007948AB">
      <w:pPr>
        <w:pStyle w:val="Default"/>
        <w:ind w:firstLine="1296"/>
        <w:rPr>
          <w:sz w:val="23"/>
          <w:szCs w:val="23"/>
        </w:rPr>
      </w:pPr>
      <w:r>
        <w:rPr>
          <w:sz w:val="23"/>
          <w:szCs w:val="23"/>
        </w:rPr>
        <w:t xml:space="preserve">20. Už konkrečių Programos priemonių įgyvendinimą atsako priemonių plane nurodyti vykdytojai. </w:t>
      </w:r>
    </w:p>
    <w:p w:rsidR="007948AB" w:rsidRDefault="007948AB" w:rsidP="007948AB">
      <w:pPr>
        <w:pStyle w:val="Default"/>
        <w:ind w:firstLine="1296"/>
        <w:rPr>
          <w:sz w:val="23"/>
          <w:szCs w:val="23"/>
        </w:rPr>
      </w:pPr>
      <w:r>
        <w:rPr>
          <w:sz w:val="23"/>
          <w:szCs w:val="23"/>
        </w:rPr>
        <w:t xml:space="preserve">21. Programa įsigalioja nuo 2021 m. birželio 1 dienos. </w:t>
      </w:r>
    </w:p>
    <w:p w:rsidR="007948AB" w:rsidRDefault="007948AB" w:rsidP="007948AB">
      <w:pPr>
        <w:pStyle w:val="Default"/>
        <w:ind w:firstLine="1296"/>
        <w:rPr>
          <w:sz w:val="23"/>
          <w:szCs w:val="23"/>
        </w:rPr>
      </w:pPr>
      <w:r>
        <w:rPr>
          <w:sz w:val="23"/>
          <w:szCs w:val="23"/>
        </w:rPr>
        <w:t xml:space="preserve">22. Programa skelbiama mokyklos interneto svetainėje </w:t>
      </w:r>
      <w:proofErr w:type="spellStart"/>
      <w:r>
        <w:rPr>
          <w:sz w:val="23"/>
          <w:szCs w:val="23"/>
        </w:rPr>
        <w:t>www.pirmojigimnazija.lt</w:t>
      </w:r>
      <w:proofErr w:type="spellEnd"/>
      <w:r>
        <w:rPr>
          <w:sz w:val="23"/>
          <w:szCs w:val="23"/>
        </w:rPr>
        <w:t xml:space="preserve"> </w:t>
      </w:r>
    </w:p>
    <w:p w:rsidR="007948AB" w:rsidRDefault="007948AB" w:rsidP="007948AB">
      <w:pPr>
        <w:jc w:val="center"/>
        <w:rPr>
          <w:sz w:val="23"/>
          <w:szCs w:val="23"/>
        </w:rPr>
      </w:pPr>
    </w:p>
    <w:p w:rsidR="007948AB" w:rsidRDefault="007948AB" w:rsidP="007948AB">
      <w:pPr>
        <w:jc w:val="center"/>
        <w:rPr>
          <w:sz w:val="23"/>
          <w:szCs w:val="23"/>
        </w:rPr>
      </w:pPr>
    </w:p>
    <w:p w:rsidR="007948AB" w:rsidRDefault="007948AB" w:rsidP="007948AB">
      <w:pPr>
        <w:jc w:val="center"/>
        <w:rPr>
          <w:sz w:val="23"/>
          <w:szCs w:val="23"/>
        </w:rPr>
      </w:pPr>
      <w:r>
        <w:rPr>
          <w:sz w:val="23"/>
          <w:szCs w:val="23"/>
        </w:rPr>
        <w:t>_________________________________</w:t>
      </w:r>
    </w:p>
    <w:p w:rsidR="007948AB" w:rsidRDefault="007948AB" w:rsidP="007948AB">
      <w:pPr>
        <w:jc w:val="center"/>
      </w:pPr>
    </w:p>
    <w:p w:rsidR="007B1AC0" w:rsidRDefault="007B1AC0"/>
    <w:sectPr w:rsidR="007B1AC0" w:rsidSect="007B1AC0">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characterSpacingControl w:val="doNotCompress"/>
  <w:compat/>
  <w:rsids>
    <w:rsidRoot w:val="007948AB"/>
    <w:rsid w:val="001F1849"/>
    <w:rsid w:val="007948AB"/>
    <w:rsid w:val="007B1AC0"/>
    <w:rsid w:val="00AF0203"/>
    <w:rsid w:val="00FB2460"/>
    <w:rsid w:val="00FF7EE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948A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7948AB"/>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7948A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4070</Words>
  <Characters>2321</Characters>
  <Application>Microsoft Office Word</Application>
  <DocSecurity>0</DocSecurity>
  <Lines>19</Lines>
  <Paragraphs>12</Paragraphs>
  <ScaleCrop>false</ScaleCrop>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4</cp:revision>
  <dcterms:created xsi:type="dcterms:W3CDTF">2021-06-02T16:28:00Z</dcterms:created>
  <dcterms:modified xsi:type="dcterms:W3CDTF">2021-06-02T16:29:00Z</dcterms:modified>
</cp:coreProperties>
</file>